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b/>
          <w:color w:val="auto"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bookmarkStart w:id="0" w:name="_Toc47262070"/>
      <w:bookmarkStart w:id="1" w:name="_Toc47418256"/>
      <w:bookmarkStart w:id="2" w:name="_Toc48791236"/>
      <w:bookmarkStart w:id="3" w:name="_Toc48995852"/>
      <w:bookmarkStart w:id="4" w:name="_Toc47261691"/>
      <w:bookmarkStart w:id="5" w:name="_Toc49019237"/>
      <w:bookmarkStart w:id="6" w:name="_Toc47418732"/>
      <w:bookmarkStart w:id="7" w:name="_Toc47261886"/>
      <w:bookmarkStart w:id="8" w:name="_Toc49019498"/>
      <w:bookmarkStart w:id="9" w:name="_Toc47418939"/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自提交磋商响应文件的截止之日起90个日历日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</w:rPr>
        <w:t>（供应商单位公章）   日 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</w:t>
      </w:r>
    </w:p>
    <w:p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注：法定代表人参加竞争性磋商时提供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</w:rPr>
        <w:br w:type="page"/>
      </w: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本授权书自提交磋商响应文件的截止之日起90个日历日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04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4"/>
                <w:highlight w:val="none"/>
              </w:rPr>
              <w:t>法定代表人及被授权人签字或盖章：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（供应商单位公章）     日 期：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 xml:space="preserve">  </w:t>
      </w:r>
    </w:p>
    <w:p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42BF5EA2"/>
    <w:rsid w:val="4F201CA0"/>
    <w:rsid w:val="5F3776C0"/>
    <w:rsid w:val="68E84D27"/>
    <w:rsid w:val="7229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autoRedefine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autoRedefine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545</Characters>
  <Lines>0</Lines>
  <Paragraphs>0</Paragraphs>
  <TotalTime>0</TotalTime>
  <ScaleCrop>false</ScaleCrop>
  <LinksUpToDate>false</LinksUpToDate>
  <CharactersWithSpaces>662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2024-05-11T09:28:00Z</dcterms:created>
  <dc:creator>ADMIN</dc:creator>
  <cp:lastModifiedBy>❀</cp:lastModifiedBy>
  <dcterms:modified xsi:type="dcterms:W3CDTF">2024-07-10T09:02:38Z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1594710C3C9E41CD91DB7F8FF5C637EA_12</vt:lpwstr>
  </property>
</Properties>
</file>