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ascii="宋体" w:hAnsi="宋体" w:eastAsia="宋体" w:cs="宋体"/>
          <w:color w:val="000000"/>
        </w:rPr>
        <w:t>实施计划</w:t>
      </w:r>
    </w:p>
    <w:p w14:paraId="4C28FDE9">
      <w:pPr>
        <w:rPr>
          <w:rFonts w:hint="eastAsia" w:ascii="宋体" w:hAnsi="宋体" w:cs="宋体"/>
          <w:b/>
          <w:bCs/>
          <w:sz w:val="24"/>
          <w:szCs w:val="24"/>
        </w:rPr>
      </w:pPr>
      <w:bookmarkStart w:id="1" w:name="_GoBack"/>
      <w:bookmarkEnd w:id="1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5C603F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CDA1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DC71515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2024-07-17T02:26:06Z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B2EDA90CB96142898A340C821C525E26_11</vt:lpwstr>
  </property>
</Properties>
</file>