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77F62">
      <w:pPr>
        <w:pStyle w:val="2"/>
        <w:rPr>
          <w:sz w:val="32"/>
          <w:szCs w:val="32"/>
        </w:rPr>
      </w:pPr>
      <w:r>
        <w:rPr>
          <w:rFonts w:hint="eastAsia"/>
          <w:sz w:val="32"/>
          <w:szCs w:val="32"/>
        </w:rPr>
        <w:t>投标人认为有必要说明的其他问题</w:t>
      </w:r>
    </w:p>
    <w:p w14:paraId="4417CB9B">
      <w:pPr>
        <w:rPr>
          <w:rFonts w:hint="eastAsia" w:asciiTheme="minorEastAsia" w:hAnsiTheme="minorEastAsia" w:cstheme="minorEastAsia"/>
          <w:color w:val="FF0000"/>
          <w:sz w:val="32"/>
          <w:szCs w:val="32"/>
        </w:rPr>
      </w:pPr>
      <w:r>
        <w:rPr>
          <w:rFonts w:hint="eastAsia" w:asciiTheme="minorEastAsia" w:hAnsiTheme="minorEastAsia" w:cstheme="minorEastAsia"/>
          <w:color w:val="FF0000"/>
          <w:sz w:val="32"/>
          <w:szCs w:val="32"/>
        </w:rPr>
        <w:t xml:space="preserve"> 投标人认为有必要提供的其他证明文件</w:t>
      </w:r>
    </w:p>
    <w:p w14:paraId="3324F2A4">
      <w:p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br w:type="page"/>
      </w:r>
    </w:p>
    <w:p w14:paraId="382DAAB4">
      <w:pPr>
        <w:pStyle w:val="2"/>
        <w:adjustRightInd w:val="0"/>
        <w:spacing w:line="416" w:lineRule="atLeast"/>
        <w:textAlignment w:val="baseline"/>
        <w:rPr>
          <w:rFonts w:ascii="宋体" w:hAnsi="宋体" w:cs="宋体"/>
        </w:rPr>
      </w:pPr>
      <w:bookmarkStart w:id="66" w:name="_GoBack"/>
      <w:bookmarkEnd w:id="66"/>
      <w:r>
        <w:rPr>
          <w:rFonts w:hint="eastAsia" w:ascii="宋体" w:hAnsi="宋体" w:cs="宋体"/>
          <w:lang w:val="en-US" w:eastAsia="zh-CN"/>
        </w:rPr>
        <w:t>附件一、</w:t>
      </w:r>
      <w:r>
        <w:rPr>
          <w:rFonts w:hint="eastAsia" w:ascii="宋体" w:hAnsi="宋体" w:cs="宋体"/>
        </w:rPr>
        <w:t>中小企业申明</w:t>
      </w:r>
    </w:p>
    <w:p w14:paraId="680B771E">
      <w:pPr>
        <w:spacing w:line="588" w:lineRule="exact"/>
        <w:ind w:firstLine="504" w:firstLineChars="200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根据《政府采购促进中小企业发展管理办法》（财库[2020]46号）的规定，由供应商自行声明并对真实性负责。如有虚假，将依法承担相应责任。</w:t>
      </w:r>
    </w:p>
    <w:p w14:paraId="565900E8">
      <w:pPr>
        <w:spacing w:line="588" w:lineRule="exact"/>
        <w:jc w:val="center"/>
        <w:rPr>
          <w:rFonts w:ascii="仿宋_GB2312" w:eastAsia="仿宋_GB2312"/>
          <w:b/>
          <w:color w:val="000000"/>
          <w:spacing w:val="6"/>
          <w:sz w:val="24"/>
          <w:szCs w:val="24"/>
        </w:rPr>
      </w:pPr>
      <w:r>
        <w:rPr>
          <w:rFonts w:hint="eastAsia" w:ascii="宋体" w:hAnsi="宋体"/>
          <w:b/>
          <w:color w:val="000000"/>
          <w:spacing w:val="6"/>
          <w:sz w:val="24"/>
          <w:szCs w:val="24"/>
        </w:rPr>
        <w:t>中小企业声明函</w:t>
      </w:r>
    </w:p>
    <w:p w14:paraId="3625E234">
      <w:pPr>
        <w:pStyle w:val="5"/>
        <w:spacing w:before="55" w:line="360" w:lineRule="auto"/>
        <w:ind w:right="415" w:firstLine="640"/>
        <w:rPr>
          <w:rFonts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color w:val="000000"/>
          <w:spacing w:val="6"/>
          <w:sz w:val="24"/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>（单位名称）</w:t>
      </w:r>
      <w:r>
        <w:rPr>
          <w:rFonts w:hint="eastAsia" w:ascii="宋体" w:hAnsi="宋体"/>
          <w:color w:val="000000"/>
          <w:spacing w:val="6"/>
          <w:sz w:val="24"/>
        </w:rPr>
        <w:t>的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                       （项目名称）</w:t>
      </w:r>
      <w:r>
        <w:rPr>
          <w:rFonts w:hint="eastAsia" w:ascii="宋体" w:hAnsi="宋体"/>
          <w:color w:val="000000"/>
          <w:spacing w:val="6"/>
          <w:sz w:val="24"/>
        </w:rPr>
        <w:t>采购活动，提供的货物全部由符合政策要求的中小企业制造。相关企业的具体情况如下：</w:t>
      </w:r>
    </w:p>
    <w:p w14:paraId="79D40A76">
      <w:pPr>
        <w:pStyle w:val="9"/>
        <w:numPr>
          <w:ilvl w:val="0"/>
          <w:numId w:val="1"/>
        </w:numPr>
        <w:tabs>
          <w:tab w:val="left" w:pos="1183"/>
          <w:tab w:val="left" w:pos="1484"/>
          <w:tab w:val="left" w:pos="4662"/>
          <w:tab w:val="left" w:pos="6903"/>
        </w:tabs>
        <w:spacing w:line="360" w:lineRule="auto"/>
        <w:ind w:right="169" w:firstLine="504"/>
        <w:jc w:val="left"/>
        <w:rPr>
          <w:rFonts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（ 标 的 名 称 ） </w:t>
      </w:r>
      <w:r>
        <w:rPr>
          <w:rFonts w:hint="eastAsia" w:ascii="宋体" w:hAnsi="宋体"/>
          <w:color w:val="000000"/>
          <w:spacing w:val="6"/>
          <w:sz w:val="24"/>
        </w:rPr>
        <w:t xml:space="preserve">， 属 于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（ 所 属 行 业 ） </w:t>
      </w:r>
      <w:r>
        <w:rPr>
          <w:rFonts w:hint="eastAsia" w:ascii="宋体" w:hAnsi="宋体"/>
          <w:color w:val="000000"/>
          <w:spacing w:val="6"/>
          <w:sz w:val="24"/>
        </w:rPr>
        <w:t>行业；制造商为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>（企业名称）</w:t>
      </w:r>
      <w:r>
        <w:rPr>
          <w:rFonts w:hint="eastAsia" w:ascii="宋体" w:hAnsi="宋体"/>
          <w:color w:val="000000"/>
          <w:spacing w:val="6"/>
          <w:sz w:val="24"/>
        </w:rPr>
        <w:t>，从业人员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ab/>
      </w:r>
      <w:r>
        <w:rPr>
          <w:rFonts w:hint="eastAsia" w:ascii="宋体" w:hAnsi="宋体"/>
          <w:color w:val="000000"/>
          <w:spacing w:val="6"/>
          <w:sz w:val="24"/>
        </w:rPr>
        <w:t>人，营业收入为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ab/>
      </w:r>
      <w:r>
        <w:rPr>
          <w:rFonts w:hint="eastAsia" w:ascii="宋体" w:hAnsi="宋体"/>
          <w:color w:val="000000"/>
          <w:spacing w:val="6"/>
          <w:sz w:val="24"/>
        </w:rPr>
        <w:t>万元，资产总额为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ab/>
      </w:r>
      <w:r>
        <w:rPr>
          <w:rFonts w:hint="eastAsia" w:ascii="宋体" w:hAnsi="宋体"/>
          <w:color w:val="000000"/>
          <w:spacing w:val="6"/>
          <w:sz w:val="24"/>
        </w:rPr>
        <w:t>万元，属于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>（中型企业、小型企业、微型企业）</w:t>
      </w:r>
      <w:r>
        <w:rPr>
          <w:rFonts w:hint="eastAsia" w:ascii="宋体" w:hAnsi="宋体"/>
          <w:color w:val="000000"/>
          <w:spacing w:val="6"/>
          <w:sz w:val="24"/>
        </w:rPr>
        <w:t>；</w:t>
      </w:r>
    </w:p>
    <w:p w14:paraId="58B4975B">
      <w:pPr>
        <w:pStyle w:val="9"/>
        <w:numPr>
          <w:ilvl w:val="0"/>
          <w:numId w:val="1"/>
        </w:numPr>
        <w:tabs>
          <w:tab w:val="left" w:pos="1165"/>
          <w:tab w:val="left" w:pos="1183"/>
          <w:tab w:val="left" w:pos="4362"/>
          <w:tab w:val="left" w:pos="6577"/>
        </w:tabs>
        <w:spacing w:line="360" w:lineRule="auto"/>
        <w:ind w:right="169" w:firstLine="504"/>
        <w:jc w:val="left"/>
        <w:rPr>
          <w:rFonts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color w:val="000000"/>
          <w:spacing w:val="6"/>
          <w:sz w:val="24"/>
        </w:rPr>
        <w:t xml:space="preserve">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（ 标 的 名 称 ） </w:t>
      </w:r>
      <w:r>
        <w:rPr>
          <w:rFonts w:hint="eastAsia" w:ascii="宋体" w:hAnsi="宋体"/>
          <w:color w:val="000000"/>
          <w:spacing w:val="6"/>
          <w:sz w:val="24"/>
        </w:rPr>
        <w:t xml:space="preserve">， 属 于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（ 所 属 行 业 ） </w:t>
      </w:r>
      <w:r>
        <w:rPr>
          <w:rFonts w:hint="eastAsia" w:ascii="宋体" w:hAnsi="宋体"/>
          <w:color w:val="000000"/>
          <w:spacing w:val="6"/>
          <w:sz w:val="24"/>
        </w:rPr>
        <w:t>行业；制造商为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>（企业名称）</w:t>
      </w:r>
      <w:r>
        <w:rPr>
          <w:rFonts w:hint="eastAsia" w:ascii="宋体" w:hAnsi="宋体"/>
          <w:color w:val="000000"/>
          <w:spacing w:val="6"/>
          <w:sz w:val="24"/>
        </w:rPr>
        <w:t>，从业人员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pacing w:val="6"/>
          <w:sz w:val="24"/>
        </w:rPr>
        <w:t>人，营业收入为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ab/>
      </w:r>
      <w:r>
        <w:rPr>
          <w:rFonts w:hint="eastAsia" w:ascii="宋体" w:hAnsi="宋体"/>
          <w:color w:val="000000"/>
          <w:spacing w:val="6"/>
          <w:sz w:val="24"/>
        </w:rPr>
        <w:t>万元，资产总额为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 xml:space="preserve"> 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ab/>
      </w:r>
      <w:r>
        <w:rPr>
          <w:rFonts w:hint="eastAsia" w:ascii="宋体" w:hAnsi="宋体"/>
          <w:color w:val="000000"/>
          <w:spacing w:val="6"/>
          <w:sz w:val="24"/>
        </w:rPr>
        <w:t>万元，属于</w:t>
      </w:r>
      <w:r>
        <w:rPr>
          <w:rFonts w:hint="eastAsia" w:ascii="宋体" w:hAnsi="宋体"/>
          <w:color w:val="000000"/>
          <w:spacing w:val="6"/>
          <w:sz w:val="24"/>
          <w:u w:val="single"/>
        </w:rPr>
        <w:t>（中型企业、小型企业、微型企业）</w:t>
      </w:r>
      <w:r>
        <w:rPr>
          <w:rFonts w:hint="eastAsia" w:ascii="宋体" w:hAnsi="宋体"/>
          <w:color w:val="000000"/>
          <w:spacing w:val="6"/>
          <w:sz w:val="24"/>
        </w:rPr>
        <w:t>；</w:t>
      </w:r>
    </w:p>
    <w:p w14:paraId="712E2C2B">
      <w:pPr>
        <w:pStyle w:val="5"/>
        <w:spacing w:line="360" w:lineRule="auto"/>
        <w:ind w:left="860"/>
        <w:rPr>
          <w:rFonts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color w:val="000000"/>
          <w:spacing w:val="6"/>
          <w:sz w:val="24"/>
        </w:rPr>
        <w:t>……</w:t>
      </w:r>
    </w:p>
    <w:p w14:paraId="622B2E75">
      <w:pPr>
        <w:pStyle w:val="5"/>
        <w:spacing w:before="105" w:line="360" w:lineRule="auto"/>
        <w:ind w:right="417" w:firstLine="645"/>
        <w:rPr>
          <w:rFonts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color w:val="000000"/>
          <w:spacing w:val="6"/>
          <w:sz w:val="24"/>
        </w:rPr>
        <w:t>以上企业，不属于大企业的分支机构，不存在控股股东为大企业的情形，也不存在与大企业的负责人为同一人的情形。</w:t>
      </w:r>
    </w:p>
    <w:p w14:paraId="7BED0BFD">
      <w:pPr>
        <w:pStyle w:val="5"/>
        <w:spacing w:line="360" w:lineRule="auto"/>
        <w:ind w:right="372" w:firstLine="645"/>
        <w:rPr>
          <w:rFonts w:ascii="宋体" w:hAnsi="宋体"/>
          <w:color w:val="000000"/>
          <w:spacing w:val="6"/>
          <w:sz w:val="24"/>
        </w:rPr>
      </w:pPr>
      <w:r>
        <w:rPr>
          <w:rFonts w:hint="eastAsia" w:ascii="宋体" w:hAnsi="宋体"/>
          <w:color w:val="000000"/>
          <w:spacing w:val="6"/>
          <w:sz w:val="24"/>
        </w:rPr>
        <w:t>本企业对上述声明内容的真实性负责。如有虚假，将依法承担相应责任。</w:t>
      </w:r>
    </w:p>
    <w:p w14:paraId="5431DC64">
      <w:pPr>
        <w:spacing w:line="360" w:lineRule="auto"/>
        <w:jc w:val="left"/>
        <w:rPr>
          <w:rFonts w:ascii="宋体" w:hAnsi="宋体"/>
          <w:color w:val="000000"/>
          <w:spacing w:val="6"/>
          <w:sz w:val="24"/>
        </w:rPr>
      </w:pPr>
    </w:p>
    <w:p w14:paraId="260228C0">
      <w:pPr>
        <w:spacing w:line="360" w:lineRule="auto"/>
        <w:jc w:val="left"/>
        <w:rPr>
          <w:rFonts w:ascii="宋体" w:hAnsi="宋体"/>
          <w:b/>
          <w:bCs/>
          <w:color w:val="000000"/>
          <w:spacing w:val="6"/>
          <w:sz w:val="24"/>
        </w:rPr>
      </w:pPr>
      <w:r>
        <w:rPr>
          <w:rFonts w:hint="eastAsia" w:ascii="宋体" w:hAnsi="宋体"/>
          <w:b/>
          <w:bCs/>
          <w:color w:val="000000"/>
          <w:spacing w:val="6"/>
          <w:sz w:val="24"/>
          <w:highlight w:val="none"/>
          <w:lang w:val="en-US" w:eastAsia="zh-CN"/>
        </w:rPr>
        <w:t>备注：本项目所属行业为：</w:t>
      </w:r>
      <w:r>
        <w:rPr>
          <w:rFonts w:hint="eastAsia" w:ascii="宋体" w:hAnsi="宋体"/>
          <w:b/>
          <w:bCs/>
          <w:spacing w:val="6"/>
          <w:sz w:val="24"/>
          <w:lang w:val="en-US" w:eastAsia="zh-CN"/>
        </w:rPr>
        <w:t>工业</w:t>
      </w:r>
      <w:r>
        <w:rPr>
          <w:rFonts w:hint="eastAsia" w:ascii="宋体" w:hAnsi="宋体"/>
          <w:b/>
          <w:bCs/>
          <w:color w:val="000000"/>
          <w:spacing w:val="6"/>
          <w:sz w:val="24"/>
          <w:highlight w:val="none"/>
          <w:lang w:val="en-US" w:eastAsia="zh-CN"/>
        </w:rPr>
        <w:t>。</w:t>
      </w:r>
    </w:p>
    <w:p w14:paraId="7C26C0BF">
      <w:pPr>
        <w:spacing w:line="360" w:lineRule="auto"/>
        <w:jc w:val="left"/>
        <w:rPr>
          <w:rFonts w:ascii="宋体" w:hAnsi="宋体" w:eastAsia="宋体" w:cs="Times New Roman"/>
          <w:color w:val="000000"/>
          <w:spacing w:val="6"/>
          <w:sz w:val="24"/>
        </w:rPr>
      </w:pPr>
      <w:r>
        <w:rPr>
          <w:rFonts w:hint="eastAsia" w:ascii="宋体" w:hAnsi="宋体" w:eastAsia="宋体" w:cs="Times New Roman"/>
          <w:color w:val="000000"/>
          <w:spacing w:val="6"/>
          <w:sz w:val="24"/>
        </w:rPr>
        <w:t>企业名称（盖章）：</w:t>
      </w:r>
    </w:p>
    <w:p w14:paraId="7EEBF1D8">
      <w:pPr>
        <w:spacing w:line="588" w:lineRule="exact"/>
        <w:rPr>
          <w:rFonts w:ascii="宋体" w:hAnsi="宋体"/>
          <w:spacing w:val="6"/>
          <w:sz w:val="24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  <w:r>
        <w:rPr>
          <w:rFonts w:hint="eastAsia" w:ascii="宋体" w:hAnsi="宋体" w:eastAsia="宋体" w:cs="Times New Roman"/>
          <w:color w:val="000000"/>
          <w:spacing w:val="6"/>
          <w:sz w:val="24"/>
        </w:rPr>
        <w:t>日期：</w:t>
      </w:r>
    </w:p>
    <w:p w14:paraId="56EFE502">
      <w:pPr>
        <w:pStyle w:val="2"/>
      </w:pPr>
      <w:bookmarkStart w:id="0" w:name="_Toc29465"/>
      <w:bookmarkStart w:id="1" w:name="_Toc17921"/>
      <w:bookmarkStart w:id="2" w:name="_Toc2305"/>
      <w:bookmarkStart w:id="3" w:name="_Toc5968"/>
      <w:bookmarkStart w:id="4" w:name="_Toc8096"/>
      <w:bookmarkStart w:id="5" w:name="_Toc28796"/>
      <w:bookmarkStart w:id="6" w:name="_Toc14498"/>
      <w:bookmarkStart w:id="7" w:name="_Toc23340"/>
      <w:bookmarkStart w:id="8" w:name="_Toc21389"/>
      <w:bookmarkStart w:id="9" w:name="_Toc8550"/>
      <w:bookmarkStart w:id="10" w:name="_Toc19600"/>
      <w:bookmarkStart w:id="11" w:name="_Toc10779"/>
      <w:bookmarkStart w:id="12" w:name="_Toc3042"/>
      <w:bookmarkStart w:id="13" w:name="_Toc32759"/>
      <w:r>
        <w:rPr>
          <w:rFonts w:hint="eastAsia"/>
        </w:rPr>
        <w:t>附件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、残疾人福利性单位声明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365AA7E4">
      <w:pPr>
        <w:spacing w:line="588" w:lineRule="exact"/>
        <w:ind w:firstLine="504" w:firstLineChars="200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根据《三部门联合发布关于促进残疾人就业政府采购政策的通知》（财库〔2017〕141号）的规定，由供应商自行申明，并对申明真实性负责。如有虚假，将依法承担相应责任。</w:t>
      </w:r>
    </w:p>
    <w:p w14:paraId="5907FFE5"/>
    <w:p w14:paraId="35CEF0CA">
      <w:pPr>
        <w:spacing w:line="588" w:lineRule="exact"/>
        <w:jc w:val="center"/>
        <w:rPr>
          <w:rFonts w:ascii="宋体" w:hAnsi="宋体"/>
          <w:b/>
          <w:spacing w:val="6"/>
          <w:sz w:val="24"/>
          <w:szCs w:val="24"/>
        </w:rPr>
      </w:pPr>
      <w:bookmarkStart w:id="14" w:name="OLE_LINK14"/>
      <w:r>
        <w:rPr>
          <w:rFonts w:hint="eastAsia" w:ascii="宋体" w:hAnsi="宋体"/>
          <w:b/>
          <w:spacing w:val="6"/>
          <w:sz w:val="24"/>
          <w:szCs w:val="24"/>
        </w:rPr>
        <w:t>残疾人福利性单位声明函</w:t>
      </w:r>
      <w:bookmarkEnd w:id="14"/>
    </w:p>
    <w:p w14:paraId="4FE5B24A">
      <w:pPr>
        <w:spacing w:line="588" w:lineRule="exact"/>
        <w:ind w:firstLine="504" w:firstLineChars="200"/>
        <w:rPr>
          <w:rFonts w:ascii="宋体" w:hAnsi="宋体"/>
          <w:spacing w:val="6"/>
          <w:sz w:val="24"/>
          <w:szCs w:val="24"/>
        </w:rPr>
      </w:pPr>
      <w:r>
        <w:rPr>
          <w:rFonts w:hint="eastAsia" w:ascii="宋体" w:hAnsi="宋体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/>
          <w:sz w:val="24"/>
          <w:szCs w:val="24"/>
        </w:rPr>
        <w:t>〔2017〕141</w:t>
      </w:r>
      <w:r>
        <w:rPr>
          <w:rFonts w:hint="eastAsia" w:ascii="宋体" w:hAnsi="宋体"/>
          <w:spacing w:val="6"/>
          <w:sz w:val="24"/>
          <w:szCs w:val="24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1589D0DA">
      <w:pPr>
        <w:spacing w:line="588" w:lineRule="exact"/>
        <w:ind w:firstLine="504" w:firstLineChars="200"/>
        <w:rPr>
          <w:rFonts w:ascii="宋体" w:hAnsi="宋体"/>
          <w:spacing w:val="6"/>
          <w:sz w:val="24"/>
          <w:szCs w:val="24"/>
        </w:rPr>
      </w:pPr>
      <w:r>
        <w:rPr>
          <w:rFonts w:hint="eastAsia" w:ascii="宋体" w:hAnsi="宋体"/>
          <w:spacing w:val="6"/>
          <w:sz w:val="24"/>
          <w:szCs w:val="24"/>
        </w:rPr>
        <w:t>本单位对上述声明的真实性负责。如有虚假，将依法承担相应责任。</w:t>
      </w:r>
    </w:p>
    <w:p w14:paraId="609010C5">
      <w:pPr>
        <w:spacing w:line="360" w:lineRule="auto"/>
        <w:ind w:firstLine="444" w:firstLineChars="200"/>
        <w:rPr>
          <w:rFonts w:ascii="宋体" w:hAnsi="宋体"/>
          <w:spacing w:val="6"/>
          <w:szCs w:val="21"/>
        </w:rPr>
      </w:pPr>
    </w:p>
    <w:tbl>
      <w:tblPr>
        <w:tblStyle w:val="7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060"/>
        <w:gridCol w:w="1260"/>
        <w:gridCol w:w="1440"/>
        <w:gridCol w:w="1260"/>
        <w:gridCol w:w="1260"/>
      </w:tblGrid>
      <w:tr w14:paraId="4ABF4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28" w:type="dxa"/>
            <w:vAlign w:val="center"/>
          </w:tcPr>
          <w:p w14:paraId="3239576F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序号</w:t>
            </w:r>
          </w:p>
        </w:tc>
        <w:tc>
          <w:tcPr>
            <w:tcW w:w="3060" w:type="dxa"/>
            <w:vAlign w:val="center"/>
          </w:tcPr>
          <w:p w14:paraId="0013CE23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产品类型</w:t>
            </w:r>
          </w:p>
        </w:tc>
        <w:tc>
          <w:tcPr>
            <w:tcW w:w="1260" w:type="dxa"/>
            <w:vAlign w:val="center"/>
          </w:tcPr>
          <w:p w14:paraId="7911DA12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产品名称</w:t>
            </w:r>
          </w:p>
        </w:tc>
        <w:tc>
          <w:tcPr>
            <w:tcW w:w="1440" w:type="dxa"/>
            <w:vAlign w:val="center"/>
          </w:tcPr>
          <w:p w14:paraId="535A2A8B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制造商</w:t>
            </w:r>
          </w:p>
        </w:tc>
        <w:tc>
          <w:tcPr>
            <w:tcW w:w="1260" w:type="dxa"/>
            <w:vAlign w:val="center"/>
          </w:tcPr>
          <w:p w14:paraId="47539F12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金额（万元）</w:t>
            </w:r>
          </w:p>
        </w:tc>
        <w:tc>
          <w:tcPr>
            <w:tcW w:w="1260" w:type="dxa"/>
            <w:vAlign w:val="center"/>
          </w:tcPr>
          <w:p w14:paraId="34CCAEBB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所占比例</w:t>
            </w:r>
          </w:p>
        </w:tc>
      </w:tr>
      <w:tr w14:paraId="0F68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vAlign w:val="center"/>
          </w:tcPr>
          <w:p w14:paraId="05C36E6B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1</w:t>
            </w:r>
          </w:p>
        </w:tc>
        <w:tc>
          <w:tcPr>
            <w:tcW w:w="3060" w:type="dxa"/>
            <w:vAlign w:val="center"/>
          </w:tcPr>
          <w:p w14:paraId="137BEF1D">
            <w:pPr>
              <w:spacing w:line="360" w:lineRule="auto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本企业制造的货物</w:t>
            </w:r>
          </w:p>
        </w:tc>
        <w:tc>
          <w:tcPr>
            <w:tcW w:w="1260" w:type="dxa"/>
            <w:vAlign w:val="center"/>
          </w:tcPr>
          <w:p w14:paraId="65F3B6F1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1AF13D2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D9DD807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EC239B6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 w14:paraId="55BFC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vAlign w:val="center"/>
          </w:tcPr>
          <w:p w14:paraId="59500316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2</w:t>
            </w:r>
          </w:p>
        </w:tc>
        <w:tc>
          <w:tcPr>
            <w:tcW w:w="3060" w:type="dxa"/>
            <w:vAlign w:val="center"/>
          </w:tcPr>
          <w:p w14:paraId="19B402A5">
            <w:pPr>
              <w:spacing w:line="360" w:lineRule="auto"/>
              <w:rPr>
                <w:rFonts w:ascii="宋体" w:hAnsi="宋体"/>
                <w:spacing w:val="6"/>
                <w:szCs w:val="21"/>
              </w:rPr>
            </w:pPr>
            <w:r>
              <w:rPr>
                <w:rFonts w:hint="eastAsia" w:ascii="宋体" w:hAnsi="宋体"/>
                <w:spacing w:val="6"/>
                <w:szCs w:val="21"/>
              </w:rPr>
              <w:t>其他残疾人福利性单位制造的货物</w:t>
            </w:r>
          </w:p>
        </w:tc>
        <w:tc>
          <w:tcPr>
            <w:tcW w:w="1260" w:type="dxa"/>
            <w:vAlign w:val="center"/>
          </w:tcPr>
          <w:p w14:paraId="4938F3AD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36CDE254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6AFC0F88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10B3D790">
            <w:pPr>
              <w:spacing w:line="360" w:lineRule="auto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</w:tbl>
    <w:p w14:paraId="0ADE4737"/>
    <w:p w14:paraId="1A9F3B8C">
      <w:pPr>
        <w:tabs>
          <w:tab w:val="left" w:pos="4860"/>
        </w:tabs>
        <w:spacing w:line="360" w:lineRule="auto"/>
        <w:ind w:right="1560" w:firstLine="444" w:firstLineChars="200"/>
        <w:rPr>
          <w:rFonts w:ascii="宋体" w:hAnsi="宋体"/>
          <w:spacing w:val="6"/>
          <w:szCs w:val="21"/>
        </w:rPr>
      </w:pPr>
      <w:r>
        <w:rPr>
          <w:rFonts w:hint="eastAsia" w:ascii="宋体" w:hAnsi="宋体"/>
          <w:spacing w:val="6"/>
          <w:szCs w:val="21"/>
        </w:rPr>
        <w:t>注：1、本声明函对残疾人福利性单位参与政府采购活动时适用。</w:t>
      </w:r>
    </w:p>
    <w:p w14:paraId="73D54932">
      <w:pPr>
        <w:tabs>
          <w:tab w:val="left" w:pos="4860"/>
        </w:tabs>
        <w:spacing w:line="360" w:lineRule="auto"/>
        <w:ind w:firstLine="444" w:firstLineChars="200"/>
        <w:rPr>
          <w:rFonts w:ascii="宋体" w:hAnsi="宋体"/>
          <w:spacing w:val="6"/>
          <w:sz w:val="24"/>
          <w:szCs w:val="24"/>
        </w:rPr>
      </w:pPr>
      <w:r>
        <w:rPr>
          <w:rFonts w:hint="eastAsia" w:ascii="宋体" w:hAnsi="宋体"/>
          <w:spacing w:val="6"/>
          <w:szCs w:val="21"/>
        </w:rPr>
        <w:t>2、如提供其他残疾人福利性单位的货物须按此格式附其他中小企业的《中小企业声明函》</w:t>
      </w:r>
    </w:p>
    <w:p w14:paraId="520FD95B">
      <w:pPr>
        <w:tabs>
          <w:tab w:val="left" w:pos="4860"/>
        </w:tabs>
        <w:spacing w:line="588" w:lineRule="exact"/>
        <w:ind w:right="1560" w:firstLine="504" w:firstLineChars="200"/>
        <w:rPr>
          <w:rFonts w:ascii="宋体" w:hAnsi="宋体"/>
          <w:spacing w:val="6"/>
          <w:sz w:val="24"/>
          <w:szCs w:val="24"/>
        </w:rPr>
      </w:pPr>
      <w:r>
        <w:rPr>
          <w:rFonts w:hint="eastAsia" w:ascii="宋体" w:hAnsi="宋体"/>
          <w:spacing w:val="6"/>
          <w:sz w:val="24"/>
          <w:szCs w:val="24"/>
        </w:rPr>
        <w:t>单位名称（盖章）：</w:t>
      </w:r>
    </w:p>
    <w:p w14:paraId="64DD47FD">
      <w:pPr>
        <w:tabs>
          <w:tab w:val="left" w:pos="4860"/>
        </w:tabs>
        <w:spacing w:line="588" w:lineRule="exact"/>
        <w:ind w:right="1560" w:firstLine="504" w:firstLineChars="200"/>
        <w:rPr>
          <w:rFonts w:ascii="宋体" w:hAnsi="宋体"/>
          <w:spacing w:val="6"/>
          <w:sz w:val="24"/>
          <w:szCs w:val="24"/>
        </w:rPr>
      </w:pPr>
      <w:r>
        <w:rPr>
          <w:rFonts w:hint="eastAsia" w:ascii="宋体" w:hAnsi="宋体"/>
          <w:spacing w:val="6"/>
          <w:sz w:val="24"/>
          <w:szCs w:val="24"/>
        </w:rPr>
        <w:t>日  期：</w:t>
      </w:r>
    </w:p>
    <w:p w14:paraId="2051CA73">
      <w:pPr>
        <w:pStyle w:val="2"/>
        <w:adjustRightInd w:val="0"/>
        <w:spacing w:line="416" w:lineRule="atLeast"/>
        <w:textAlignment w:val="baseline"/>
        <w:rPr>
          <w:rFonts w:ascii="宋体" w:hAnsi="宋体"/>
        </w:rPr>
      </w:pPr>
      <w:bookmarkStart w:id="15" w:name="_Toc28181"/>
      <w:bookmarkStart w:id="16" w:name="_Toc27652"/>
      <w:bookmarkStart w:id="17" w:name="_Toc441"/>
      <w:bookmarkStart w:id="18" w:name="_Toc15467"/>
      <w:bookmarkStart w:id="19" w:name="_Toc9973"/>
      <w:bookmarkStart w:id="20" w:name="_Toc10115"/>
      <w:bookmarkStart w:id="21" w:name="_Toc15247"/>
      <w:bookmarkStart w:id="22" w:name="_Toc6406"/>
      <w:bookmarkStart w:id="23" w:name="_Toc21493"/>
      <w:bookmarkStart w:id="24" w:name="_Toc21483"/>
      <w:bookmarkStart w:id="25" w:name="_Toc2565"/>
      <w:bookmarkStart w:id="26" w:name="_Toc27669"/>
      <w:bookmarkStart w:id="27" w:name="_Toc14747"/>
      <w:bookmarkStart w:id="28" w:name="_Toc6674"/>
      <w:bookmarkStart w:id="29" w:name="_Toc22143"/>
      <w:bookmarkStart w:id="30" w:name="_Toc15184"/>
      <w:bookmarkStart w:id="31" w:name="_Toc26998"/>
      <w:bookmarkStart w:id="32" w:name="_Toc9670"/>
      <w:r>
        <w:rPr>
          <w:rFonts w:hint="eastAsia" w:ascii="宋体" w:hAnsi="宋体"/>
        </w:rPr>
        <w:t>附件</w:t>
      </w:r>
      <w:r>
        <w:rPr>
          <w:rFonts w:hint="eastAsia" w:ascii="宋体" w:hAnsi="宋体"/>
          <w:lang w:val="en-US" w:eastAsia="zh-CN"/>
        </w:rPr>
        <w:t>三</w:t>
      </w:r>
      <w:r>
        <w:rPr>
          <w:rFonts w:hint="eastAsia" w:ascii="宋体" w:hAnsi="宋体"/>
        </w:rPr>
        <w:t>、监狱企业证明文件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08D5D4D1">
      <w:pPr>
        <w:rPr>
          <w:rFonts w:ascii="宋体" w:hAnsi="宋体"/>
        </w:rPr>
      </w:pPr>
    </w:p>
    <w:p w14:paraId="382026FD">
      <w:pPr>
        <w:snapToGrid w:val="0"/>
        <w:spacing w:line="360" w:lineRule="auto"/>
        <w:ind w:firstLine="504" w:firstLineChars="200"/>
        <w:rPr>
          <w:rFonts w:ascii="宋体" w:hAnsi="宋体"/>
          <w:sz w:val="24"/>
        </w:rPr>
      </w:pPr>
      <w:r>
        <w:rPr>
          <w:rFonts w:hint="eastAsia" w:ascii="宋体" w:hAnsi="宋体"/>
          <w:spacing w:val="6"/>
          <w:sz w:val="24"/>
        </w:rPr>
        <w:t xml:space="preserve"> 说明：根据</w:t>
      </w:r>
      <w:r>
        <w:rPr>
          <w:rFonts w:hint="eastAsia" w:ascii="宋体" w:hAnsi="宋体"/>
          <w:sz w:val="24"/>
        </w:rPr>
        <w:t>《关于政府采购支持监狱企业发展有关问题的通知》（财库〔2014〕68号）的规定，监狱企业参加政府采购活动时，应当提供由省级以上监狱管理局、戒毒管理局（含新疆生产建设兵团）出具的属于监狱企业的证明文件。</w:t>
      </w:r>
    </w:p>
    <w:p w14:paraId="35FB8BC4">
      <w:pPr>
        <w:pStyle w:val="2"/>
        <w:adjustRightInd w:val="0"/>
        <w:spacing w:line="416" w:lineRule="atLeast"/>
        <w:textAlignment w:val="baseline"/>
        <w:rPr>
          <w:rFonts w:ascii="宋体" w:hAnsi="宋体"/>
        </w:rPr>
      </w:pPr>
      <w:bookmarkStart w:id="33" w:name="_Toc24197"/>
      <w:bookmarkStart w:id="34" w:name="_Toc12828"/>
      <w:bookmarkStart w:id="35" w:name="_Toc29358"/>
      <w:bookmarkStart w:id="36" w:name="_Toc19378"/>
      <w:bookmarkStart w:id="37" w:name="_Toc810"/>
      <w:bookmarkStart w:id="38" w:name="_Toc13303"/>
      <w:bookmarkStart w:id="39" w:name="_Toc14693"/>
      <w:bookmarkStart w:id="40" w:name="_Toc4076"/>
      <w:bookmarkStart w:id="41" w:name="_Toc22428"/>
      <w:bookmarkStart w:id="42" w:name="_Toc21834"/>
      <w:bookmarkStart w:id="43" w:name="_Toc31338"/>
      <w:bookmarkStart w:id="44" w:name="_Toc14629"/>
      <w:bookmarkStart w:id="45" w:name="_Toc27326"/>
      <w:bookmarkStart w:id="46" w:name="_Toc24315"/>
      <w:bookmarkStart w:id="47" w:name="_Toc23254"/>
      <w:bookmarkStart w:id="48" w:name="_Toc27838"/>
      <w:bookmarkStart w:id="49" w:name="_Toc5020"/>
      <w:bookmarkStart w:id="50" w:name="_Toc22336"/>
      <w:r>
        <w:rPr>
          <w:rFonts w:hint="eastAsia" w:ascii="宋体" w:hAnsi="宋体"/>
        </w:rPr>
        <w:t>附件</w:t>
      </w:r>
      <w:r>
        <w:rPr>
          <w:rFonts w:hint="eastAsia" w:ascii="宋体" w:hAnsi="宋体"/>
          <w:lang w:val="en-US" w:eastAsia="zh-CN"/>
        </w:rPr>
        <w:t>四</w:t>
      </w:r>
      <w:r>
        <w:rPr>
          <w:rFonts w:hint="eastAsia" w:ascii="宋体" w:hAnsi="宋体"/>
        </w:rPr>
        <w:t>、“节能产品”，“环境标志产品”证明材料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372DA21B">
      <w:pPr>
        <w:widowControl/>
        <w:spacing w:line="360" w:lineRule="auto"/>
        <w:ind w:firstLine="504" w:firstLineChars="200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 xml:space="preserve"> 说明：</w:t>
      </w:r>
    </w:p>
    <w:p w14:paraId="3831081B">
      <w:pPr>
        <w:widowControl/>
        <w:spacing w:line="360" w:lineRule="auto"/>
        <w:ind w:firstLine="504" w:firstLineChars="200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1、供应商提供的产品属于下列情形，应按照招标文件第三部分供应商须知总则第七款规定提供产品列入“节能产品”，“环境标志产品”所在页的复印件（该夜包含制造商或企业名称或申请单位名称、规格型号、有效期截止日期等内容），并加盖供应商单位章。</w:t>
      </w:r>
    </w:p>
    <w:p w14:paraId="79A74E89">
      <w:pPr>
        <w:widowControl/>
        <w:numPr>
          <w:ilvl w:val="0"/>
          <w:numId w:val="2"/>
        </w:numPr>
        <w:spacing w:line="360" w:lineRule="auto"/>
        <w:ind w:firstLine="504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pacing w:val="6"/>
          <w:sz w:val="24"/>
        </w:rPr>
        <w:t>符合政府采购强制采购政策的</w:t>
      </w:r>
      <w:r>
        <w:rPr>
          <w:rFonts w:hint="eastAsia" w:ascii="宋体" w:hAnsi="宋体"/>
          <w:sz w:val="24"/>
          <w:szCs w:val="24"/>
        </w:rPr>
        <w:t>财政部、环境保护部发布的《节能产品政府采购清单》中标记的“强制采购节能产品”。</w:t>
      </w:r>
    </w:p>
    <w:p w14:paraId="25F101E5">
      <w:pPr>
        <w:widowControl/>
        <w:numPr>
          <w:ilvl w:val="0"/>
          <w:numId w:val="2"/>
        </w:numPr>
        <w:spacing w:line="360" w:lineRule="auto"/>
        <w:ind w:firstLine="504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pacing w:val="6"/>
          <w:sz w:val="24"/>
        </w:rPr>
        <w:t>符合政府采购强制采购政策的</w:t>
      </w:r>
      <w:r>
        <w:rPr>
          <w:rFonts w:hint="eastAsia" w:ascii="宋体" w:hAnsi="宋体"/>
          <w:sz w:val="24"/>
          <w:szCs w:val="24"/>
        </w:rPr>
        <w:t>财政部、环境保护部发布的《环境标志产品政府采购清单》中标记的的“环境标志产品”。</w:t>
      </w:r>
    </w:p>
    <w:p w14:paraId="13656A6E">
      <w:pPr>
        <w:widowControl/>
        <w:spacing w:line="360" w:lineRule="auto"/>
        <w:ind w:left="420" w:left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2、未按照上述要求提供的，评审时不予以考虑。 </w:t>
      </w:r>
    </w:p>
    <w:p w14:paraId="502EA783">
      <w:pPr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 w14:paraId="0AC9BA7A">
      <w:pPr>
        <w:spacing w:line="588" w:lineRule="exact"/>
        <w:ind w:firstLine="504" w:firstLineChars="200"/>
        <w:rPr>
          <w:rFonts w:ascii="宋体" w:hAnsi="宋体"/>
          <w:spacing w:val="6"/>
          <w:sz w:val="24"/>
        </w:rPr>
      </w:pPr>
    </w:p>
    <w:p w14:paraId="1184AA7A">
      <w:pPr>
        <w:pStyle w:val="2"/>
        <w:adjustRightInd w:val="0"/>
        <w:spacing w:line="416" w:lineRule="atLeast"/>
        <w:textAlignment w:val="baseline"/>
        <w:rPr>
          <w:rFonts w:ascii="宋体" w:hAnsi="宋体"/>
        </w:rPr>
        <w:sectPr>
          <w:footerReference r:id="rId4" w:type="default"/>
          <w:pgSz w:w="11906" w:h="16838"/>
          <w:pgMar w:top="1440" w:right="1803" w:bottom="1440" w:left="1803" w:header="851" w:footer="992" w:gutter="0"/>
          <w:cols w:space="720" w:num="1"/>
          <w:docGrid w:type="lines" w:linePitch="319" w:charSpace="0"/>
        </w:sectPr>
      </w:pPr>
    </w:p>
    <w:p w14:paraId="3BB223C6">
      <w:pPr>
        <w:pStyle w:val="2"/>
        <w:rPr>
          <w:rStyle w:val="10"/>
          <w:b/>
        </w:rPr>
      </w:pPr>
      <w:bookmarkStart w:id="51" w:name="_Toc6687"/>
      <w:bookmarkStart w:id="52" w:name="_Toc30719"/>
      <w:bookmarkStart w:id="53" w:name="_Toc11742"/>
      <w:bookmarkStart w:id="54" w:name="_Toc28968"/>
      <w:bookmarkStart w:id="55" w:name="_Toc14581"/>
      <w:bookmarkStart w:id="56" w:name="_Toc26104"/>
      <w:bookmarkStart w:id="57" w:name="_Toc15916"/>
      <w:bookmarkStart w:id="58" w:name="_Toc7368"/>
      <w:bookmarkStart w:id="59" w:name="_Toc23948"/>
      <w:bookmarkStart w:id="60" w:name="_Toc19371"/>
      <w:bookmarkStart w:id="61" w:name="_Toc3990"/>
      <w:bookmarkStart w:id="62" w:name="_Toc25020"/>
      <w:bookmarkStart w:id="63" w:name="_Toc32"/>
      <w:bookmarkStart w:id="64" w:name="_Toc25778"/>
      <w:bookmarkStart w:id="65" w:name="_Toc1091"/>
      <w:r>
        <w:rPr>
          <w:rStyle w:val="10"/>
          <w:rFonts w:hint="eastAsia"/>
          <w:b/>
        </w:rPr>
        <w:t>附件</w:t>
      </w:r>
      <w:r>
        <w:rPr>
          <w:rStyle w:val="10"/>
          <w:rFonts w:hint="eastAsia"/>
          <w:b/>
          <w:lang w:val="en-US" w:eastAsia="zh-CN"/>
        </w:rPr>
        <w:t>五</w:t>
      </w:r>
      <w:r>
        <w:rPr>
          <w:rStyle w:val="10"/>
          <w:rFonts w:hint="eastAsia"/>
          <w:b/>
        </w:rPr>
        <w:t>、质疑函范本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2141EC94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质疑供应商基本信息</w:t>
      </w:r>
    </w:p>
    <w:p w14:paraId="4A469C70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质疑供应商：           </w:t>
      </w:r>
    </w:p>
    <w:p w14:paraId="01AB92EC">
      <w:pPr>
        <w:widowControl/>
        <w:spacing w:line="360" w:lineRule="auto"/>
        <w:jc w:val="left"/>
      </w:pPr>
      <w:r>
        <w:rPr>
          <w:rFonts w:hint="eastAsia" w:ascii="宋体" w:hAnsi="宋体"/>
          <w:spacing w:val="6"/>
          <w:sz w:val="24"/>
        </w:rPr>
        <w:t xml:space="preserve">地   址：  </w:t>
      </w:r>
    </w:p>
    <w:p w14:paraId="1B93CF90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邮编：          </w:t>
      </w:r>
    </w:p>
    <w:p w14:paraId="079215E0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联系人：     </w:t>
      </w:r>
    </w:p>
    <w:p w14:paraId="7957327C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联系电话：           </w:t>
      </w:r>
    </w:p>
    <w:p w14:paraId="7E247FBE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授权代表：                   </w:t>
      </w:r>
    </w:p>
    <w:p w14:paraId="27390AC8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联系电话：                   </w:t>
      </w:r>
    </w:p>
    <w:p w14:paraId="0D477B5B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地址：   </w:t>
      </w:r>
    </w:p>
    <w:p w14:paraId="60BD2CF9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邮编：  </w:t>
      </w:r>
    </w:p>
    <w:p w14:paraId="573030CE">
      <w:pPr>
        <w:widowControl/>
        <w:numPr>
          <w:ilvl w:val="0"/>
          <w:numId w:val="3"/>
        </w:numPr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质疑项目基本情况</w:t>
      </w:r>
    </w:p>
    <w:p w14:paraId="24951CBD">
      <w:pPr>
        <w:widowControl/>
        <w:numPr>
          <w:ilvl w:val="0"/>
          <w:numId w:val="3"/>
        </w:numPr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质疑项目的名称：               </w:t>
      </w:r>
    </w:p>
    <w:p w14:paraId="56A62D20">
      <w:pPr>
        <w:widowControl/>
        <w:numPr>
          <w:ilvl w:val="0"/>
          <w:numId w:val="3"/>
        </w:numPr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质疑项目的编号：                  </w:t>
      </w:r>
    </w:p>
    <w:p w14:paraId="25CDE2E4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采购人名称：                    </w:t>
      </w:r>
    </w:p>
    <w:p w14:paraId="312B3C89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采购文件获取日期：                   </w:t>
      </w:r>
    </w:p>
    <w:p w14:paraId="48ABA46C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三、质疑事项具体内容</w:t>
      </w:r>
    </w:p>
    <w:p w14:paraId="740FAD05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质疑事项1：              </w:t>
      </w:r>
    </w:p>
    <w:p w14:paraId="513C5345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事实依据：               </w:t>
      </w:r>
    </w:p>
    <w:p w14:paraId="530913D8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法律依据：          </w:t>
      </w:r>
    </w:p>
    <w:p w14:paraId="171D036A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质疑事项2</w:t>
      </w:r>
    </w:p>
    <w:p w14:paraId="70469537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……</w:t>
      </w:r>
    </w:p>
    <w:p w14:paraId="1BFE6FF6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四、与质疑事项相关的质疑请求</w:t>
      </w:r>
    </w:p>
    <w:p w14:paraId="4B5C09B0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请求：                </w:t>
      </w:r>
    </w:p>
    <w:p w14:paraId="4A92E1EF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签字(签章)：                   </w:t>
      </w:r>
    </w:p>
    <w:p w14:paraId="4A262BE0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公章：日期：  </w:t>
      </w:r>
    </w:p>
    <w:p w14:paraId="6F5F6898"/>
    <w:p w14:paraId="1E71A686">
      <w:pPr>
        <w:pStyle w:val="3"/>
        <w:rPr>
          <w:rFonts w:hint="default"/>
        </w:rPr>
        <w:sectPr>
          <w:footerReference r:id="rId5" w:type="default"/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</w:p>
    <w:p w14:paraId="6F6011D1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质疑函制作说明：</w:t>
      </w:r>
    </w:p>
    <w:p w14:paraId="00C4441C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1.供应商提出质疑时，应提交质疑函和必要的证明材料。</w:t>
      </w:r>
    </w:p>
    <w:p w14:paraId="3C89386E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2.质疑供应商若委托代理人进行质疑的，质疑函应按要求列明“授权代表”的有关内容，并在附件中提交由质疑供应商签署的授权委托书。授权委托书应载明代理人的姓名或者名称、代理事项、具体权限、期限和相关事项。</w:t>
      </w:r>
    </w:p>
    <w:p w14:paraId="7C4B4F14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3.质疑供应商若对项目的进行质疑，质疑函中应列明具体项目编号。</w:t>
      </w:r>
    </w:p>
    <w:p w14:paraId="247A0580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4.质疑函的质疑事项应具体、明确，并有必要的事实依据和法律依据。</w:t>
      </w:r>
    </w:p>
    <w:p w14:paraId="3124264E">
      <w:pPr>
        <w:widowControl/>
        <w:spacing w:line="360" w:lineRule="auto"/>
        <w:jc w:val="left"/>
        <w:rPr>
          <w:rFonts w:ascii="宋体" w:hAnsi="宋体"/>
          <w:spacing w:val="6"/>
          <w:sz w:val="24"/>
        </w:rPr>
      </w:pPr>
      <w:r>
        <w:rPr>
          <w:rFonts w:hint="eastAsia" w:ascii="宋体" w:hAnsi="宋体"/>
          <w:spacing w:val="6"/>
          <w:sz w:val="24"/>
        </w:rPr>
        <w:t>5.质疑函的质疑请求应与质疑事项相关。</w:t>
      </w:r>
    </w:p>
    <w:p w14:paraId="7ADF43C0">
      <w:pPr>
        <w:widowControl/>
        <w:spacing w:line="360" w:lineRule="auto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pacing w:val="6"/>
          <w:sz w:val="24"/>
        </w:rPr>
        <w:t>6.质疑供应商为自然人的，质疑函应由本人签字；质疑供应商为法人或者其他组织的，质疑函应由法定代表人、主要负责人，或者其授权代表签字或者盖章，并加盖公章。</w:t>
      </w:r>
    </w:p>
    <w:p w14:paraId="14AA5E05">
      <w:pPr>
        <w:spacing w:line="588" w:lineRule="exact"/>
        <w:ind w:firstLine="504" w:firstLineChars="200"/>
        <w:rPr>
          <w:rFonts w:ascii="宋体" w:hAnsi="宋体"/>
          <w:spacing w:val="6"/>
          <w:sz w:val="24"/>
        </w:rPr>
      </w:pPr>
    </w:p>
    <w:p w14:paraId="18EE8988">
      <w:pPr>
        <w:pStyle w:val="2"/>
        <w:adjustRightInd w:val="0"/>
        <w:spacing w:line="416" w:lineRule="atLeast"/>
        <w:textAlignment w:val="baseline"/>
        <w:rPr>
          <w:rFonts w:ascii="仿宋_GB2312" w:hAnsi="仿宋_GB2312" w:eastAsia="仿宋_GB2312" w:cs="仿宋_GB2312"/>
        </w:rPr>
        <w:sectPr>
          <w:pgSz w:w="11906" w:h="16838"/>
          <w:pgMar w:top="1440" w:right="1304" w:bottom="1440" w:left="1304" w:header="851" w:footer="992" w:gutter="0"/>
          <w:cols w:space="0" w:num="1"/>
          <w:docGrid w:type="lines" w:linePitch="325" w:charSpace="0"/>
        </w:sectPr>
      </w:pPr>
    </w:p>
    <w:p w14:paraId="65A1C718">
      <w:pPr>
        <w:rPr>
          <w:rFonts w:hint="eastAsia" w:asciiTheme="minorEastAsia" w:hAnsiTheme="minorEastAsia" w:cstheme="minorEastAsia"/>
          <w:color w:val="FF0000"/>
          <w:sz w:val="32"/>
          <w:szCs w:val="32"/>
        </w:rPr>
      </w:pPr>
    </w:p>
    <w:p w14:paraId="06420D1B">
      <w:pPr>
        <w:pStyle w:val="4"/>
        <w:rPr>
          <w:color w:val="FF0000"/>
          <w:sz w:val="32"/>
          <w:szCs w:val="32"/>
        </w:rPr>
      </w:pPr>
    </w:p>
    <w:p w14:paraId="5FE199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0AAFC">
    <w:pPr>
      <w:pStyle w:val="6"/>
      <w:tabs>
        <w:tab w:val="center" w:pos="4150"/>
        <w:tab w:val="right" w:pos="8420"/>
        <w:tab w:val="clear" w:pos="4153"/>
      </w:tabs>
      <w:rPr>
        <w:rFonts w:ascii="宋体" w:hAnsi="宋体"/>
      </w:rPr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ADC56D3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69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2xRpI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bFGkj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DC56D3">
                    <w:pPr>
                      <w:pStyle w:val="6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69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</w:rPr>
      <w:tab/>
    </w:r>
    <w:r>
      <w:rPr>
        <w:rFonts w:hint="eastAsia" w:ascii="宋体" w:hAnsi="宋体"/>
      </w:rPr>
      <w:tab/>
    </w:r>
    <w:r>
      <w:rPr>
        <w:rFonts w:hint="eastAsia" w:ascii="宋体" w:hAnsi="宋体"/>
      </w:rPr>
      <w:t>陕西万泽招标有限公司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BFF11">
    <w:pPr>
      <w:pStyle w:val="6"/>
      <w:tabs>
        <w:tab w:val="center" w:pos="4150"/>
        <w:tab w:val="right" w:pos="8420"/>
        <w:tab w:val="clear" w:pos="4153"/>
      </w:tabs>
      <w:rPr>
        <w:rFonts w:ascii="宋体" w:hAnsi="宋体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099AE3D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sitU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rLIrV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99AE3D">
                    <w:pPr>
                      <w:pStyle w:val="6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</w:rPr>
      <w:tab/>
    </w:r>
    <w:r>
      <w:rPr>
        <w:rFonts w:hint="eastAsia" w:ascii="宋体" w:hAnsi="宋体"/>
      </w:rPr>
      <w:tab/>
    </w:r>
    <w:r>
      <w:rPr>
        <w:rFonts w:hint="eastAsia" w:ascii="宋体" w:hAnsi="宋体"/>
      </w:rPr>
      <w:t>陕西万泽招标有限公司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C07946">
    <w:pPr>
      <w:pStyle w:val="6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F394A01">
                          <w:pPr>
                            <w:pStyle w:val="6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74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HFyM8yAgAAZ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6/ejtODiwfgUsdYkaahh4mUutKjFdpd&#10;2/PcmeIEms50k+It39QoZct8uGcOo4HysTzhDp9SGqQ0vUVJZdzXf93HeHQMXkoajFpONTaLEvlB&#10;o5MADIPhBmM3GPqgbg1md4KltDyZeOCCHMzSGfUFG7WKOeBimiNTTsNg3oZu3LGRXKxWKQizZ1nY&#10;6gfLI3SUx9vVIUDOpHIUpVMC3YkHTF/qU78pcbz/PKeop3+H5S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cXIz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394A01">
                    <w:pPr>
                      <w:pStyle w:val="6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74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74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singleLevel"/>
    <w:tmpl w:val="0000000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05" w:hanging="322"/>
      </w:pPr>
      <w:rPr>
        <w:rFonts w:hint="default" w:ascii="仿宋" w:hAnsi="仿宋" w:eastAsia="仿宋" w:cs="仿宋"/>
        <w:spacing w:val="-46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4" w:hanging="32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9" w:hanging="3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23" w:hanging="3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98" w:hanging="3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573" w:hanging="3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447" w:hanging="3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322" w:hanging="3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196" w:hanging="322"/>
      </w:pPr>
      <w:rPr>
        <w:rFonts w:hint="default"/>
        <w:lang w:val="zh-CN" w:eastAsia="zh-CN" w:bidi="zh-CN"/>
      </w:rPr>
    </w:lvl>
  </w:abstractNum>
  <w:abstractNum w:abstractNumId="2">
    <w:nsid w:val="5A9C9D9A"/>
    <w:multiLevelType w:val="singleLevel"/>
    <w:tmpl w:val="5A9C9D9A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3Y2M4ZjMxNDk3YzQwZDk4MmY4ODAzMDhhNGVkMGIifQ=="/>
  </w:docVars>
  <w:rsids>
    <w:rsidRoot w:val="0FFC3A3C"/>
    <w:rsid w:val="0FFC3A3C"/>
    <w:rsid w:val="2DAF4596"/>
    <w:rsid w:val="41BE5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0"/>
    <w:pPr>
      <w:keepNext/>
      <w:keepLines/>
      <w:spacing w:line="413" w:lineRule="auto"/>
      <w:jc w:val="center"/>
      <w:outlineLvl w:val="1"/>
    </w:pPr>
    <w:rPr>
      <w:rFonts w:ascii="Arial" w:hAnsi="Arial" w:eastAsia="宋体"/>
      <w:b/>
      <w:sz w:val="28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0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0">
    <w:name w:val="标题 2 Char"/>
    <w:basedOn w:val="8"/>
    <w:link w:val="2"/>
    <w:autoRedefine/>
    <w:semiHidden/>
    <w:qFormat/>
    <w:locked/>
    <w:uiPriority w:val="99"/>
    <w:rPr>
      <w:rFonts w:ascii="Arial" w:hAnsi="Arial" w:eastAsia="宋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1706</Words>
  <Characters>1747</Characters>
  <Lines>0</Lines>
  <Paragraphs>0</Paragraphs>
  <TotalTime>0</TotalTime>
  <ScaleCrop>false</ScaleCrop>
  <LinksUpToDate>false</LinksUpToDate>
  <CharactersWithSpaces>2058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2024-07-18T02:11:00Z</dcterms:created>
  <dc:creator>许芳芳</dc:creator>
  <cp:lastModifiedBy>许芳芳</cp:lastModifiedBy>
  <dcterms:modified xsi:type="dcterms:W3CDTF">2024-07-18T02:28:52Z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8600CD17985A434DAC76215B77E0D5FE_11</vt:lpwstr>
  </property>
</Properties>
</file>