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6493"/>
      <w:r>
        <w:rPr>
          <w:rStyle w:val="6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其他证明材料（如有）</w:t>
      </w:r>
    </w:p>
    <w:p>
      <w:pPr>
        <w:pStyle w:val="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格式内容：</w:t>
      </w:r>
    </w:p>
    <w:p>
      <w:pPr>
        <w:rPr>
          <w:rFonts w:hint="eastAsia"/>
          <w:lang w:val="en-US" w:eastAsia="zh-CN"/>
        </w:rPr>
      </w:pPr>
    </w:p>
    <w:p>
      <w:pPr>
        <w:overflowPunct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color w:val="auto"/>
          <w:sz w:val="32"/>
          <w:szCs w:val="32"/>
        </w:rPr>
        <w:t>类似项目情况表</w:t>
      </w:r>
    </w:p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39" w:line="221" w:lineRule="auto"/>
              <w:ind w:left="14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39" w:line="221" w:lineRule="auto"/>
              <w:ind w:left="3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40" w:line="223" w:lineRule="auto"/>
              <w:ind w:left="564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40" w:line="223" w:lineRule="auto"/>
              <w:jc w:val="righ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</w:tbl>
    <w:p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后附相关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</w:p>
    <w:p>
      <w:pPr>
        <w:spacing w:line="500" w:lineRule="exac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法定代表人或委托代理人(签字或盖章)：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</w:p>
    <w:p>
      <w:pPr>
        <w:spacing w:line="500" w:lineRule="exact"/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>
      <w:pPr>
        <w:pStyle w:val="2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0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</w:tbl>
    <w:p>
      <w:pPr>
        <w:spacing w:line="360" w:lineRule="auto"/>
        <w:ind w:firstLine="472" w:firstLineChars="196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注：本表后附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相关证明材料（如</w:t>
      </w:r>
      <w:r>
        <w:rPr>
          <w:rFonts w:hint="eastAsia" w:ascii="仿宋" w:hAnsi="仿宋" w:eastAsia="仿宋" w:cs="仿宋"/>
          <w:b/>
          <w:color w:val="auto"/>
          <w:highlight w:val="none"/>
        </w:rPr>
        <w:t>社保缴纳证明、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身份证、学历证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、学位证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、职称证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等）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复印件。</w:t>
      </w:r>
    </w:p>
    <w:p>
      <w:pPr>
        <w:spacing w:line="480" w:lineRule="auto"/>
        <w:ind w:firstLine="3360" w:firstLineChars="1400"/>
        <w:rPr>
          <w:rFonts w:ascii="仿宋" w:hAnsi="仿宋" w:eastAsia="仿宋" w:cs="仿宋"/>
          <w:color w:val="auto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>
      <w:pPr>
        <w:rPr>
          <w:rFonts w:hint="default"/>
          <w:lang w:val="en-US" w:eastAsia="zh-CN"/>
        </w:rPr>
        <w:sectPr>
          <w:pgSz w:w="11906" w:h="16838"/>
          <w:pgMar w:top="1440" w:right="1463" w:bottom="1440" w:left="1463" w:header="851" w:footer="992" w:gutter="0"/>
          <w:cols w:space="425" w:num="1"/>
          <w:docGrid w:type="lines" w:linePitch="312" w:charSpace="0"/>
        </w:sectPr>
      </w:pPr>
    </w:p>
    <w:p>
      <w:pPr>
        <w:pStyle w:val="10"/>
        <w:ind w:firstLine="0" w:firstLineChars="0"/>
        <w:jc w:val="center"/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9"/>
        <w:tblW w:w="91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199" w:line="222" w:lineRule="auto"/>
              <w:ind w:left="12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1、项目负责人/技术负责人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9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94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93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93" w:line="221" w:lineRule="auto"/>
              <w:ind w:left="45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5" w:line="206" w:lineRule="auto"/>
              <w:ind w:left="192" w:right="189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45" w:line="220" w:lineRule="auto"/>
              <w:ind w:left="40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25" w:line="191" w:lineRule="auto"/>
              <w:ind w:left="32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8"/>
              <w:spacing w:line="213" w:lineRule="auto"/>
              <w:ind w:left="3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197" w:line="222" w:lineRule="auto"/>
              <w:ind w:left="10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2、技术人员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00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00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00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99" w:line="221" w:lineRule="auto"/>
              <w:ind w:left="46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5" w:line="202" w:lineRule="auto"/>
              <w:ind w:left="202" w:right="180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52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32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8"/>
              <w:spacing w:line="208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197" w:line="221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3、辅助人员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5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53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53" w:line="223" w:lineRule="auto"/>
              <w:ind w:left="41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53" w:line="221" w:lineRule="auto"/>
              <w:ind w:left="47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78" w:line="217" w:lineRule="auto"/>
              <w:ind w:left="245" w:right="177" w:hanging="4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从事类似项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205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85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8"/>
              <w:spacing w:line="217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spacing w:before="137" w:line="214" w:lineRule="auto"/>
              <w:ind w:left="32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>
            <w:pPr>
              <w:pStyle w:val="8"/>
              <w:spacing w:before="137" w:line="214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4"/>
                <w:szCs w:val="24"/>
              </w:rPr>
              <w:t>表格空间不足时请自行扩展。</w:t>
            </w:r>
          </w:p>
        </w:tc>
      </w:tr>
    </w:tbl>
    <w:p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注：本表后附相关证明材料（如社保缴纳证明、身份证、学历证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、学位证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职称证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资格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等）复印件。</w:t>
      </w:r>
      <w:bookmarkStart w:id="1" w:name="_GoBack"/>
      <w:bookmarkEnd w:id="1"/>
    </w:p>
    <w:p>
      <w:pPr>
        <w:spacing w:line="360" w:lineRule="auto"/>
        <w:ind w:firstLine="2834" w:firstLineChars="1181"/>
        <w:rPr>
          <w:rFonts w:ascii="仿宋" w:hAnsi="仿宋" w:eastAsia="仿宋" w:cs="仿宋"/>
          <w:color w:val="auto"/>
          <w:highlight w:val="none"/>
        </w:rPr>
      </w:pPr>
    </w:p>
    <w:p>
      <w:pPr>
        <w:pStyle w:val="2"/>
        <w:rPr>
          <w:color w:val="auto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>
      <w:pPr>
        <w:rPr>
          <w:rFonts w:hint="default"/>
          <w:lang w:val="en-US" w:eastAsia="zh-CN"/>
        </w:rPr>
      </w:pPr>
    </w:p>
    <w:bookmarkEnd w:id="0"/>
    <w:p>
      <w:pPr>
        <w:spacing w:line="240" w:lineRule="exact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mNDZlOGE4YzBiODhkNTY3NTdiYjNiMTljZmEwZTcifQ=="/>
  </w:docVars>
  <w:rsids>
    <w:rsidRoot w:val="53FD2B2A"/>
    <w:rsid w:val="03521E6E"/>
    <w:rsid w:val="089059EB"/>
    <w:rsid w:val="242E3BF0"/>
    <w:rsid w:val="2FBA2139"/>
    <w:rsid w:val="37FE6792"/>
    <w:rsid w:val="48930E9E"/>
    <w:rsid w:val="49A646CF"/>
    <w:rsid w:val="53FD2B2A"/>
    <w:rsid w:val="5B2A351E"/>
    <w:rsid w:val="6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autoRedefine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</w:rPr>
  </w:style>
  <w:style w:type="character" w:customStyle="1" w:styleId="6">
    <w:name w:val="标题 2 Char"/>
    <w:link w:val="3"/>
    <w:autoRedefine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480</Words>
  <Characters>480</Characters>
  <Lines>0</Lines>
  <Paragraphs>0</Paragraphs>
  <TotalTime>39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2023-07-25T03:21:00Z</dcterms:created>
  <dc:creator>德仁</dc:creator>
  <cp:lastModifiedBy>德仁</cp:lastModifiedBy>
  <dcterms:modified xsi:type="dcterms:W3CDTF">2024-05-30T07:43:34Z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DFB7FEFC7E2C46E6A87B5A909EC2F003_11</vt:lpwstr>
  </property>
</Properties>
</file>