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E57B2">
      <w:pPr>
        <w:spacing w:line="360" w:lineRule="auto"/>
        <w:jc w:val="center"/>
        <w:rPr>
          <w:rStyle w:val="10"/>
          <w:rFonts w:ascii="宋体" w:hAnsi="宋体" w:cs="宋体"/>
          <w:b/>
          <w:sz w:val="44"/>
          <w:szCs w:val="44"/>
          <w:highlight w:val="none"/>
        </w:rPr>
      </w:pPr>
    </w:p>
    <w:p w14:paraId="709FBC7F">
      <w:pPr>
        <w:widowControl w:val="0"/>
        <w:spacing w:line="360" w:lineRule="auto"/>
        <w:jc w:val="center"/>
        <w:textAlignment w:val="auto"/>
        <w:rPr>
          <w:rFonts w:ascii="宋体" w:hAnsi="宋体" w:cs="宋体"/>
          <w:sz w:val="32"/>
          <w:szCs w:val="32"/>
          <w:highlight w:val="none"/>
        </w:rPr>
      </w:pPr>
      <w:bookmarkStart w:id="0" w:name="_Toc17665"/>
    </w:p>
    <w:p w14:paraId="31C72506">
      <w:pPr>
        <w:widowControl w:val="0"/>
        <w:spacing w:line="360" w:lineRule="auto"/>
        <w:jc w:val="both"/>
        <w:textAlignment w:val="auto"/>
        <w:rPr>
          <w:rFonts w:ascii="宋体" w:hAnsi="宋体" w:cs="宋体"/>
          <w:sz w:val="32"/>
          <w:szCs w:val="32"/>
          <w:highlight w:val="none"/>
        </w:rPr>
      </w:pPr>
    </w:p>
    <w:bookmarkEnd w:id="0"/>
    <w:p w14:paraId="661CC1E6">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政府采购服务项目</w:t>
      </w:r>
    </w:p>
    <w:p w14:paraId="3A784E69">
      <w:pPr>
        <w:spacing w:line="360" w:lineRule="auto"/>
        <w:jc w:val="center"/>
        <w:rPr>
          <w:rFonts w:ascii="宋体" w:hAnsi="宋体" w:cs="宋体"/>
          <w:b/>
          <w:sz w:val="44"/>
          <w:szCs w:val="44"/>
          <w:highlight w:val="none"/>
        </w:rPr>
      </w:pPr>
    </w:p>
    <w:p w14:paraId="4128248C">
      <w:pPr>
        <w:spacing w:line="360" w:lineRule="auto"/>
        <w:jc w:val="center"/>
        <w:rPr>
          <w:rFonts w:ascii="宋体" w:hAnsi="宋体" w:cs="宋体"/>
          <w:b/>
          <w:sz w:val="36"/>
          <w:szCs w:val="36"/>
          <w:highlight w:val="none"/>
        </w:rPr>
      </w:pPr>
    </w:p>
    <w:p w14:paraId="7AE70F9B">
      <w:pPr>
        <w:spacing w:line="360" w:lineRule="auto"/>
        <w:jc w:val="center"/>
        <w:rPr>
          <w:rFonts w:ascii="宋体" w:hAnsi="宋体" w:cs="宋体"/>
          <w:b/>
          <w:sz w:val="84"/>
          <w:szCs w:val="84"/>
          <w:highlight w:val="none"/>
        </w:rPr>
      </w:pPr>
      <w:r>
        <w:rPr>
          <w:rFonts w:hint="eastAsia" w:ascii="宋体" w:hAnsi="宋体" w:cs="宋体"/>
          <w:b/>
          <w:sz w:val="84"/>
          <w:szCs w:val="84"/>
          <w:highlight w:val="none"/>
          <w:lang w:val="en-US" w:eastAsia="zh-CN"/>
        </w:rPr>
        <w:t>投标</w:t>
      </w:r>
      <w:r>
        <w:rPr>
          <w:rFonts w:hint="eastAsia" w:ascii="宋体" w:hAnsi="宋体" w:cs="宋体"/>
          <w:b/>
          <w:sz w:val="84"/>
          <w:szCs w:val="84"/>
          <w:highlight w:val="none"/>
        </w:rPr>
        <w:t>文件</w:t>
      </w:r>
    </w:p>
    <w:p w14:paraId="275254A1">
      <w:pPr>
        <w:spacing w:line="360" w:lineRule="auto"/>
        <w:jc w:val="center"/>
        <w:rPr>
          <w:rFonts w:ascii="宋体" w:hAnsi="宋体" w:cs="宋体"/>
          <w:b/>
          <w:sz w:val="36"/>
          <w:szCs w:val="36"/>
          <w:highlight w:val="none"/>
        </w:rPr>
      </w:pPr>
    </w:p>
    <w:p w14:paraId="12F3ABAA">
      <w:pPr>
        <w:pStyle w:val="2"/>
        <w:spacing w:line="360" w:lineRule="auto"/>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（资格部分）</w:t>
      </w:r>
    </w:p>
    <w:p w14:paraId="547169E1">
      <w:pPr>
        <w:spacing w:line="360" w:lineRule="auto"/>
        <w:jc w:val="center"/>
        <w:rPr>
          <w:rFonts w:ascii="宋体" w:hAnsi="宋体" w:cs="宋体"/>
          <w:b/>
          <w:sz w:val="36"/>
          <w:szCs w:val="36"/>
          <w:highlight w:val="none"/>
        </w:rPr>
      </w:pPr>
    </w:p>
    <w:p w14:paraId="15A4B081">
      <w:pPr>
        <w:spacing w:line="360" w:lineRule="auto"/>
        <w:jc w:val="center"/>
        <w:rPr>
          <w:rFonts w:ascii="宋体" w:hAnsi="宋体" w:cs="宋体"/>
          <w:sz w:val="72"/>
          <w:szCs w:val="72"/>
          <w:highlight w:val="none"/>
        </w:rPr>
      </w:pPr>
    </w:p>
    <w:p w14:paraId="428B8C54">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项目名称：</w:t>
      </w:r>
    </w:p>
    <w:p w14:paraId="5D3BCBBA">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项目编号：</w:t>
      </w:r>
    </w:p>
    <w:p w14:paraId="2E6EFCC2">
      <w:pPr>
        <w:tabs>
          <w:tab w:val="left" w:pos="2628"/>
        </w:tabs>
        <w:spacing w:line="360" w:lineRule="auto"/>
        <w:ind w:left="843"/>
        <w:jc w:val="left"/>
        <w:rPr>
          <w:rFonts w:hint="default" w:ascii="宋体" w:hAnsi="宋体" w:cs="宋体"/>
          <w:b/>
          <w:sz w:val="30"/>
          <w:szCs w:val="30"/>
          <w:highlight w:val="none"/>
          <w:lang w:val="en-US" w:eastAsia="zh-CN"/>
        </w:rPr>
      </w:pPr>
      <w:r>
        <w:rPr>
          <w:rFonts w:hint="eastAsia" w:ascii="宋体" w:hAnsi="宋体" w:cs="宋体"/>
          <w:b/>
          <w:sz w:val="30"/>
          <w:szCs w:val="30"/>
          <w:highlight w:val="none"/>
          <w:lang w:val="en-US" w:eastAsia="zh-CN"/>
        </w:rPr>
        <w:t>包号：第4包</w:t>
      </w:r>
    </w:p>
    <w:p w14:paraId="1AA8DE56">
      <w:pPr>
        <w:pStyle w:val="6"/>
        <w:spacing w:line="360" w:lineRule="auto"/>
        <w:jc w:val="center"/>
        <w:rPr>
          <w:rFonts w:ascii="宋体" w:hAnsi="宋体" w:cs="宋体"/>
          <w:highlight w:val="none"/>
        </w:rPr>
      </w:pPr>
    </w:p>
    <w:p w14:paraId="339DD758">
      <w:pPr>
        <w:spacing w:line="360" w:lineRule="auto"/>
        <w:jc w:val="center"/>
        <w:rPr>
          <w:rFonts w:ascii="宋体" w:hAnsi="宋体" w:cs="宋体"/>
          <w:sz w:val="44"/>
          <w:szCs w:val="44"/>
          <w:highlight w:val="none"/>
        </w:rPr>
      </w:pPr>
    </w:p>
    <w:p w14:paraId="1FFD6A9C">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4C12E105">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07162C81">
      <w:pPr>
        <w:spacing w:line="360" w:lineRule="auto"/>
        <w:rPr>
          <w:rFonts w:ascii="宋体" w:hAnsi="宋体" w:cs="宋体"/>
          <w:b/>
          <w:sz w:val="32"/>
          <w:szCs w:val="32"/>
          <w:highlight w:val="none"/>
        </w:rPr>
      </w:pPr>
      <w:bookmarkStart w:id="1" w:name="_Toc16910"/>
      <w:r>
        <w:rPr>
          <w:rFonts w:hint="eastAsia" w:ascii="宋体" w:hAnsi="宋体" w:cs="宋体"/>
          <w:b/>
          <w:sz w:val="32"/>
          <w:szCs w:val="32"/>
          <w:highlight w:val="none"/>
        </w:rPr>
        <w:br w:type="page"/>
      </w:r>
    </w:p>
    <w:p w14:paraId="425A15AF">
      <w:pPr>
        <w:widowControl w:val="0"/>
        <w:spacing w:beforeLines="50" w:afterLines="100"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目 录</w:t>
      </w:r>
      <w:bookmarkEnd w:id="1"/>
    </w:p>
    <w:p w14:paraId="6B624BFE">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（一）法人代表（单位负责人）授权书</w:t>
      </w:r>
    </w:p>
    <w:p w14:paraId="2257AC71">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（二）陕西省政府采购供应商拒绝政府采购领域商业贿赂承诺书</w:t>
      </w:r>
    </w:p>
    <w:p w14:paraId="18310C35">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（三）证明文件</w:t>
      </w:r>
    </w:p>
    <w:p w14:paraId="325FE988">
      <w:pPr>
        <w:spacing w:line="360" w:lineRule="auto"/>
        <w:jc w:val="center"/>
        <w:rPr>
          <w:rStyle w:val="10"/>
          <w:rFonts w:ascii="宋体" w:hAnsi="宋体" w:cs="宋体"/>
          <w:sz w:val="28"/>
          <w:highlight w:val="none"/>
        </w:rPr>
      </w:pPr>
      <w:r>
        <w:rPr>
          <w:rStyle w:val="10"/>
          <w:rFonts w:hint="eastAsia" w:ascii="宋体" w:hAnsi="宋体" w:cs="宋体"/>
          <w:sz w:val="28"/>
          <w:highlight w:val="none"/>
        </w:rPr>
        <w:br w:type="page"/>
      </w:r>
    </w:p>
    <w:p w14:paraId="282AED74">
      <w:pPr>
        <w:widowControl w:val="0"/>
        <w:spacing w:afterLines="100" w:line="360" w:lineRule="auto"/>
        <w:jc w:val="center"/>
        <w:textAlignment w:val="auto"/>
        <w:outlineLvl w:val="1"/>
        <w:rPr>
          <w:rFonts w:ascii="宋体" w:hAnsi="宋体" w:cs="宋体"/>
          <w:b/>
          <w:spacing w:val="4"/>
          <w:sz w:val="36"/>
          <w:szCs w:val="36"/>
          <w:highlight w:val="none"/>
        </w:rPr>
      </w:pPr>
      <w:bookmarkStart w:id="2" w:name="_Toc12301"/>
      <w:bookmarkStart w:id="3" w:name="_Toc25713"/>
      <w:bookmarkStart w:id="4" w:name="_Toc7754"/>
      <w:bookmarkStart w:id="5" w:name="_Toc42518134"/>
      <w:bookmarkStart w:id="6" w:name="_Toc42794595"/>
      <w:r>
        <w:rPr>
          <w:rFonts w:hint="eastAsia" w:ascii="宋体" w:hAnsi="宋体" w:cs="宋体"/>
          <w:b/>
          <w:spacing w:val="4"/>
          <w:sz w:val="32"/>
          <w:szCs w:val="32"/>
          <w:highlight w:val="none"/>
        </w:rPr>
        <w:t>一、法人代表（单位负责人）授权书</w:t>
      </w:r>
      <w:bookmarkEnd w:id="2"/>
      <w:bookmarkEnd w:id="3"/>
      <w:bookmarkEnd w:id="4"/>
      <w:bookmarkEnd w:id="5"/>
      <w:bookmarkEnd w:id="6"/>
    </w:p>
    <w:p w14:paraId="3217554D">
      <w:pPr>
        <w:spacing w:afterLines="50" w:line="360" w:lineRule="auto"/>
        <w:jc w:val="left"/>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572D16FF">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 xml:space="preserve">特授权 </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（项目名称和项目编号）</w:t>
      </w:r>
      <w:r>
        <w:rPr>
          <w:rFonts w:hint="eastAsia" w:ascii="宋体" w:hAnsi="宋体" w:cs="宋体"/>
          <w:spacing w:val="4"/>
          <w:szCs w:val="21"/>
          <w:highlight w:val="none"/>
        </w:rPr>
        <w:t>项目的</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、签约等具体工作，并签署全部有关的文件、协议及合同。</w:t>
      </w:r>
    </w:p>
    <w:p w14:paraId="25B49A88">
      <w:pPr>
        <w:widowControl w:val="0"/>
        <w:spacing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30FA8C07">
      <w:pPr>
        <w:widowControl w:val="0"/>
        <w:spacing w:after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本授权书在</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报价有效期内对我方具有约束力。</w:t>
      </w:r>
    </w:p>
    <w:tbl>
      <w:tblPr>
        <w:tblStyle w:val="8"/>
        <w:tblW w:w="0" w:type="auto"/>
        <w:jc w:val="center"/>
        <w:tblLayout w:type="fixed"/>
        <w:tblCellMar>
          <w:top w:w="0" w:type="dxa"/>
          <w:left w:w="108" w:type="dxa"/>
          <w:bottom w:w="0" w:type="dxa"/>
          <w:right w:w="108" w:type="dxa"/>
        </w:tblCellMar>
      </w:tblPr>
      <w:tblGrid>
        <w:gridCol w:w="4269"/>
        <w:gridCol w:w="3844"/>
      </w:tblGrid>
      <w:tr w14:paraId="296B51C4">
        <w:tblPrEx>
          <w:tblCellMar>
            <w:top w:w="0" w:type="dxa"/>
            <w:left w:w="108" w:type="dxa"/>
            <w:bottom w:w="0" w:type="dxa"/>
            <w:right w:w="108" w:type="dxa"/>
          </w:tblCellMar>
        </w:tblPrEx>
        <w:trPr>
          <w:trHeight w:val="737" w:hRule="atLeast"/>
          <w:jc w:val="center"/>
        </w:trPr>
        <w:tc>
          <w:tcPr>
            <w:tcW w:w="4269" w:type="dxa"/>
            <w:noWrap w:val="0"/>
            <w:vAlign w:val="center"/>
          </w:tcPr>
          <w:p w14:paraId="65B7B655">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被授权人（签字或盖章）：</w:t>
            </w:r>
          </w:p>
        </w:tc>
        <w:tc>
          <w:tcPr>
            <w:tcW w:w="3844" w:type="dxa"/>
            <w:noWrap w:val="0"/>
            <w:vAlign w:val="center"/>
          </w:tcPr>
          <w:p w14:paraId="140DD73F">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法定代表人（签字或盖章）：</w:t>
            </w:r>
          </w:p>
        </w:tc>
      </w:tr>
      <w:tr w14:paraId="63FD865B">
        <w:tblPrEx>
          <w:tblCellMar>
            <w:top w:w="0" w:type="dxa"/>
            <w:left w:w="108" w:type="dxa"/>
            <w:bottom w:w="0" w:type="dxa"/>
            <w:right w:w="108" w:type="dxa"/>
          </w:tblCellMar>
        </w:tblPrEx>
        <w:trPr>
          <w:trHeight w:val="737" w:hRule="atLeast"/>
          <w:jc w:val="center"/>
        </w:trPr>
        <w:tc>
          <w:tcPr>
            <w:tcW w:w="4269" w:type="dxa"/>
            <w:noWrap w:val="0"/>
            <w:vAlign w:val="center"/>
          </w:tcPr>
          <w:p w14:paraId="22D495E0">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noWrap w:val="0"/>
            <w:vAlign w:val="center"/>
          </w:tcPr>
          <w:p w14:paraId="0E68F3F8">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r>
      <w:tr w14:paraId="75870D87">
        <w:tblPrEx>
          <w:tblCellMar>
            <w:top w:w="0" w:type="dxa"/>
            <w:left w:w="108" w:type="dxa"/>
            <w:bottom w:w="0" w:type="dxa"/>
            <w:right w:w="108" w:type="dxa"/>
          </w:tblCellMar>
        </w:tblPrEx>
        <w:trPr>
          <w:trHeight w:val="737" w:hRule="atLeast"/>
          <w:jc w:val="center"/>
        </w:trPr>
        <w:tc>
          <w:tcPr>
            <w:tcW w:w="4269" w:type="dxa"/>
            <w:noWrap w:val="0"/>
            <w:vAlign w:val="center"/>
          </w:tcPr>
          <w:p w14:paraId="538C5EE3">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noWrap w:val="0"/>
            <w:vAlign w:val="center"/>
          </w:tcPr>
          <w:p w14:paraId="041CA20C">
            <w:pPr>
              <w:spacing w:line="360" w:lineRule="auto"/>
              <w:jc w:val="left"/>
              <w:rPr>
                <w:rFonts w:ascii="宋体" w:hAnsi="宋体" w:cs="宋体"/>
                <w:spacing w:val="4"/>
                <w:szCs w:val="21"/>
                <w:highlight w:val="none"/>
              </w:rPr>
            </w:pPr>
          </w:p>
        </w:tc>
      </w:tr>
    </w:tbl>
    <w:p w14:paraId="2136680E">
      <w:pPr>
        <w:spacing w:beforeLines="100" w:line="360" w:lineRule="auto"/>
        <w:ind w:firstLine="438" w:firstLineChars="200"/>
        <w:rPr>
          <w:rFonts w:ascii="宋体" w:hAnsi="宋体" w:cs="宋体"/>
          <w:b/>
          <w:bCs/>
          <w:spacing w:val="4"/>
          <w:szCs w:val="21"/>
          <w:highlight w:val="none"/>
        </w:rPr>
      </w:pPr>
      <w:r>
        <w:rPr>
          <w:rFonts w:hint="eastAsia" w:ascii="宋体" w:hAnsi="宋体" w:cs="宋体"/>
          <w:b/>
          <w:bCs/>
          <w:spacing w:val="4"/>
          <w:szCs w:val="21"/>
          <w:highlight w:val="none"/>
        </w:rPr>
        <w:t>附件：法定代表人、被授权人身份证复印件（必须印正反两面的完整信息）</w:t>
      </w:r>
    </w:p>
    <w:p w14:paraId="43CCE6C3">
      <w:pPr>
        <w:spacing w:beforeLines="400" w:line="360" w:lineRule="auto"/>
        <w:ind w:firstLine="420" w:firstLineChars="200"/>
        <w:jc w:val="left"/>
        <w:textAlignment w:val="auto"/>
        <w:rPr>
          <w:rFonts w:ascii="宋体" w:hAnsi="宋体" w:cs="宋体"/>
          <w:kern w:val="0"/>
          <w:szCs w:val="21"/>
          <w:highlight w:val="none"/>
        </w:rPr>
      </w:pPr>
    </w:p>
    <w:p w14:paraId="4CB75283">
      <w:pPr>
        <w:spacing w:beforeLines="4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79B469EE">
      <w:pPr>
        <w:spacing w:beforeLines="200" w:line="360" w:lineRule="auto"/>
        <w:ind w:firstLine="422" w:firstLineChars="200"/>
        <w:jc w:val="left"/>
        <w:textAlignment w:val="auto"/>
        <w:rPr>
          <w:rStyle w:val="10"/>
          <w:rFonts w:ascii="宋体" w:hAnsi="宋体" w:cs="宋体"/>
          <w:b/>
          <w:sz w:val="21"/>
          <w:szCs w:val="21"/>
          <w:highlight w:val="none"/>
        </w:rPr>
      </w:pPr>
      <w:r>
        <w:rPr>
          <w:rStyle w:val="10"/>
          <w:rFonts w:hint="eastAsia" w:ascii="宋体" w:hAnsi="宋体" w:cs="宋体"/>
          <w:b/>
          <w:sz w:val="21"/>
          <w:szCs w:val="21"/>
          <w:highlight w:val="none"/>
        </w:rPr>
        <w:br w:type="page"/>
      </w:r>
    </w:p>
    <w:p w14:paraId="7DAEF5E7">
      <w:pPr>
        <w:spacing w:line="360" w:lineRule="auto"/>
        <w:jc w:val="center"/>
        <w:outlineLvl w:val="1"/>
        <w:rPr>
          <w:rFonts w:ascii="宋体" w:hAnsi="宋体" w:cs="宋体"/>
          <w:b/>
          <w:sz w:val="32"/>
          <w:szCs w:val="32"/>
          <w:highlight w:val="none"/>
        </w:rPr>
      </w:pPr>
      <w:bookmarkStart w:id="7" w:name="_Toc17680"/>
      <w:bookmarkStart w:id="8" w:name="_Toc28980"/>
      <w:bookmarkStart w:id="9" w:name="_Toc42518135"/>
      <w:bookmarkStart w:id="10" w:name="_Toc42794596"/>
      <w:bookmarkStart w:id="11" w:name="_Toc11290"/>
      <w:r>
        <w:rPr>
          <w:rFonts w:hint="eastAsia" w:ascii="宋体" w:hAnsi="宋体" w:cs="宋体"/>
          <w:b/>
          <w:sz w:val="32"/>
          <w:szCs w:val="32"/>
          <w:highlight w:val="none"/>
        </w:rPr>
        <w:t>二、陕西省政府采购供应商</w:t>
      </w:r>
      <w:bookmarkEnd w:id="7"/>
      <w:bookmarkEnd w:id="8"/>
      <w:bookmarkEnd w:id="9"/>
      <w:bookmarkEnd w:id="10"/>
      <w:bookmarkEnd w:id="11"/>
    </w:p>
    <w:p w14:paraId="2D5FFC9B">
      <w:pPr>
        <w:spacing w:line="360" w:lineRule="auto"/>
        <w:jc w:val="center"/>
        <w:outlineLvl w:val="1"/>
        <w:rPr>
          <w:rFonts w:ascii="宋体" w:hAnsi="宋体" w:cs="宋体"/>
          <w:sz w:val="32"/>
          <w:szCs w:val="32"/>
          <w:highlight w:val="none"/>
        </w:rPr>
      </w:pPr>
      <w:bookmarkStart w:id="12" w:name="_Toc13991"/>
      <w:bookmarkStart w:id="13" w:name="_Toc2558"/>
      <w:r>
        <w:rPr>
          <w:rFonts w:hint="eastAsia" w:ascii="宋体" w:hAnsi="宋体" w:cs="宋体"/>
          <w:b/>
          <w:sz w:val="32"/>
          <w:szCs w:val="32"/>
          <w:highlight w:val="none"/>
        </w:rPr>
        <w:t>拒绝政府采购领域商业贿赂承诺书</w:t>
      </w:r>
      <w:bookmarkEnd w:id="12"/>
      <w:bookmarkEnd w:id="13"/>
    </w:p>
    <w:p w14:paraId="1FB22305">
      <w:pPr>
        <w:spacing w:beforeLines="1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1BD204DA">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14:paraId="4E7FFB7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14:paraId="7942A16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14:paraId="3B90501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14:paraId="57CC618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14:paraId="0036787C">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14:paraId="004F89FD">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14:paraId="7B665883">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8.尊重和接受政府采购监督管理部门的监督和政府采购代理机构采购要求，承担因违约行为给采购人造成的损失。</w:t>
      </w:r>
    </w:p>
    <w:p w14:paraId="2EC63588">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14:paraId="464C30ED">
      <w:pPr>
        <w:spacing w:beforeLines="35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77975015">
      <w:pPr>
        <w:widowControl w:val="0"/>
        <w:spacing w:beforeLines="100" w:line="360" w:lineRule="auto"/>
        <w:ind w:firstLine="436" w:firstLineChars="200"/>
        <w:textAlignment w:val="auto"/>
        <w:rPr>
          <w:rFonts w:ascii="宋体" w:hAnsi="宋体" w:cs="宋体"/>
          <w:kern w:val="0"/>
          <w:szCs w:val="21"/>
          <w:highlight w:val="none"/>
        </w:rPr>
      </w:pPr>
      <w:r>
        <w:rPr>
          <w:rFonts w:hint="eastAsia" w:ascii="宋体" w:hAnsi="宋体" w:cs="宋体"/>
          <w:spacing w:val="4"/>
          <w:szCs w:val="21"/>
          <w:highlight w:val="none"/>
        </w:rPr>
        <w:t>法定代表人或</w:t>
      </w:r>
      <w:r>
        <w:rPr>
          <w:rFonts w:hint="eastAsia" w:ascii="宋体" w:hAnsi="宋体" w:cs="宋体"/>
          <w:kern w:val="0"/>
          <w:szCs w:val="21"/>
          <w:highlight w:val="none"/>
        </w:rPr>
        <w:t>授权代表</w:t>
      </w:r>
      <w:r>
        <w:rPr>
          <w:rFonts w:hint="eastAsia" w:ascii="宋体" w:hAnsi="宋体" w:cs="宋体"/>
          <w:spacing w:val="4"/>
          <w:szCs w:val="21"/>
          <w:highlight w:val="none"/>
        </w:rPr>
        <w:t>（签字或盖章）</w:t>
      </w:r>
      <w:r>
        <w:rPr>
          <w:rFonts w:hint="eastAsia" w:ascii="宋体" w:hAnsi="宋体" w:cs="宋体"/>
          <w:kern w:val="0"/>
          <w:szCs w:val="21"/>
          <w:highlight w:val="none"/>
        </w:rPr>
        <w:t>：</w:t>
      </w:r>
      <w:r>
        <w:rPr>
          <w:rFonts w:hint="eastAsia" w:ascii="宋体" w:hAnsi="宋体" w:cs="宋体"/>
          <w:kern w:val="0"/>
          <w:szCs w:val="21"/>
          <w:highlight w:val="none"/>
          <w:u w:val="single"/>
        </w:rPr>
        <w:t xml:space="preserve">                      </w:t>
      </w:r>
    </w:p>
    <w:p w14:paraId="08699F35">
      <w:pPr>
        <w:spacing w:line="360" w:lineRule="auto"/>
        <w:ind w:left="1"/>
        <w:jc w:val="center"/>
        <w:outlineLvl w:val="0"/>
        <w:rPr>
          <w:rFonts w:ascii="宋体" w:hAnsi="宋体" w:cs="宋体"/>
          <w:b/>
          <w:sz w:val="36"/>
          <w:szCs w:val="36"/>
          <w:highlight w:val="none"/>
        </w:rPr>
      </w:pPr>
      <w:r>
        <w:rPr>
          <w:rFonts w:hint="eastAsia" w:ascii="宋体" w:hAnsi="宋体" w:cs="宋体"/>
          <w:kern w:val="0"/>
          <w:szCs w:val="21"/>
          <w:highlight w:val="none"/>
        </w:rPr>
        <w:br w:type="page"/>
      </w:r>
      <w:bookmarkStart w:id="14" w:name="_Toc42794597"/>
      <w:bookmarkStart w:id="15" w:name="_Toc7554"/>
      <w:bookmarkStart w:id="16" w:name="_Toc6188"/>
      <w:bookmarkStart w:id="17" w:name="_Toc42518136"/>
      <w:bookmarkStart w:id="18" w:name="_Toc3496"/>
      <w:r>
        <w:rPr>
          <w:rFonts w:hint="eastAsia" w:ascii="宋体" w:hAnsi="宋体" w:cs="宋体"/>
          <w:b/>
          <w:sz w:val="32"/>
          <w:szCs w:val="32"/>
          <w:highlight w:val="none"/>
        </w:rPr>
        <w:t>三、证明文件</w:t>
      </w:r>
      <w:bookmarkEnd w:id="14"/>
      <w:bookmarkEnd w:id="15"/>
      <w:bookmarkEnd w:id="16"/>
      <w:bookmarkEnd w:id="17"/>
      <w:bookmarkEnd w:id="18"/>
    </w:p>
    <w:p w14:paraId="52A997EE">
      <w:pPr>
        <w:spacing w:before="240" w:line="360" w:lineRule="auto"/>
        <w:ind w:left="0"/>
        <w:rPr>
          <w:rFonts w:ascii="宋体" w:hAnsi="宋体" w:cs="宋体"/>
          <w:b/>
          <w:bCs/>
          <w:szCs w:val="21"/>
          <w:highlight w:val="none"/>
        </w:rPr>
      </w:pPr>
      <w:r>
        <w:rPr>
          <w:rFonts w:hint="eastAsia" w:ascii="宋体" w:hAnsi="宋体" w:cs="宋体"/>
          <w:b/>
          <w:bCs/>
          <w:szCs w:val="21"/>
          <w:highlight w:val="none"/>
        </w:rPr>
        <w:t>资格证明文件：</w:t>
      </w:r>
    </w:p>
    <w:p w14:paraId="45E07772">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1）具有独立承担民事责任的能力 提供注册登记凭证（营业执照、其他组织经营的合法凭证）； </w:t>
      </w:r>
    </w:p>
    <w:p w14:paraId="160962A2">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2）具有良好的商业信誉和健全的财务会计制度 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p w14:paraId="65C0BB1A">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3）具有履行合同所必需的设备和专业技术能力 提供声明文件。 </w:t>
      </w:r>
    </w:p>
    <w:p w14:paraId="397FBA5F">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4）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 </w:t>
      </w:r>
    </w:p>
    <w:p w14:paraId="13420DDC">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w:t>
      </w:r>
    </w:p>
    <w:p w14:paraId="74671BA5">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6）参加政府采购活动前3年内在经营活动中没有重大违法记录的书面声明； </w:t>
      </w:r>
    </w:p>
    <w:p w14:paraId="6BBA3A1A">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7）法人代表授权书； </w:t>
      </w:r>
    </w:p>
    <w:p w14:paraId="2BEFA870">
      <w:pPr>
        <w:spacing w:line="360" w:lineRule="auto"/>
        <w:jc w:val="left"/>
        <w:textAlignment w:val="auto"/>
        <w:rPr>
          <w:rFonts w:hint="eastAsia" w:ascii="宋体" w:hAnsi="宋体" w:cs="宋体"/>
          <w:b/>
          <w:bCs/>
          <w:kern w:val="0"/>
          <w:szCs w:val="21"/>
          <w:highlight w:val="none"/>
          <w:lang w:val="en-US" w:eastAsia="zh-CN"/>
        </w:rPr>
      </w:pPr>
      <w:r>
        <w:rPr>
          <w:rFonts w:hint="eastAsia" w:ascii="宋体" w:hAnsi="宋体" w:cs="宋体"/>
          <w:b/>
          <w:bCs/>
          <w:kern w:val="0"/>
          <w:szCs w:val="21"/>
          <w:highlight w:val="none"/>
          <w:lang w:val="en-US" w:eastAsia="zh-CN"/>
        </w:rPr>
        <w:t>8）</w:t>
      </w:r>
      <w:r>
        <w:rPr>
          <w:rFonts w:hint="eastAsia" w:ascii="宋体" w:hAnsi="宋体" w:cs="宋体"/>
          <w:b/>
          <w:bCs/>
          <w:kern w:val="0"/>
          <w:szCs w:val="21"/>
          <w:highlight w:val="none"/>
        </w:rPr>
        <w:t>供应商特定资格要求</w:t>
      </w:r>
    </w:p>
    <w:p w14:paraId="38496D94">
      <w:pPr>
        <w:spacing w:line="360" w:lineRule="auto"/>
        <w:jc w:val="left"/>
        <w:textAlignment w:val="auto"/>
        <w:rPr>
          <w:rFonts w:hint="default" w:ascii="宋体" w:hAnsi="宋体" w:cs="宋体"/>
          <w:b/>
          <w:bCs/>
          <w:kern w:val="0"/>
          <w:szCs w:val="21"/>
          <w:highlight w:val="none"/>
          <w:lang w:val="en-US" w:eastAsia="zh-CN"/>
        </w:rPr>
      </w:pPr>
      <w:r>
        <w:rPr>
          <w:rFonts w:hint="eastAsia" w:ascii="宋体" w:hAnsi="宋体" w:cs="宋体"/>
          <w:kern w:val="0"/>
          <w:szCs w:val="21"/>
          <w:highlight w:val="none"/>
          <w:lang w:val="en-US" w:eastAsia="zh-CN"/>
        </w:rPr>
        <w:t>8.1</w:t>
      </w:r>
      <w:r>
        <w:rPr>
          <w:rFonts w:hint="eastAsia" w:ascii="宋体" w:hAnsi="宋体" w:cs="宋体"/>
          <w:kern w:val="0"/>
          <w:szCs w:val="21"/>
          <w:highlight w:val="none"/>
        </w:rPr>
        <w:t>供应商须具备《人力资源服务许可证》。</w:t>
      </w:r>
      <w:bookmarkStart w:id="25" w:name="_GoBack"/>
      <w:bookmarkEnd w:id="25"/>
    </w:p>
    <w:p w14:paraId="1E6E9ECD">
      <w:pPr>
        <w:spacing w:before="240" w:line="360" w:lineRule="auto"/>
        <w:rPr>
          <w:rFonts w:ascii="宋体" w:hAnsi="宋体" w:cs="宋体"/>
          <w:b/>
          <w:bCs/>
          <w:spacing w:val="4"/>
          <w:szCs w:val="21"/>
          <w:highlight w:val="none"/>
        </w:rPr>
      </w:pPr>
      <w:r>
        <w:rPr>
          <w:rFonts w:hint="eastAsia" w:ascii="宋体" w:hAnsi="宋体" w:cs="宋体"/>
          <w:b/>
          <w:bCs/>
          <w:szCs w:val="21"/>
          <w:highlight w:val="none"/>
        </w:rPr>
        <w:t>注：供应商应按照</w:t>
      </w:r>
      <w:r>
        <w:rPr>
          <w:rFonts w:hint="eastAsia" w:ascii="宋体" w:hAnsi="宋体" w:cs="宋体"/>
          <w:b/>
          <w:bCs/>
          <w:szCs w:val="21"/>
          <w:highlight w:val="none"/>
          <w:lang w:val="en-US" w:eastAsia="zh-CN"/>
        </w:rPr>
        <w:t>招标</w:t>
      </w:r>
      <w:r>
        <w:rPr>
          <w:rFonts w:hint="eastAsia" w:ascii="宋体" w:hAnsi="宋体" w:cs="宋体"/>
          <w:b/>
          <w:bCs/>
          <w:szCs w:val="21"/>
          <w:highlight w:val="none"/>
        </w:rPr>
        <w:t>文件的要求自行准备以上证明文件并编目。</w:t>
      </w:r>
    </w:p>
    <w:p w14:paraId="3F314EF1">
      <w:pPr>
        <w:spacing w:line="360" w:lineRule="auto"/>
        <w:ind w:left="1"/>
        <w:rPr>
          <w:rFonts w:ascii="宋体" w:hAnsi="宋体" w:cs="宋体"/>
          <w:b/>
          <w:bCs/>
          <w:szCs w:val="21"/>
          <w:highlight w:val="none"/>
        </w:rPr>
      </w:pPr>
      <w:r>
        <w:rPr>
          <w:rFonts w:hint="eastAsia" w:ascii="宋体" w:hAnsi="宋体" w:cs="宋体"/>
          <w:b/>
          <w:bCs/>
          <w:szCs w:val="21"/>
          <w:highlight w:val="none"/>
        </w:rPr>
        <w:t>说明：后附部分内容参考格式，其他内容供应商自行编制。</w:t>
      </w:r>
    </w:p>
    <w:p w14:paraId="2E2E161E">
      <w:pPr>
        <w:spacing w:line="360" w:lineRule="auto"/>
        <w:rPr>
          <w:rFonts w:ascii="宋体" w:hAnsi="宋体" w:cs="宋体"/>
          <w:b/>
          <w:bCs/>
          <w:szCs w:val="21"/>
          <w:highlight w:val="none"/>
        </w:rPr>
      </w:pPr>
      <w:r>
        <w:rPr>
          <w:rFonts w:hint="eastAsia" w:ascii="宋体" w:hAnsi="宋体" w:cs="宋体"/>
          <w:b/>
          <w:bCs/>
          <w:szCs w:val="21"/>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979"/>
        <w:gridCol w:w="845"/>
        <w:gridCol w:w="615"/>
        <w:gridCol w:w="2120"/>
        <w:gridCol w:w="2404"/>
        <w:gridCol w:w="2178"/>
      </w:tblGrid>
      <w:tr w14:paraId="6CEAB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rPr>
        <w:tc>
          <w:tcPr>
            <w:tcW w:w="5000" w:type="pct"/>
            <w:gridSpan w:val="6"/>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A0E2B7E">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b/>
                <w:bCs/>
                <w:i w:val="0"/>
                <w:iCs w:val="0"/>
                <w:caps w:val="0"/>
                <w:color w:val="666666"/>
                <w:spacing w:val="0"/>
                <w:sz w:val="24"/>
                <w:szCs w:val="24"/>
              </w:rPr>
            </w:pPr>
            <w:bookmarkStart w:id="19" w:name="_Toc1864"/>
            <w:bookmarkStart w:id="20" w:name="_Toc353"/>
            <w:bookmarkStart w:id="21" w:name="_Toc22764"/>
            <w:r>
              <w:rPr>
                <w:rFonts w:hint="eastAsia" w:ascii="宋体" w:hAnsi="宋体" w:eastAsia="宋体" w:cs="宋体"/>
                <w:b/>
                <w:bCs/>
                <w:i w:val="0"/>
                <w:iCs w:val="0"/>
                <w:caps w:val="0"/>
                <w:color w:val="666666"/>
                <w:spacing w:val="0"/>
                <w:kern w:val="0"/>
                <w:sz w:val="24"/>
                <w:szCs w:val="24"/>
                <w:lang w:val="en-US" w:eastAsia="zh-CN" w:bidi="ar"/>
              </w:rPr>
              <w:t>中小微企业划型标准如下：</w:t>
            </w:r>
          </w:p>
        </w:tc>
      </w:tr>
      <w:tr w14:paraId="3E02B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0" w:hRule="atLeast"/>
        </w:trPr>
        <w:tc>
          <w:tcPr>
            <w:tcW w:w="535"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304CF40">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行业名称</w:t>
            </w:r>
          </w:p>
        </w:tc>
        <w:tc>
          <w:tcPr>
            <w:tcW w:w="462"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25280DA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指标名称</w:t>
            </w:r>
          </w:p>
        </w:tc>
        <w:tc>
          <w:tcPr>
            <w:tcW w:w="336"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DCB3A50">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计量单位</w:t>
            </w:r>
          </w:p>
        </w:tc>
        <w:tc>
          <w:tcPr>
            <w:tcW w:w="1159"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D1815F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中型</w:t>
            </w:r>
          </w:p>
        </w:tc>
        <w:tc>
          <w:tcPr>
            <w:tcW w:w="1314"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22E6921">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小型</w:t>
            </w:r>
          </w:p>
        </w:tc>
        <w:tc>
          <w:tcPr>
            <w:tcW w:w="1191"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D342567">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微型</w:t>
            </w:r>
          </w:p>
        </w:tc>
      </w:tr>
      <w:tr w14:paraId="7B067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979" w:type="dxa"/>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14F4338">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租赁和商务服务业</w:t>
            </w: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AC79BA9">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从业人员（X）</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E7362B6">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人</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3154C16">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100≤X＜300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BE22F47">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10≤X＜100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0EF3D73">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X＜10</w:t>
            </w:r>
          </w:p>
        </w:tc>
      </w:tr>
      <w:tr w14:paraId="0E867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979" w:type="dxa"/>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5865B8F">
            <w:pPr>
              <w:jc w:val="center"/>
              <w:rPr>
                <w:rFonts w:hint="eastAsia" w:ascii="宋体" w:hAnsi="宋体" w:eastAsia="宋体" w:cs="宋体"/>
                <w:i w:val="0"/>
                <w:iCs w:val="0"/>
                <w:caps w:val="0"/>
                <w:color w:val="666666"/>
                <w:spacing w:val="0"/>
                <w:sz w:val="24"/>
                <w:szCs w:val="24"/>
              </w:rPr>
            </w:pP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8A40CAA">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资产总额（Z）</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5BFF840">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万元</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77DBECA">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8000≤Z＜120000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54651D0">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100≤Z＜8000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030C28D">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Y＜100</w:t>
            </w:r>
          </w:p>
        </w:tc>
      </w:tr>
      <w:tr w14:paraId="06785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00" w:type="pct"/>
            <w:gridSpan w:val="6"/>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5109D6B">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说明：上述标准参照《关于印发中小企业划型标准规定的通知》（工信部联企业〔2011〕300号），大型、中型和小型企业须同时满足所列指标的下限，否则下划一档；微型企业只须满足所列指标中的一项即可。</w:t>
            </w:r>
          </w:p>
        </w:tc>
      </w:tr>
      <w:tr w14:paraId="2CF1C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00" w:type="pct"/>
            <w:gridSpan w:val="6"/>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6D8547E">
            <w:pPr>
              <w:jc w:val="left"/>
              <w:rPr>
                <w:rFonts w:hint="eastAsia" w:ascii="宋体" w:hAnsi="宋体" w:eastAsia="宋体" w:cs="宋体"/>
                <w:i w:val="0"/>
                <w:iCs w:val="0"/>
                <w:caps w:val="0"/>
                <w:color w:val="666666"/>
                <w:spacing w:val="0"/>
                <w:sz w:val="24"/>
                <w:szCs w:val="24"/>
              </w:rPr>
            </w:pPr>
          </w:p>
        </w:tc>
      </w:tr>
    </w:tbl>
    <w:p w14:paraId="11638D17">
      <w:pPr>
        <w:rPr>
          <w:rFonts w:hint="eastAsia" w:ascii="宋体" w:hAnsi="宋体" w:cs="宋体"/>
          <w:b/>
          <w:sz w:val="24"/>
          <w:szCs w:val="24"/>
          <w:highlight w:val="none"/>
        </w:rPr>
      </w:pPr>
      <w:r>
        <w:rPr>
          <w:rFonts w:hint="eastAsia" w:ascii="宋体" w:hAnsi="宋体" w:cs="宋体"/>
          <w:b/>
          <w:sz w:val="24"/>
          <w:szCs w:val="24"/>
          <w:highlight w:val="none"/>
        </w:rPr>
        <w:br w:type="page"/>
      </w:r>
    </w:p>
    <w:p w14:paraId="226049EB">
      <w:pPr>
        <w:spacing w:beforeLines="50" w:line="360" w:lineRule="auto"/>
        <w:rPr>
          <w:rFonts w:ascii="宋体" w:hAnsi="宋体" w:cs="宋体"/>
          <w:b/>
          <w:sz w:val="36"/>
          <w:szCs w:val="36"/>
          <w:highlight w:val="none"/>
        </w:rPr>
      </w:pPr>
      <w:r>
        <w:rPr>
          <w:rFonts w:hint="eastAsia" w:ascii="宋体" w:hAnsi="宋体" w:cs="宋体"/>
          <w:b/>
          <w:sz w:val="24"/>
          <w:szCs w:val="24"/>
          <w:highlight w:val="none"/>
        </w:rPr>
        <w:t>附件：</w:t>
      </w:r>
      <w:bookmarkEnd w:id="19"/>
      <w:bookmarkEnd w:id="20"/>
      <w:bookmarkEnd w:id="21"/>
      <w:r>
        <w:rPr>
          <w:rFonts w:hint="eastAsia" w:ascii="宋体" w:hAnsi="宋体" w:cs="宋体"/>
          <w:b/>
          <w:sz w:val="24"/>
          <w:szCs w:val="24"/>
          <w:highlight w:val="none"/>
        </w:rPr>
        <w:t>格式</w:t>
      </w:r>
    </w:p>
    <w:p w14:paraId="65681964">
      <w:pPr>
        <w:spacing w:beforeLines="100" w:afterLines="100" w:line="360" w:lineRule="auto"/>
        <w:jc w:val="center"/>
        <w:rPr>
          <w:rFonts w:ascii="宋体" w:hAnsi="宋体" w:cs="宋体"/>
          <w:b/>
          <w:sz w:val="36"/>
          <w:szCs w:val="36"/>
          <w:highlight w:val="none"/>
        </w:rPr>
      </w:pPr>
      <w:r>
        <w:rPr>
          <w:rFonts w:hint="eastAsia" w:ascii="宋体" w:hAnsi="宋体" w:cs="宋体"/>
          <w:b/>
          <w:sz w:val="36"/>
          <w:szCs w:val="36"/>
          <w:highlight w:val="none"/>
        </w:rPr>
        <w:t>供应商无重大违法记录的书面声明格式</w:t>
      </w:r>
    </w:p>
    <w:p w14:paraId="650E264A">
      <w:pPr>
        <w:spacing w:line="360" w:lineRule="auto"/>
        <w:jc w:val="left"/>
        <w:rPr>
          <w:rFonts w:ascii="宋体" w:hAnsi="宋体" w:cs="宋体"/>
          <w:spacing w:val="4"/>
          <w:szCs w:val="21"/>
          <w:highlight w:val="none"/>
          <w:u w:val="single"/>
        </w:rPr>
      </w:pPr>
      <w:r>
        <w:rPr>
          <w:rFonts w:hint="eastAsia" w:ascii="宋体" w:hAnsi="宋体" w:cs="宋体"/>
          <w:spacing w:val="4"/>
          <w:szCs w:val="21"/>
          <w:highlight w:val="none"/>
          <w:u w:val="single"/>
        </w:rPr>
        <w:t>致：（采购机构名称）、（采购代理机构名称）</w:t>
      </w:r>
    </w:p>
    <w:p w14:paraId="4979E7D8">
      <w:pPr>
        <w:spacing w:line="360" w:lineRule="auto"/>
        <w:ind w:firstLine="436" w:firstLineChars="200"/>
        <w:jc w:val="left"/>
        <w:rPr>
          <w:rFonts w:ascii="宋体" w:hAnsi="宋体" w:cs="宋体"/>
          <w:spacing w:val="4"/>
          <w:szCs w:val="21"/>
          <w:highlight w:val="none"/>
          <w:u w:val="single"/>
        </w:rPr>
      </w:pPr>
      <w:r>
        <w:rPr>
          <w:rFonts w:hint="eastAsia" w:ascii="宋体" w:hAnsi="宋体" w:cs="宋体"/>
          <w:spacing w:val="4"/>
          <w:szCs w:val="21"/>
          <w:highlight w:val="none"/>
          <w:u w:val="single"/>
        </w:rPr>
        <w:t>（供应商名称）</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586BD96A">
      <w:pPr>
        <w:spacing w:beforeLines="100" w:afterLines="50" w:line="360" w:lineRule="auto"/>
        <w:ind w:firstLine="170"/>
        <w:jc w:val="left"/>
        <w:rPr>
          <w:rFonts w:ascii="宋体" w:hAnsi="宋体" w:cs="宋体"/>
          <w:spacing w:val="4"/>
          <w:sz w:val="24"/>
          <w:szCs w:val="24"/>
          <w:highlight w:val="none"/>
        </w:rPr>
      </w:pPr>
    </w:p>
    <w:p w14:paraId="4D584A98">
      <w:pPr>
        <w:spacing w:beforeLines="100" w:afterLines="50" w:line="360" w:lineRule="auto"/>
        <w:ind w:firstLine="170"/>
        <w:rPr>
          <w:rFonts w:ascii="宋体" w:hAnsi="宋体" w:cs="宋体"/>
          <w:spacing w:val="4"/>
          <w:sz w:val="24"/>
          <w:szCs w:val="24"/>
          <w:highlight w:val="none"/>
        </w:rPr>
      </w:pPr>
    </w:p>
    <w:p w14:paraId="2CF158CE">
      <w:pPr>
        <w:spacing w:beforeLines="100" w:afterLines="50" w:line="360" w:lineRule="auto"/>
        <w:ind w:firstLine="170"/>
        <w:rPr>
          <w:rFonts w:ascii="宋体" w:hAnsi="宋体" w:cs="宋体"/>
          <w:spacing w:val="4"/>
          <w:sz w:val="24"/>
          <w:szCs w:val="24"/>
          <w:highlight w:val="none"/>
        </w:rPr>
      </w:pPr>
    </w:p>
    <w:p w14:paraId="129AE480">
      <w:pPr>
        <w:spacing w:beforeLines="50" w:afterLines="50" w:line="360" w:lineRule="auto"/>
        <w:ind w:firstLine="2398" w:firstLineChars="1100"/>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09AF6160">
      <w:pPr>
        <w:spacing w:beforeLines="50" w:afterLines="50" w:line="360" w:lineRule="auto"/>
        <w:ind w:firstLine="2398" w:firstLineChars="1100"/>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58BBA76">
      <w:pPr>
        <w:spacing w:beforeLines="50" w:afterLines="50" w:line="360" w:lineRule="auto"/>
        <w:jc w:val="center"/>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1C331C17">
      <w:pPr>
        <w:spacing w:line="360" w:lineRule="auto"/>
        <w:jc w:val="left"/>
        <w:outlineLvl w:val="0"/>
        <w:rPr>
          <w:rFonts w:ascii="宋体" w:hAnsi="宋体" w:cs="宋体"/>
          <w:b/>
          <w:sz w:val="24"/>
          <w:szCs w:val="24"/>
          <w:highlight w:val="none"/>
        </w:rPr>
      </w:pPr>
      <w:r>
        <w:rPr>
          <w:rFonts w:hint="eastAsia" w:ascii="宋体" w:hAnsi="宋体" w:cs="宋体"/>
          <w:spacing w:val="4"/>
          <w:sz w:val="24"/>
          <w:szCs w:val="24"/>
          <w:highlight w:val="none"/>
        </w:rPr>
        <w:br w:type="page"/>
      </w:r>
      <w:bookmarkStart w:id="22" w:name="_Toc1230"/>
      <w:bookmarkStart w:id="23" w:name="_Toc12255"/>
      <w:bookmarkStart w:id="24" w:name="_Toc28280"/>
      <w:r>
        <w:rPr>
          <w:rFonts w:hint="eastAsia" w:ascii="宋体" w:hAnsi="宋体" w:cs="宋体"/>
          <w:b/>
          <w:sz w:val="24"/>
          <w:szCs w:val="24"/>
          <w:highlight w:val="none"/>
        </w:rPr>
        <w:t>附件：</w:t>
      </w:r>
      <w:bookmarkEnd w:id="22"/>
      <w:bookmarkEnd w:id="23"/>
      <w:bookmarkEnd w:id="24"/>
      <w:r>
        <w:rPr>
          <w:rFonts w:hint="eastAsia" w:ascii="宋体" w:hAnsi="宋体" w:cs="宋体"/>
          <w:b/>
          <w:sz w:val="24"/>
          <w:szCs w:val="24"/>
          <w:highlight w:val="none"/>
        </w:rPr>
        <w:t>格式</w:t>
      </w:r>
    </w:p>
    <w:p w14:paraId="44F983BC">
      <w:pPr>
        <w:widowControl w:val="0"/>
        <w:spacing w:beforeLines="100"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供应商具有履行本合同所必需的设备和专业技术</w:t>
      </w:r>
    </w:p>
    <w:p w14:paraId="1A99DFB3">
      <w:pPr>
        <w:widowControl w:val="0"/>
        <w:spacing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能力的说明及承诺</w:t>
      </w:r>
    </w:p>
    <w:p w14:paraId="3B363B95">
      <w:pPr>
        <w:widowControl w:val="0"/>
        <w:spacing w:beforeLines="150" w:line="360" w:lineRule="auto"/>
        <w:jc w:val="left"/>
        <w:textAlignment w:val="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（采购人名称）、（采购代理机构名称）</w:t>
      </w:r>
    </w:p>
    <w:p w14:paraId="05D6B31A">
      <w:pPr>
        <w:widowControl w:val="0"/>
        <w:spacing w:before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公司名称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专业能力、数量</w:t>
      </w:r>
      <w:r>
        <w:rPr>
          <w:rFonts w:hint="eastAsia" w:ascii="宋体" w:hAnsi="宋体" w:cs="宋体"/>
          <w:spacing w:val="4"/>
          <w:szCs w:val="21"/>
          <w:highlight w:val="none"/>
        </w:rPr>
        <w:t>），本公司郑重承诺，具有履行本合同所必需的设备和专业技术能力。</w:t>
      </w:r>
    </w:p>
    <w:p w14:paraId="69D54B2D">
      <w:pPr>
        <w:widowControl w:val="0"/>
        <w:spacing w:line="360" w:lineRule="auto"/>
        <w:jc w:val="left"/>
        <w:textAlignment w:val="auto"/>
        <w:rPr>
          <w:rFonts w:ascii="宋体" w:hAnsi="宋体" w:cs="宋体"/>
          <w:spacing w:val="4"/>
          <w:szCs w:val="21"/>
          <w:highlight w:val="none"/>
        </w:rPr>
      </w:pPr>
    </w:p>
    <w:p w14:paraId="0CBB2765">
      <w:pPr>
        <w:spacing w:line="360" w:lineRule="auto"/>
        <w:jc w:val="left"/>
        <w:rPr>
          <w:rFonts w:ascii="宋体" w:hAnsi="宋体" w:cs="宋体"/>
          <w:spacing w:val="4"/>
          <w:sz w:val="24"/>
          <w:szCs w:val="24"/>
          <w:highlight w:val="none"/>
          <w:u w:val="single"/>
        </w:rPr>
      </w:pPr>
    </w:p>
    <w:p w14:paraId="5F1FAC95">
      <w:pPr>
        <w:spacing w:line="360" w:lineRule="auto"/>
        <w:jc w:val="left"/>
        <w:rPr>
          <w:rFonts w:ascii="宋体" w:hAnsi="宋体" w:cs="宋体"/>
          <w:spacing w:val="4"/>
          <w:sz w:val="24"/>
          <w:szCs w:val="24"/>
          <w:highlight w:val="none"/>
          <w:u w:val="single"/>
        </w:rPr>
      </w:pPr>
    </w:p>
    <w:p w14:paraId="01A305FF">
      <w:pPr>
        <w:spacing w:line="360" w:lineRule="auto"/>
        <w:jc w:val="left"/>
        <w:rPr>
          <w:rFonts w:ascii="宋体" w:hAnsi="宋体" w:cs="宋体"/>
          <w:spacing w:val="4"/>
          <w:sz w:val="24"/>
          <w:szCs w:val="24"/>
          <w:highlight w:val="none"/>
          <w:u w:val="single"/>
        </w:rPr>
      </w:pPr>
    </w:p>
    <w:p w14:paraId="5A8FCBC0">
      <w:pPr>
        <w:spacing w:beforeLines="50" w:afterLines="50" w:line="360" w:lineRule="auto"/>
        <w:ind w:firstLine="2243" w:firstLineChars="1029"/>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2ACBF870">
      <w:pPr>
        <w:spacing w:beforeLines="50" w:afterLines="50" w:line="360" w:lineRule="auto"/>
        <w:ind w:firstLine="2243" w:firstLineChars="1029"/>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F5DA39C">
      <w:pPr>
        <w:widowControl w:val="0"/>
        <w:spacing w:beforeLines="50" w:afterLines="50" w:line="360" w:lineRule="auto"/>
        <w:jc w:val="center"/>
        <w:textAlignment w:val="auto"/>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35542621">
      <w:pPr>
        <w:spacing w:beforeLines="0" w:afterLines="0" w:line="360" w:lineRule="auto"/>
        <w:jc w:val="left"/>
        <w:rPr>
          <w:rFonts w:ascii="宋体" w:hAnsi="宋体" w:cs="宋体"/>
          <w:b/>
          <w:bCs/>
          <w:spacing w:val="4"/>
          <w:sz w:val="24"/>
          <w:szCs w:val="24"/>
          <w:highlight w:val="none"/>
        </w:rPr>
      </w:pPr>
    </w:p>
    <w:p w14:paraId="1CF5A881">
      <w:pPr>
        <w:widowControl w:val="0"/>
        <w:spacing w:beforeLines="50" w:afterLines="50" w:line="360" w:lineRule="auto"/>
        <w:jc w:val="left"/>
        <w:textAlignment w:val="auto"/>
        <w:rPr>
          <w:rFonts w:ascii="宋体" w:hAnsi="宋体" w:cs="宋体"/>
          <w:sz w:val="24"/>
          <w:szCs w:val="24"/>
          <w:highlight w:val="none"/>
          <w:u w:val="single"/>
        </w:rPr>
      </w:pPr>
    </w:p>
    <w:p w14:paraId="5507B83E">
      <w:pPr>
        <w:spacing w:line="360" w:lineRule="auto"/>
      </w:pPr>
    </w:p>
    <w:sectPr>
      <w:headerReference r:id="rId4" w:type="first"/>
      <w:headerReference r:id="rId3" w:type="default"/>
      <w:footerReference r:id="rId5"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5EAD7">
    <w:pPr>
      <w:pStyle w:val="4"/>
      <w:rPr>
        <w:rStyle w:val="10"/>
        <w:sz w:val="1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2AF94B3">
                          <w:pPr>
                            <w:pStyle w:val="4"/>
                          </w:pPr>
                          <w:r>
                            <w:fldChar w:fldCharType="begin"/>
                          </w:r>
                          <w:r>
                            <w:instrText xml:space="preserve"> PAGE  \* MERGEFORMAT </w:instrText>
                          </w:r>
                          <w:r>
                            <w:fldChar w:fldCharType="separate"/>
                          </w:r>
                          <w:r>
                            <w:t>56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0kBJ9tIBAACiAwAADgAAAAAAAAABACAAAAAfAQAA&#10;ZHJzL2Uyb0RvYy54bWxQSwUGAAAAAAYABgBZAQAAYwUAAAAA&#10;">
              <v:fill on="f" focussize="0,0"/>
              <v:stroke on="f" weight="0.5pt"/>
              <v:imagedata o:title=""/>
              <o:lock v:ext="edit" aspectratio="f"/>
              <v:textbox inset="0mm,0mm,0mm,0mm" style="mso-fit-shape-to-text:t;">
                <w:txbxContent>
                  <w:p w14:paraId="02AF94B3">
                    <w:pPr>
                      <w:pStyle w:val="4"/>
                    </w:pPr>
                    <w:r>
                      <w:fldChar w:fldCharType="begin"/>
                    </w:r>
                    <w:r>
                      <w:instrText xml:space="preserve"> PAGE  \* MERGEFORMAT </w:instrText>
                    </w:r>
                    <w:r>
                      <w:fldChar w:fldCharType="separate"/>
                    </w:r>
                    <w:r>
                      <w:t>56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98236">
    <w:pPr>
      <w:pStyle w:val="5"/>
      <w:pBdr>
        <w:bottom w:val="single" w:color="000000" w:sz="4" w:space="0"/>
      </w:pBdr>
      <w:rPr>
        <w:rStyle w:val="10"/>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41995">
    <w:pPr>
      <w:pStyle w:val="5"/>
      <w:pBdr>
        <w:bottom w:val="single" w:color="000000" w:sz="4" w:space="0"/>
      </w:pBdr>
      <w:jc w:val="both"/>
      <w:rPr>
        <w:rStyle w:val="10"/>
        <w:rFonts w:ascii="宋体" w:hAnsi="宋体"/>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43F0855"/>
    <w:rsid w:val="05F80E36"/>
    <w:rsid w:val="06D9259E"/>
    <w:rsid w:val="0A5432BE"/>
    <w:rsid w:val="0FC26061"/>
    <w:rsid w:val="140D438C"/>
    <w:rsid w:val="32DA35C6"/>
    <w:rsid w:val="3CA34A31"/>
    <w:rsid w:val="4D2D2518"/>
    <w:rsid w:val="4FFA475E"/>
    <w:rsid w:val="669B1E9D"/>
    <w:rsid w:val="6CE07238"/>
    <w:rsid w:val="6EED634B"/>
    <w:rsid w:val="707E6BF0"/>
    <w:rsid w:val="71A07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pPr>
      <w:spacing w:after="120"/>
    </w:pPr>
    <w:rPr>
      <w:rFonts w:ascii="宋体"/>
      <w:kern w:val="0"/>
      <w:sz w:val="34"/>
    </w:rPr>
  </w:style>
  <w:style w:type="paragraph" w:styleId="4">
    <w:name w:val="footer"/>
    <w:basedOn w:val="1"/>
    <w:next w:val="1"/>
    <w:autoRedefine/>
    <w:qFormat/>
    <w:uiPriority w:val="0"/>
    <w:pPr>
      <w:tabs>
        <w:tab w:val="center" w:pos="4153"/>
        <w:tab w:val="right" w:pos="8306"/>
      </w:tabs>
      <w:spacing w:line="240" w:lineRule="atLeast"/>
      <w:jc w:val="left"/>
    </w:pPr>
    <w:rPr>
      <w:kern w:val="0"/>
      <w:sz w:val="18"/>
    </w:rPr>
  </w:style>
  <w:style w:type="paragraph" w:styleId="5">
    <w:name w:val="header"/>
    <w:basedOn w:val="1"/>
    <w:autoRedefine/>
    <w:qFormat/>
    <w:uiPriority w:val="99"/>
    <w:pPr>
      <w:pBdr>
        <w:bottom w:val="single" w:color="000000" w:sz="6" w:space="1"/>
      </w:pBdr>
      <w:tabs>
        <w:tab w:val="center" w:pos="4153"/>
        <w:tab w:val="right" w:pos="8306"/>
      </w:tabs>
      <w:snapToGrid w:val="0"/>
      <w:jc w:val="center"/>
    </w:pPr>
    <w:rPr>
      <w:sz w:val="18"/>
      <w:szCs w:val="18"/>
    </w:rPr>
  </w:style>
  <w:style w:type="paragraph" w:styleId="6">
    <w:name w:val="toc 1"/>
    <w:basedOn w:val="1"/>
    <w:next w:val="1"/>
    <w:autoRedefine/>
    <w:qFormat/>
    <w:uiPriority w:val="39"/>
  </w:style>
  <w:style w:type="paragraph" w:styleId="7">
    <w:name w:val="Body Text 2"/>
    <w:basedOn w:val="1"/>
    <w:qFormat/>
    <w:uiPriority w:val="0"/>
    <w:pPr>
      <w:jc w:val="left"/>
    </w:pPr>
    <w:rPr>
      <w:rFonts w:ascii="仿宋_GB2312" w:hAnsi="宋体" w:eastAsia="仿宋_GB2312"/>
    </w:rPr>
  </w:style>
  <w:style w:type="character" w:customStyle="1" w:styleId="10">
    <w:name w:val="NormalCharacter"/>
    <w:autoRedefine/>
    <w:qFormat/>
    <w:uiPriority w:val="0"/>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1990</Words>
  <Characters>2039</Characters>
  <Lines>0</Lines>
  <Paragraphs>0</Paragraphs>
  <TotalTime>0</TotalTime>
  <ScaleCrop>false</ScaleCrop>
  <LinksUpToDate>false</LinksUpToDate>
  <CharactersWithSpaces>2447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2024-04-18T08:10:00Z</dcterms:created>
  <dc:creator>Administrator</dc:creator>
  <cp:lastModifiedBy>Administrator</cp:lastModifiedBy>
  <dcterms:modified xsi:type="dcterms:W3CDTF">2024-07-26T06:34:38Z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818D23A33E3B463892CEBAD63B2AE48D_12</vt:lpwstr>
  </property>
</Properties>
</file>