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259DC">
      <w:pPr>
        <w:spacing w:line="440" w:lineRule="exact"/>
        <w:jc w:val="center"/>
        <w:outlineLvl w:val="1"/>
        <w:rPr>
          <w:rFonts w:ascii="宋体" w:hAnsi="宋体" w:eastAsia="宋体" w:cs="宋体"/>
          <w:b/>
          <w:bCs/>
          <w:lang w:eastAsia="zh-CN"/>
        </w:rPr>
      </w:pPr>
      <w:bookmarkStart w:id="0" w:name="_Toc4085"/>
      <w:bookmarkStart w:id="1" w:name="_Toc19152"/>
      <w:bookmarkStart w:id="2" w:name="_Toc609"/>
      <w:bookmarkStart w:id="3" w:name="_Toc20883"/>
      <w:bookmarkStart w:id="4" w:name="_Toc25534"/>
      <w:bookmarkStart w:id="5" w:name="_Toc14384"/>
      <w:bookmarkStart w:id="6" w:name="_Toc8367"/>
      <w:bookmarkStart w:id="7" w:name="_Toc31326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投标方案说明书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4F3F505">
      <w:pPr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格式自定，参照招标文件《评分标准》各条款的要求，结合《招标项目技术、服务、商务及其他要求》编制投标响应方案：</w:t>
      </w:r>
    </w:p>
    <w:p w14:paraId="5FD4F2E9">
      <w:pPr>
        <w:pStyle w:val="4"/>
        <w:rPr>
          <w:rFonts w:ascii="宋体" w:hAnsi="宋体" w:eastAsia="宋体" w:cs="宋体"/>
          <w:lang w:eastAsia="zh-CN"/>
        </w:rPr>
      </w:pPr>
    </w:p>
    <w:p w14:paraId="23213EB7">
      <w:pPr>
        <w:widowControl w:val="0"/>
        <w:kinsoku/>
        <w:autoSpaceDE/>
        <w:autoSpaceDN/>
        <w:adjustRightInd/>
        <w:snapToGrid/>
        <w:spacing w:line="360" w:lineRule="auto"/>
        <w:textAlignment w:val="auto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注意：供应商应确保上述材料的真实性、有效性及合法性，否则，由此引起的任何责任都由供应商自行承担。</w:t>
      </w:r>
    </w:p>
    <w:p w14:paraId="04AAD054">
      <w:pPr>
        <w:pStyle w:val="4"/>
        <w:rPr>
          <w:rFonts w:ascii="宋体" w:hAnsi="宋体" w:eastAsia="宋体" w:cs="宋体"/>
          <w:lang w:eastAsia="zh-CN"/>
        </w:rPr>
      </w:pPr>
    </w:p>
    <w:p w14:paraId="12987456">
      <w:pPr>
        <w:spacing w:line="440" w:lineRule="exact"/>
        <w:ind w:left="3259" w:leftChars="1552"/>
        <w:rPr>
          <w:rFonts w:ascii="宋体" w:hAnsi="宋体" w:eastAsia="宋体" w:cs="宋体"/>
          <w:szCs w:val="24"/>
          <w:lang w:eastAsia="zh-CN"/>
        </w:rPr>
      </w:pPr>
    </w:p>
    <w:p w14:paraId="39240F81">
      <w:pPr>
        <w:spacing w:line="360" w:lineRule="auto"/>
        <w:rPr>
          <w:rFonts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Cs w:val="24"/>
        </w:rPr>
        <w:t>附表1</w:t>
      </w:r>
    </w:p>
    <w:p w14:paraId="57DA6EA6">
      <w:pPr>
        <w:spacing w:after="120"/>
        <w:jc w:val="center"/>
        <w:rPr>
          <w:rFonts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服务应答表</w:t>
      </w:r>
    </w:p>
    <w:tbl>
      <w:tblPr>
        <w:tblStyle w:val="6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76EDB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568648C2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7057F7A7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文件要求</w:t>
            </w:r>
          </w:p>
        </w:tc>
        <w:tc>
          <w:tcPr>
            <w:tcW w:w="2393" w:type="dxa"/>
            <w:vAlign w:val="center"/>
          </w:tcPr>
          <w:p w14:paraId="545004CA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文件的应答</w:t>
            </w:r>
          </w:p>
        </w:tc>
        <w:tc>
          <w:tcPr>
            <w:tcW w:w="1815" w:type="dxa"/>
            <w:vAlign w:val="center"/>
          </w:tcPr>
          <w:p w14:paraId="126D9C7C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71D8C2E7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备注</w:t>
            </w:r>
          </w:p>
        </w:tc>
      </w:tr>
      <w:tr w14:paraId="1013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D95EE3F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EF2C0A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1F559A4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7216A14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DB7297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3714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33FD8CF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C142E6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2EA3241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4658E5F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436B8D0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BDF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6DC0AF1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E5DA93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3E09BDB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7AB71FB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0A68E2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0D3C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D168AEB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D81B19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6901C1E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57B8833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B5307A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27AB0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2AC92CB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ECA36E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2A92FE6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3B62135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5FB23D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42958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323BB9D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139046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3CC0C64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6F1AA90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92DE56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4FEC1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49DD6104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7B3475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6057E11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3FDC52F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3F1F34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18690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A1457BF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6CE40CF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43F016E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09B2F3A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52CFED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71EB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27B3AF8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96C0EF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2911B04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099B232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711ED5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43C5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D605B96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B7714B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vAlign w:val="center"/>
          </w:tcPr>
          <w:p w14:paraId="1454958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51B67EA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2984C4E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 w14:paraId="3EBA1EE2">
      <w:pPr>
        <w:spacing w:after="120"/>
        <w:ind w:firstLine="105" w:firstLineChars="50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              </w:t>
      </w:r>
    </w:p>
    <w:p w14:paraId="714EAA93">
      <w:pPr>
        <w:rPr>
          <w:rFonts w:ascii="宋体" w:hAnsi="宋体" w:eastAsia="宋体" w:cs="宋体"/>
        </w:rPr>
      </w:pPr>
    </w:p>
    <w:p w14:paraId="2C79891E">
      <w:pPr>
        <w:spacing w:line="280" w:lineRule="exact"/>
        <w:ind w:right="540" w:rightChars="257"/>
        <w:rPr>
          <w:rFonts w:ascii="宋体" w:hAnsi="宋体" w:eastAsia="宋体" w:cs="宋体"/>
        </w:rPr>
      </w:pPr>
    </w:p>
    <w:p w14:paraId="36550CEF">
      <w:pPr>
        <w:spacing w:line="280" w:lineRule="exact"/>
        <w:ind w:right="540" w:rightChars="257"/>
        <w:rPr>
          <w:rFonts w:ascii="宋体" w:hAnsi="宋体" w:eastAsia="宋体" w:cs="宋体"/>
          <w:u w:val="single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供应商名称：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（加盖单位公章）      </w:t>
      </w:r>
    </w:p>
    <w:p w14:paraId="6A151450">
      <w:pPr>
        <w:spacing w:line="280" w:lineRule="exact"/>
        <w:ind w:right="540" w:rightChars="257"/>
        <w:rPr>
          <w:rFonts w:ascii="宋体" w:hAnsi="宋体" w:eastAsia="宋体" w:cs="宋体"/>
          <w:lang w:eastAsia="zh-CN"/>
        </w:rPr>
      </w:pPr>
    </w:p>
    <w:p w14:paraId="0DC05F47">
      <w:pPr>
        <w:widowControl w:val="0"/>
        <w:kinsoku/>
        <w:autoSpaceDE/>
        <w:autoSpaceDN/>
        <w:adjustRightInd/>
        <w:snapToGrid/>
        <w:spacing w:line="500" w:lineRule="exact"/>
        <w:textAlignment w:val="auto"/>
        <w:rPr>
          <w:rFonts w:ascii="宋体" w:hAnsi="宋体" w:eastAsia="宋体" w:cs="宋体"/>
          <w:color w:val="FF0000"/>
          <w:spacing w:val="4"/>
          <w:lang w:eastAsia="zh-CN"/>
        </w:rPr>
      </w:pPr>
      <w:r>
        <w:rPr>
          <w:rFonts w:hint="eastAsia" w:ascii="宋体" w:hAnsi="宋体" w:eastAsia="宋体" w:cs="宋体"/>
          <w:spacing w:val="4"/>
          <w:lang w:eastAsia="zh-CN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lang w:eastAsia="zh-CN"/>
        </w:rPr>
        <w:t>签字或盖章）</w:t>
      </w:r>
    </w:p>
    <w:p w14:paraId="4227E93B">
      <w:pPr>
        <w:spacing w:line="280" w:lineRule="exact"/>
        <w:ind w:right="540" w:rightChars="257"/>
        <w:rPr>
          <w:rFonts w:ascii="宋体" w:hAnsi="宋体" w:eastAsia="宋体" w:cs="宋体"/>
          <w:lang w:eastAsia="zh-CN"/>
        </w:rPr>
      </w:pPr>
    </w:p>
    <w:p w14:paraId="327AF951">
      <w:pPr>
        <w:spacing w:line="280" w:lineRule="exact"/>
        <w:ind w:right="540" w:rightChars="257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日    期：</w:t>
      </w:r>
    </w:p>
    <w:p w14:paraId="45F050FD">
      <w:pPr>
        <w:spacing w:line="400" w:lineRule="exact"/>
        <w:rPr>
          <w:rFonts w:ascii="宋体" w:hAnsi="宋体" w:eastAsia="宋体" w:cs="宋体"/>
          <w:lang w:eastAsia="zh-CN"/>
        </w:rPr>
      </w:pPr>
    </w:p>
    <w:p w14:paraId="07037137">
      <w:pPr>
        <w:spacing w:line="400" w:lineRule="exact"/>
        <w:ind w:left="540" w:leftChars="57" w:hanging="420" w:hangingChars="20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注：1、供应商必须将</w:t>
      </w:r>
      <w:r>
        <w:rPr>
          <w:rFonts w:hint="eastAsia" w:ascii="宋体" w:hAnsi="宋体" w:eastAsia="宋体" w:cs="宋体"/>
          <w:szCs w:val="24"/>
          <w:lang w:eastAsia="zh-CN"/>
        </w:rPr>
        <w:t>招标文件中第三章招标项目技术、服务、商务及其他要求</w:t>
      </w:r>
      <w:r>
        <w:rPr>
          <w:rFonts w:hint="eastAsia" w:ascii="宋体" w:hAnsi="宋体" w:eastAsia="宋体" w:cs="宋体"/>
          <w:lang w:eastAsia="zh-CN"/>
        </w:rPr>
        <w:t>的全部内容和标准要求事项列入此表。</w:t>
      </w:r>
    </w:p>
    <w:p w14:paraId="2F3B6465">
      <w:pPr>
        <w:spacing w:line="400" w:lineRule="exact"/>
        <w:ind w:left="535" w:leftChars="255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2、按照招标项目服务要求的顺序对应填写。</w:t>
      </w:r>
    </w:p>
    <w:p w14:paraId="5A60EC45">
      <w:pPr>
        <w:spacing w:line="400" w:lineRule="exact"/>
        <w:ind w:left="535" w:leftChars="255"/>
        <w:rPr>
          <w:rFonts w:ascii="宋体" w:hAnsi="宋体" w:eastAsia="宋体" w:cs="宋体"/>
          <w:color w:val="FF0000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  <w:lang w:eastAsia="zh-CN"/>
        </w:rPr>
        <w:t>3、供应商</w:t>
      </w:r>
      <w:r>
        <w:rPr>
          <w:rFonts w:hint="eastAsia" w:ascii="宋体" w:hAnsi="宋体" w:eastAsia="宋体" w:cs="宋体"/>
          <w:lang w:eastAsia="zh-CN"/>
        </w:rPr>
        <w:t>必须据实填写，不得虚假填写，否则将取消其投标或中标资格。</w:t>
      </w:r>
      <w:r>
        <w:rPr>
          <w:rFonts w:hint="eastAsia" w:ascii="宋体" w:hAnsi="宋体" w:eastAsia="宋体" w:cs="宋体"/>
          <w:b/>
          <w:sz w:val="36"/>
          <w:lang w:eastAsia="zh-CN"/>
        </w:rPr>
        <w:br w:type="page"/>
      </w:r>
      <w:bookmarkStart w:id="8" w:name="_Toc225416061"/>
      <w:bookmarkStart w:id="9" w:name="_Toc396304713"/>
      <w:bookmarkStart w:id="10" w:name="_Toc225412171"/>
      <w:bookmarkStart w:id="11" w:name="_Toc341541375"/>
      <w:bookmarkStart w:id="12" w:name="_Toc225567481"/>
      <w:bookmarkStart w:id="13" w:name="_Toc225415860"/>
      <w:bookmarkStart w:id="14" w:name="_Toc225412373"/>
      <w:bookmarkStart w:id="15" w:name="_Toc225566701"/>
      <w:bookmarkStart w:id="16" w:name="_Toc225410181"/>
      <w:bookmarkStart w:id="17" w:name="_Toc225415659"/>
      <w:bookmarkStart w:id="18" w:name="_Toc225409965"/>
      <w:bookmarkStart w:id="19" w:name="_Toc225410807"/>
      <w:bookmarkStart w:id="20" w:name="_Toc225566882"/>
      <w:r>
        <w:rPr>
          <w:rFonts w:hint="eastAsia" w:ascii="宋体" w:hAnsi="宋体" w:eastAsia="宋体" w:cs="宋体"/>
          <w:b/>
          <w:szCs w:val="24"/>
          <w:lang w:eastAsia="zh-CN"/>
        </w:rPr>
        <w:t>附表2 本项目拟投入人员汇总表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76F23F99">
      <w:pPr>
        <w:pStyle w:val="8"/>
        <w:widowControl w:val="0"/>
        <w:kinsoku/>
        <w:snapToGrid/>
        <w:spacing w:before="156" w:beforeLines="50" w:line="360" w:lineRule="auto"/>
        <w:ind w:firstLine="0" w:firstLineChars="0"/>
        <w:jc w:val="center"/>
        <w:outlineLvl w:val="9"/>
        <w:rPr>
          <w:rFonts w:ascii="宋体" w:hAnsi="宋体" w:eastAsia="宋体"/>
          <w:color w:val="auto"/>
          <w:szCs w:val="24"/>
          <w:lang w:eastAsia="zh-CN"/>
        </w:rPr>
      </w:pPr>
      <w:bookmarkStart w:id="21" w:name="_Toc25551"/>
      <w:bookmarkStart w:id="22" w:name="_Toc17592"/>
      <w:bookmarkStart w:id="23" w:name="_Toc29536"/>
      <w:bookmarkStart w:id="24" w:name="_Toc13827"/>
      <w:bookmarkStart w:id="25" w:name="_Toc2768"/>
      <w:bookmarkStart w:id="26" w:name="_Toc396304714"/>
      <w:bookmarkStart w:id="27" w:name="_Toc14631"/>
      <w:bookmarkStart w:id="28" w:name="_Toc403077652"/>
      <w:bookmarkStart w:id="29" w:name="_Toc4115"/>
      <w:bookmarkStart w:id="30" w:name="_Toc31799"/>
      <w:bookmarkStart w:id="31" w:name="_Toc426457710"/>
      <w:bookmarkStart w:id="32" w:name="_Toc214"/>
      <w:r>
        <w:rPr>
          <w:rFonts w:hint="eastAsia" w:ascii="宋体" w:hAnsi="宋体" w:eastAsia="宋体"/>
          <w:color w:val="auto"/>
          <w:szCs w:val="24"/>
          <w:lang w:eastAsia="zh-CN"/>
        </w:rPr>
        <w:t>（一）本项目拟投入人员汇总表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50F0C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16563B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2DEF9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姓  名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8D70D2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性别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11D51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年龄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237D4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学历</w:t>
            </w: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7F9D8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技术</w:t>
            </w:r>
          </w:p>
          <w:p w14:paraId="2C8AA7C9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职称</w:t>
            </w: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7A211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资格证</w:t>
            </w:r>
          </w:p>
          <w:p w14:paraId="47ECC045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书种类</w:t>
            </w: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77E283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工作</w:t>
            </w:r>
          </w:p>
          <w:p w14:paraId="5E6AEB0C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年限</w:t>
            </w: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226CE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拟担任的职务</w:t>
            </w: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BBE99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岗位</w:t>
            </w:r>
          </w:p>
          <w:p w14:paraId="43932F0E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情况</w:t>
            </w:r>
          </w:p>
        </w:tc>
      </w:tr>
      <w:tr w14:paraId="49740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88F1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4770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F004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1AD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4527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2C47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FEE8A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9AF2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F021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  <w:p w14:paraId="7FD48DF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B1AB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32FB1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70E1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95E6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09D4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55C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B074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66AB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66C3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FD33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BDC5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D54E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27E5A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48CF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8C4C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0DA4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5A97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D31E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1EF9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4AA6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0CB4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E775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2263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07FA5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F31B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E847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BA8C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47B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8FC3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964A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836AC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02FE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938A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9CA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18B4F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7B78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DA5C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005C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0678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6659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2EA9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214CF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F7C8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7439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9E4A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25F18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0BE2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620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D9FC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F473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EB4E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FC3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BCBD9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FCF1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127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1D10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52E94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72E9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9D6C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F63D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D60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0A08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2760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48DF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4EF6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1A09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1CC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564C9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E1D1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4012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2850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9D9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008A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874E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14AD9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2C0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1147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584F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14946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A079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AB5C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4A3C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87FE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3524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48E1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2C940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91FC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926A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605C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047C5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F2DE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F89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97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12CC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7255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D934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8385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149B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64B1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7DA6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41AD0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ED84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0F6C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5428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1413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B5DC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3506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275D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06F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CD52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7CB6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014F0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259D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FF12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0FDA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4C9C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396F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6390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393D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1AF1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1C49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3315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01693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2C2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0058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E958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B3C5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A14A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2306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566A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2E72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CD59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3E59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19250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021A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CA90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052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543C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BD37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6440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75A0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F91A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962B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D93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0F85D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F73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EA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359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7DE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572C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E99F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BA53A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BD97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A86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B579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57A6A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A732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0BBA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AB73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C142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88FC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31A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C65F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1FD6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917C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69D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5692F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C59F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AF0B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55D7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76E3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43DB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C452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56FD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6744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70F3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B308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24120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1A7B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A2D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F4F8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3DCC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E5C0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7A34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6BEB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690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A33C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A820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399B4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1AF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715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69BC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014C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5676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36F9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4C5CD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345A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4D89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5C09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65A88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00F1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2075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830F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00F4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9BFF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8197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93078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14B7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07AD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206F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671C2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CF4A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BE3C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B3A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2BDC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C580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F84F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4EFB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1BA9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239E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246A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78991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E7D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F4EE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9648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E0EE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6B0F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CC3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A262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C293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D7625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B5C0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1E1DB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5F4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2B28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5707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D686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361F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A11F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C90C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AC5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61E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099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  <w:tr w14:paraId="3FA9B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BB6A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95D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F9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46B2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FDBA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7E2C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B7E9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41C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170B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9461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60C66334">
      <w:pPr>
        <w:pStyle w:val="10"/>
        <w:tabs>
          <w:tab w:val="left" w:pos="2040"/>
        </w:tabs>
        <w:spacing w:beforeLines="0" w:line="400" w:lineRule="exact"/>
        <w:ind w:left="0" w:firstLine="420" w:firstLineChars="200"/>
        <w:rPr>
          <w:rFonts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注：1、“岗位情况”须注明该人在本单位是在岗、返聘还是外聘。</w:t>
      </w:r>
    </w:p>
    <w:p w14:paraId="566DAFD7">
      <w:pPr>
        <w:pStyle w:val="10"/>
        <w:tabs>
          <w:tab w:val="left" w:pos="2040"/>
        </w:tabs>
        <w:spacing w:beforeLines="0" w:line="400" w:lineRule="exact"/>
        <w:ind w:left="0" w:firstLine="840" w:firstLineChars="400"/>
        <w:rPr>
          <w:rFonts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2、供应商可适当调整该表格式，但不得减少信息内容。</w:t>
      </w:r>
    </w:p>
    <w:p w14:paraId="3372450D">
      <w:pPr>
        <w:pStyle w:val="11"/>
        <w:spacing w:before="0" w:beforeLines="0" w:after="0" w:afterLines="0" w:line="400" w:lineRule="exact"/>
        <w:ind w:left="0" w:leftChars="0" w:firstLine="420" w:firstLineChars="200"/>
        <w:jc w:val="both"/>
        <w:rPr>
          <w:rFonts w:ascii="宋体" w:hAnsi="宋体" w:eastAsia="宋体" w:cs="宋体"/>
          <w:b w:val="0"/>
          <w:color w:val="auto"/>
          <w:sz w:val="21"/>
          <w:lang w:eastAsia="zh-CN"/>
        </w:rPr>
      </w:pPr>
    </w:p>
    <w:p w14:paraId="10C8EFA6">
      <w:pPr>
        <w:pStyle w:val="8"/>
        <w:widowControl w:val="0"/>
        <w:kinsoku/>
        <w:snapToGrid/>
        <w:spacing w:line="360" w:lineRule="auto"/>
        <w:ind w:firstLine="0" w:firstLineChars="0"/>
        <w:jc w:val="center"/>
        <w:outlineLvl w:val="9"/>
        <w:rPr>
          <w:rFonts w:ascii="宋体" w:hAnsi="宋体" w:eastAsia="宋体"/>
          <w:color w:val="auto"/>
          <w:szCs w:val="24"/>
          <w:lang w:eastAsia="zh-CN"/>
        </w:rPr>
      </w:pPr>
      <w:bookmarkStart w:id="33" w:name="_Toc225567482"/>
      <w:bookmarkStart w:id="34" w:name="_Toc5833"/>
      <w:bookmarkStart w:id="35" w:name="_Toc26060"/>
      <w:bookmarkStart w:id="36" w:name="_Toc8175"/>
      <w:bookmarkStart w:id="37" w:name="_Toc225410182"/>
      <w:bookmarkStart w:id="38" w:name="_Toc426457711"/>
      <w:bookmarkStart w:id="39" w:name="_Toc225416062"/>
      <w:bookmarkStart w:id="40" w:name="_Toc225410808"/>
      <w:bookmarkStart w:id="41" w:name="_Toc16685"/>
      <w:bookmarkStart w:id="42" w:name="_Toc225412374"/>
      <w:bookmarkStart w:id="43" w:name="_Toc225566702"/>
      <w:bookmarkStart w:id="44" w:name="_Toc225566883"/>
      <w:bookmarkStart w:id="45" w:name="_Toc225412172"/>
      <w:bookmarkStart w:id="46" w:name="_Toc396304715"/>
      <w:bookmarkStart w:id="47" w:name="_Toc341541376"/>
      <w:bookmarkStart w:id="48" w:name="_Toc225415660"/>
      <w:bookmarkStart w:id="49" w:name="_Toc225409966"/>
      <w:bookmarkStart w:id="50" w:name="_Toc14010"/>
      <w:bookmarkStart w:id="51" w:name="_Toc15882"/>
      <w:bookmarkStart w:id="52" w:name="_Toc225415861"/>
      <w:bookmarkStart w:id="53" w:name="_Toc403077653"/>
      <w:bookmarkStart w:id="54" w:name="_Toc4548"/>
      <w:r>
        <w:rPr>
          <w:rFonts w:hint="eastAsia" w:ascii="宋体" w:hAnsi="宋体" w:eastAsia="宋体"/>
          <w:color w:val="auto"/>
          <w:szCs w:val="24"/>
          <w:lang w:eastAsia="zh-CN"/>
        </w:rPr>
        <w:br w:type="page"/>
      </w:r>
      <w:bookmarkStart w:id="55" w:name="_Toc4629"/>
      <w:bookmarkStart w:id="56" w:name="_Toc7966"/>
      <w:r>
        <w:rPr>
          <w:rFonts w:hint="eastAsia" w:ascii="宋体" w:hAnsi="宋体" w:eastAsia="宋体"/>
          <w:color w:val="auto"/>
          <w:szCs w:val="24"/>
          <w:lang w:eastAsia="zh-CN"/>
        </w:rPr>
        <w:t>（二） 本项目拟投入主要人员简历表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3A163E47">
      <w:pPr>
        <w:pStyle w:val="8"/>
        <w:widowControl w:val="0"/>
        <w:kinsoku/>
        <w:snapToGrid/>
        <w:spacing w:line="360" w:lineRule="auto"/>
        <w:ind w:firstLine="0" w:firstLineChars="0"/>
        <w:jc w:val="center"/>
        <w:outlineLvl w:val="9"/>
        <w:rPr>
          <w:rFonts w:ascii="宋体" w:hAnsi="宋体" w:eastAsia="宋体"/>
          <w:color w:val="auto"/>
          <w:szCs w:val="24"/>
          <w:lang w:eastAsia="zh-CN"/>
        </w:rPr>
      </w:pPr>
      <w:bookmarkStart w:id="57" w:name="_Toc23655"/>
      <w:bookmarkStart w:id="58" w:name="_Toc396304716"/>
      <w:bookmarkStart w:id="59" w:name="_Toc30540"/>
      <w:bookmarkStart w:id="60" w:name="_Toc21195"/>
      <w:bookmarkStart w:id="61" w:name="_Toc23010"/>
      <w:bookmarkStart w:id="62" w:name="_Toc1696"/>
      <w:bookmarkStart w:id="63" w:name="_Toc26268"/>
      <w:bookmarkStart w:id="64" w:name="_Toc403077654"/>
      <w:bookmarkStart w:id="65" w:name="_Toc4640"/>
      <w:bookmarkStart w:id="66" w:name="_Toc426457712"/>
      <w:bookmarkStart w:id="67" w:name="_Toc4947"/>
      <w:bookmarkStart w:id="68" w:name="_Toc12576"/>
      <w:r>
        <w:rPr>
          <w:rFonts w:hint="eastAsia" w:ascii="宋体" w:hAnsi="宋体" w:eastAsia="宋体"/>
          <w:color w:val="auto"/>
          <w:szCs w:val="24"/>
          <w:lang w:eastAsia="zh-CN"/>
        </w:rPr>
        <w:t>本项目拟投入主要人员简历表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607E5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166C053C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1577" w:type="dxa"/>
            <w:vAlign w:val="center"/>
          </w:tcPr>
          <w:p w14:paraId="7055CD18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</w:p>
        </w:tc>
        <w:tc>
          <w:tcPr>
            <w:tcW w:w="1525" w:type="dxa"/>
            <w:vAlign w:val="center"/>
          </w:tcPr>
          <w:p w14:paraId="757E1F54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别</w:t>
            </w:r>
          </w:p>
        </w:tc>
        <w:tc>
          <w:tcPr>
            <w:tcW w:w="1331" w:type="dxa"/>
            <w:gridSpan w:val="2"/>
            <w:vAlign w:val="center"/>
          </w:tcPr>
          <w:p w14:paraId="241A32EB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</w:p>
        </w:tc>
        <w:tc>
          <w:tcPr>
            <w:tcW w:w="1709" w:type="dxa"/>
            <w:vAlign w:val="center"/>
          </w:tcPr>
          <w:p w14:paraId="56761775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59EB9683">
            <w:pPr>
              <w:pStyle w:val="9"/>
              <w:spacing w:line="400" w:lineRule="exact"/>
              <w:ind w:left="0" w:leftChars="0" w:firstLine="420" w:firstLineChars="200"/>
              <w:rPr>
                <w:rFonts w:ascii="宋体" w:hAnsi="宋体" w:eastAsia="宋体" w:cs="宋体"/>
              </w:rPr>
            </w:pPr>
          </w:p>
        </w:tc>
      </w:tr>
      <w:tr w14:paraId="53D92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vAlign w:val="center"/>
          </w:tcPr>
          <w:p w14:paraId="1620D582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称</w:t>
            </w:r>
          </w:p>
        </w:tc>
        <w:tc>
          <w:tcPr>
            <w:tcW w:w="1577" w:type="dxa"/>
            <w:vAlign w:val="center"/>
          </w:tcPr>
          <w:p w14:paraId="5A6D0145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</w:p>
        </w:tc>
        <w:tc>
          <w:tcPr>
            <w:tcW w:w="1525" w:type="dxa"/>
            <w:vAlign w:val="center"/>
          </w:tcPr>
          <w:p w14:paraId="578FA857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身份证号</w:t>
            </w:r>
          </w:p>
        </w:tc>
        <w:tc>
          <w:tcPr>
            <w:tcW w:w="1331" w:type="dxa"/>
            <w:gridSpan w:val="2"/>
            <w:vAlign w:val="center"/>
          </w:tcPr>
          <w:p w14:paraId="59B67F3E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</w:p>
        </w:tc>
        <w:tc>
          <w:tcPr>
            <w:tcW w:w="1709" w:type="dxa"/>
            <w:vAlign w:val="center"/>
          </w:tcPr>
          <w:p w14:paraId="3B1A7E26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65733E65">
            <w:pPr>
              <w:pStyle w:val="9"/>
              <w:spacing w:line="400" w:lineRule="exact"/>
              <w:ind w:left="0" w:leftChars="0" w:firstLine="420" w:firstLineChars="200"/>
              <w:rPr>
                <w:rFonts w:ascii="宋体" w:hAnsi="宋体" w:eastAsia="宋体" w:cs="宋体"/>
              </w:rPr>
            </w:pPr>
          </w:p>
        </w:tc>
      </w:tr>
      <w:tr w14:paraId="1BD8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6E967133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毕业时间</w:t>
            </w:r>
          </w:p>
        </w:tc>
        <w:tc>
          <w:tcPr>
            <w:tcW w:w="1577" w:type="dxa"/>
            <w:vAlign w:val="center"/>
          </w:tcPr>
          <w:p w14:paraId="4E1B449B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</w:p>
        </w:tc>
        <w:tc>
          <w:tcPr>
            <w:tcW w:w="1525" w:type="dxa"/>
            <w:vAlign w:val="center"/>
          </w:tcPr>
          <w:p w14:paraId="5C804FF2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毕业学校</w:t>
            </w:r>
          </w:p>
        </w:tc>
        <w:tc>
          <w:tcPr>
            <w:tcW w:w="1331" w:type="dxa"/>
            <w:gridSpan w:val="2"/>
            <w:vAlign w:val="center"/>
          </w:tcPr>
          <w:p w14:paraId="43566941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</w:p>
        </w:tc>
        <w:tc>
          <w:tcPr>
            <w:tcW w:w="1709" w:type="dxa"/>
            <w:vAlign w:val="center"/>
          </w:tcPr>
          <w:p w14:paraId="0EF287D9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58AF0810">
            <w:pPr>
              <w:pStyle w:val="9"/>
              <w:spacing w:line="400" w:lineRule="exact"/>
              <w:ind w:left="0" w:leftChars="0" w:firstLine="420" w:firstLineChars="200"/>
              <w:rPr>
                <w:rFonts w:ascii="宋体" w:hAnsi="宋体" w:eastAsia="宋体" w:cs="宋体"/>
              </w:rPr>
            </w:pPr>
          </w:p>
        </w:tc>
      </w:tr>
      <w:tr w14:paraId="3BC45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4C948E62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资格证书</w:t>
            </w:r>
          </w:p>
        </w:tc>
        <w:tc>
          <w:tcPr>
            <w:tcW w:w="1577" w:type="dxa"/>
            <w:vAlign w:val="center"/>
          </w:tcPr>
          <w:p w14:paraId="610E03CF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</w:p>
        </w:tc>
        <w:tc>
          <w:tcPr>
            <w:tcW w:w="1525" w:type="dxa"/>
            <w:vAlign w:val="center"/>
          </w:tcPr>
          <w:p w14:paraId="727856E8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注册时间</w:t>
            </w:r>
          </w:p>
        </w:tc>
        <w:tc>
          <w:tcPr>
            <w:tcW w:w="1331" w:type="dxa"/>
            <w:gridSpan w:val="2"/>
            <w:vAlign w:val="center"/>
          </w:tcPr>
          <w:p w14:paraId="11CE1DF4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</w:p>
        </w:tc>
        <w:tc>
          <w:tcPr>
            <w:tcW w:w="1709" w:type="dxa"/>
            <w:vAlign w:val="center"/>
          </w:tcPr>
          <w:p w14:paraId="004359D2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从业时间</w:t>
            </w:r>
          </w:p>
        </w:tc>
        <w:tc>
          <w:tcPr>
            <w:tcW w:w="1139" w:type="dxa"/>
            <w:gridSpan w:val="2"/>
            <w:vAlign w:val="center"/>
          </w:tcPr>
          <w:p w14:paraId="7D863003">
            <w:pPr>
              <w:pStyle w:val="9"/>
              <w:spacing w:line="400" w:lineRule="exact"/>
              <w:ind w:left="0" w:leftChars="0" w:firstLine="420" w:firstLineChars="200"/>
              <w:rPr>
                <w:rFonts w:ascii="宋体" w:hAnsi="宋体" w:eastAsia="宋体" w:cs="宋体"/>
              </w:rPr>
            </w:pPr>
          </w:p>
        </w:tc>
      </w:tr>
      <w:tr w14:paraId="619D5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vAlign w:val="center"/>
          </w:tcPr>
          <w:p w14:paraId="2A3AE784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是否属供应商固定雇员</w:t>
            </w:r>
          </w:p>
        </w:tc>
        <w:tc>
          <w:tcPr>
            <w:tcW w:w="1525" w:type="dxa"/>
            <w:vAlign w:val="center"/>
          </w:tcPr>
          <w:p w14:paraId="3B603A6C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3040" w:type="dxa"/>
            <w:gridSpan w:val="3"/>
            <w:vAlign w:val="center"/>
          </w:tcPr>
          <w:p w14:paraId="2B3BB355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为</w:t>
            </w:r>
            <w:r>
              <w:rPr>
                <w:rFonts w:hint="eastAsia" w:ascii="宋体" w:hAnsi="宋体" w:eastAsia="宋体" w:cs="宋体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</w:rPr>
              <w:t>服务时间</w:t>
            </w:r>
          </w:p>
        </w:tc>
        <w:tc>
          <w:tcPr>
            <w:tcW w:w="1139" w:type="dxa"/>
            <w:gridSpan w:val="2"/>
            <w:vAlign w:val="center"/>
          </w:tcPr>
          <w:p w14:paraId="72272C20">
            <w:pPr>
              <w:pStyle w:val="9"/>
              <w:spacing w:line="400" w:lineRule="exact"/>
              <w:ind w:left="0" w:leftChars="0" w:firstLine="420" w:firstLineChars="200"/>
              <w:rPr>
                <w:rFonts w:ascii="宋体" w:hAnsi="宋体" w:eastAsia="宋体" w:cs="宋体"/>
              </w:rPr>
            </w:pPr>
          </w:p>
        </w:tc>
      </w:tr>
      <w:tr w14:paraId="0FA36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vAlign w:val="center"/>
          </w:tcPr>
          <w:p w14:paraId="69A92F93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拟在本项目担任职务</w:t>
            </w:r>
          </w:p>
        </w:tc>
        <w:tc>
          <w:tcPr>
            <w:tcW w:w="5704" w:type="dxa"/>
            <w:gridSpan w:val="6"/>
            <w:vAlign w:val="center"/>
          </w:tcPr>
          <w:p w14:paraId="7E007149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</w:p>
        </w:tc>
      </w:tr>
      <w:tr w14:paraId="4957D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vAlign w:val="center"/>
          </w:tcPr>
          <w:p w14:paraId="12E86A5D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教育和培训背景</w:t>
            </w:r>
          </w:p>
        </w:tc>
      </w:tr>
      <w:tr w14:paraId="47CB7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</w:tcPr>
          <w:p w14:paraId="0553F683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DB0A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vAlign w:val="center"/>
          </w:tcPr>
          <w:p w14:paraId="713012C5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工作经历</w:t>
            </w:r>
          </w:p>
        </w:tc>
      </w:tr>
      <w:tr w14:paraId="0B33C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08B8D6FA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  间</w:t>
            </w:r>
          </w:p>
        </w:tc>
        <w:tc>
          <w:tcPr>
            <w:tcW w:w="3374" w:type="dxa"/>
            <w:gridSpan w:val="3"/>
            <w:vAlign w:val="center"/>
          </w:tcPr>
          <w:p w14:paraId="7E71E2A3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参加过的项目名称</w:t>
            </w:r>
          </w:p>
          <w:p w14:paraId="6CD97BC2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1D0EAA9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担任何职</w:t>
            </w:r>
          </w:p>
        </w:tc>
        <w:tc>
          <w:tcPr>
            <w:tcW w:w="1761" w:type="dxa"/>
            <w:gridSpan w:val="3"/>
            <w:vAlign w:val="center"/>
          </w:tcPr>
          <w:p w14:paraId="232A7FD3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主要工作内容</w:t>
            </w:r>
          </w:p>
        </w:tc>
        <w:tc>
          <w:tcPr>
            <w:tcW w:w="1132" w:type="dxa"/>
            <w:vAlign w:val="center"/>
          </w:tcPr>
          <w:p w14:paraId="65B9C9F4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 注</w:t>
            </w:r>
          </w:p>
        </w:tc>
      </w:tr>
      <w:tr w14:paraId="2805F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1C8CDB3C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61597451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286" w:type="dxa"/>
            <w:vAlign w:val="center"/>
          </w:tcPr>
          <w:p w14:paraId="61BA6A4C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6FD1EF7A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132" w:type="dxa"/>
            <w:vAlign w:val="center"/>
          </w:tcPr>
          <w:p w14:paraId="3D9E74E4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</w:tr>
      <w:tr w14:paraId="3022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vAlign w:val="center"/>
          </w:tcPr>
          <w:p w14:paraId="7D253F72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3ADDF9B0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286" w:type="dxa"/>
            <w:vAlign w:val="center"/>
          </w:tcPr>
          <w:p w14:paraId="309171D4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0383F878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132" w:type="dxa"/>
            <w:vAlign w:val="center"/>
          </w:tcPr>
          <w:p w14:paraId="2A1F1733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</w:tr>
      <w:tr w14:paraId="4B79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42821D03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4701A211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286" w:type="dxa"/>
            <w:vAlign w:val="center"/>
          </w:tcPr>
          <w:p w14:paraId="33FB0719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04497AC5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132" w:type="dxa"/>
            <w:vAlign w:val="center"/>
          </w:tcPr>
          <w:p w14:paraId="506BC6A4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</w:tr>
      <w:tr w14:paraId="05A9F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68B0646E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565D292F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286" w:type="dxa"/>
            <w:vAlign w:val="center"/>
          </w:tcPr>
          <w:p w14:paraId="4AC8506E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0B542430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132" w:type="dxa"/>
            <w:vAlign w:val="center"/>
          </w:tcPr>
          <w:p w14:paraId="073F431E">
            <w:pPr>
              <w:pStyle w:val="9"/>
              <w:spacing w:line="400" w:lineRule="exact"/>
              <w:ind w:left="0" w:leftChars="0"/>
              <w:jc w:val="both"/>
              <w:rPr>
                <w:rFonts w:ascii="宋体" w:hAnsi="宋体" w:eastAsia="宋体" w:cs="宋体"/>
              </w:rPr>
            </w:pPr>
          </w:p>
        </w:tc>
      </w:tr>
      <w:tr w14:paraId="29E6D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14F994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2B5141B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286" w:type="dxa"/>
            <w:vAlign w:val="center"/>
          </w:tcPr>
          <w:p w14:paraId="52107EC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5880A73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132" w:type="dxa"/>
            <w:vAlign w:val="center"/>
          </w:tcPr>
          <w:p w14:paraId="6197801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</w:tr>
      <w:tr w14:paraId="15703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6B50711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45F9A95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286" w:type="dxa"/>
            <w:vAlign w:val="center"/>
          </w:tcPr>
          <w:p w14:paraId="2CA187A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5F743A6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1132" w:type="dxa"/>
            <w:vAlign w:val="center"/>
          </w:tcPr>
          <w:p w14:paraId="6316197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ascii="宋体" w:hAnsi="宋体" w:eastAsia="宋体" w:cs="宋体"/>
              </w:rPr>
            </w:pPr>
          </w:p>
        </w:tc>
      </w:tr>
    </w:tbl>
    <w:p w14:paraId="511A55BC">
      <w:pPr>
        <w:pStyle w:val="10"/>
        <w:tabs>
          <w:tab w:val="left" w:pos="2040"/>
        </w:tabs>
        <w:spacing w:beforeLines="0" w:line="400" w:lineRule="exact"/>
        <w:ind w:left="0" w:firstLine="420" w:firstLineChars="200"/>
        <w:rPr>
          <w:rFonts w:ascii="宋体" w:hAnsi="宋体" w:eastAsia="宋体" w:cs="宋体"/>
          <w:color w:val="auto"/>
          <w:szCs w:val="21"/>
        </w:rPr>
      </w:pPr>
    </w:p>
    <w:p w14:paraId="32648EEB">
      <w:r>
        <w:rPr>
          <w:rFonts w:hint="eastAsia" w:ascii="宋体" w:hAnsi="宋体" w:eastAsia="宋体" w:cs="宋体"/>
          <w:color w:val="auto"/>
          <w:szCs w:val="21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lang w:eastAsia="zh-CN"/>
        </w:rPr>
        <w:t>表后附身份证、毕业证、职称证、执业资格证、获奖证书（如果有）复印件。</w:t>
      </w:r>
      <w:bookmarkStart w:id="69" w:name="_GoBack"/>
      <w:bookmarkEnd w:id="6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4F450FC7"/>
    <w:rsid w:val="48AD0A60"/>
    <w:rsid w:val="4F45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Cs w:val="24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</w:pPr>
    <w:rPr>
      <w:rFonts w:ascii="Times New Roman"/>
      <w:kern w:val="2"/>
      <w:sz w:val="18"/>
      <w:szCs w:val="18"/>
    </w:rPr>
  </w:style>
  <w:style w:type="paragraph" w:styleId="5">
    <w:name w:val="Body Text First Indent"/>
    <w:basedOn w:val="3"/>
    <w:uiPriority w:val="0"/>
    <w:pPr>
      <w:ind w:firstLine="420" w:firstLineChars="100"/>
    </w:pPr>
  </w:style>
  <w:style w:type="paragraph" w:customStyle="1" w:styleId="8">
    <w:name w:val="样式 WG标题3 + 行距: 固定值 18 磅"/>
    <w:basedOn w:val="1"/>
    <w:autoRedefine/>
    <w:qFormat/>
    <w:uiPriority w:val="0"/>
    <w:pPr>
      <w:spacing w:line="360" w:lineRule="exact"/>
      <w:ind w:firstLine="200" w:firstLineChars="200"/>
      <w:outlineLvl w:val="2"/>
    </w:pPr>
    <w:rPr>
      <w:rFonts w:cs="宋体"/>
      <w:b/>
      <w:bCs/>
      <w:kern w:val="20"/>
      <w:sz w:val="24"/>
    </w:rPr>
  </w:style>
  <w:style w:type="paragraph" w:customStyle="1" w:styleId="9">
    <w:name w:val="表格文字中"/>
    <w:basedOn w:val="1"/>
    <w:autoRedefine/>
    <w:qFormat/>
    <w:uiPriority w:val="0"/>
    <w:pPr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autoRedefine/>
    <w:qFormat/>
    <w:uiPriority w:val="0"/>
    <w:pPr>
      <w:spacing w:beforeLines="50" w:line="300" w:lineRule="auto"/>
      <w:ind w:left="350" w:hanging="350" w:hangingChars="350"/>
    </w:pPr>
    <w:rPr>
      <w:rFonts w:eastAsia="仿宋_GB2312"/>
      <w:bCs/>
      <w:szCs w:val="24"/>
    </w:rPr>
  </w:style>
  <w:style w:type="paragraph" w:customStyle="1" w:styleId="11">
    <w:name w:val="表格标题"/>
    <w:basedOn w:val="1"/>
    <w:autoRedefine/>
    <w:qFormat/>
    <w:uiPriority w:val="0"/>
    <w:pPr>
      <w:spacing w:before="50" w:beforeLines="50" w:after="50" w:afterLines="50"/>
      <w:ind w:left="22" w:leftChars="8"/>
      <w:jc w:val="center"/>
    </w:pPr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2024-07-25T06:36:00Z</dcterms:created>
  <dc:creator>1</dc:creator>
  <cp:lastModifiedBy>1</cp:lastModifiedBy>
  <dcterms:modified xsi:type="dcterms:W3CDTF">2024-07-25T06:36:39Z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3F7D393003C14DC6B70603E889B0FEE2_11</vt:lpwstr>
  </property>
</Properties>
</file>