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D290F">
      <w:pPr>
        <w:widowControl w:val="0"/>
        <w:kinsoku/>
        <w:autoSpaceDE/>
        <w:autoSpaceDN/>
        <w:adjustRightInd/>
        <w:snapToGrid/>
        <w:spacing w:before="156" w:beforeLines="50" w:line="360" w:lineRule="auto"/>
        <w:jc w:val="center"/>
        <w:textAlignment w:val="auto"/>
        <w:outlineLvl w:val="1"/>
        <w:rPr>
          <w:rFonts w:ascii="宋体" w:hAnsi="宋体" w:eastAsia="宋体" w:cs="宋体"/>
          <w:b/>
          <w:bCs/>
          <w:sz w:val="30"/>
          <w:szCs w:val="30"/>
          <w:lang w:eastAsia="zh-CN"/>
        </w:rPr>
      </w:pPr>
      <w:r>
        <w:rPr>
          <w:rFonts w:hint="eastAsia" w:ascii="宋体" w:hAnsi="宋体" w:eastAsia="宋体" w:cs="宋体"/>
          <w:b/>
          <w:bCs/>
          <w:sz w:val="30"/>
          <w:szCs w:val="30"/>
          <w:lang w:eastAsia="zh-CN"/>
        </w:rPr>
        <w:t>供应商承诺书</w:t>
      </w:r>
    </w:p>
    <w:p w14:paraId="77B6E8B3">
      <w:pPr>
        <w:widowControl w:val="0"/>
        <w:kinsoku/>
        <w:autoSpaceDE/>
        <w:autoSpaceDN/>
        <w:adjustRightInd/>
        <w:snapToGrid/>
        <w:spacing w:before="156" w:beforeLines="50" w:line="360" w:lineRule="auto"/>
        <w:jc w:val="center"/>
        <w:textAlignment w:val="auto"/>
        <w:rPr>
          <w:rFonts w:ascii="宋体" w:hAnsi="宋体" w:eastAsia="宋体" w:cs="宋体"/>
          <w:b/>
          <w:bCs/>
          <w:sz w:val="30"/>
          <w:szCs w:val="30"/>
          <w:lang w:eastAsia="zh-CN"/>
        </w:rPr>
      </w:pPr>
      <w:r>
        <w:rPr>
          <w:rFonts w:hint="eastAsia" w:ascii="宋体" w:hAnsi="宋体" w:eastAsia="宋体" w:cs="宋体"/>
          <w:b/>
          <w:bCs/>
          <w:color w:val="auto"/>
          <w:kern w:val="20"/>
          <w:sz w:val="24"/>
          <w:szCs w:val="24"/>
          <w:lang w:eastAsia="zh-CN"/>
        </w:rPr>
        <w:t>陕西省政府采购供应商拒绝政府采购领域商业贿赂承诺书</w:t>
      </w:r>
    </w:p>
    <w:p w14:paraId="07C55CC6">
      <w:pPr>
        <w:kinsoku/>
        <w:autoSpaceDE/>
        <w:autoSpaceDN/>
        <w:adjustRightInd/>
        <w:snapToGrid/>
        <w:spacing w:line="408"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为响应党中央、国务院关于治理政府采购领域商业贿赂行为的号召，我公司在此庄严承诺：</w:t>
      </w:r>
    </w:p>
    <w:p w14:paraId="0F089088">
      <w:pPr>
        <w:numPr>
          <w:ilvl w:val="0"/>
          <w:numId w:val="1"/>
        </w:numPr>
        <w:kinsoku/>
        <w:autoSpaceDE/>
        <w:autoSpaceDN/>
        <w:adjustRightInd/>
        <w:snapToGrid/>
        <w:spacing w:line="408"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在参与政府采购活动中遵纪守法、诚信经营、公平竞标。</w:t>
      </w:r>
    </w:p>
    <w:p w14:paraId="748B91BF">
      <w:pPr>
        <w:numPr>
          <w:ilvl w:val="0"/>
          <w:numId w:val="1"/>
        </w:numPr>
        <w:kinsoku/>
        <w:autoSpaceDE/>
        <w:autoSpaceDN/>
        <w:adjustRightInd/>
        <w:snapToGrid/>
        <w:spacing w:line="408"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不向政府采购人、采购代理机构和政府采购评审专家进行任何形式的商业贿赂以谋取交易机会。</w:t>
      </w:r>
    </w:p>
    <w:p w14:paraId="18C864C3">
      <w:pPr>
        <w:numPr>
          <w:ilvl w:val="0"/>
          <w:numId w:val="1"/>
        </w:numPr>
        <w:kinsoku/>
        <w:autoSpaceDE/>
        <w:autoSpaceDN/>
        <w:adjustRightInd/>
        <w:snapToGrid/>
        <w:spacing w:line="408"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不向政府采购代理机构和采购人提供虚假资质文件或采用虚假应标方式参与政府采购市场竞争并谋取中标、成交。</w:t>
      </w:r>
    </w:p>
    <w:p w14:paraId="3625411A">
      <w:pPr>
        <w:numPr>
          <w:ilvl w:val="0"/>
          <w:numId w:val="1"/>
        </w:numPr>
        <w:kinsoku/>
        <w:autoSpaceDE/>
        <w:autoSpaceDN/>
        <w:adjustRightInd/>
        <w:snapToGrid/>
        <w:spacing w:line="408"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不采取“围标、陪标”等商业欺诈手段获得政府采购定单。</w:t>
      </w:r>
    </w:p>
    <w:p w14:paraId="7302E749">
      <w:pPr>
        <w:numPr>
          <w:ilvl w:val="0"/>
          <w:numId w:val="1"/>
        </w:numPr>
        <w:kinsoku/>
        <w:autoSpaceDE/>
        <w:autoSpaceDN/>
        <w:adjustRightInd/>
        <w:snapToGrid/>
        <w:spacing w:line="408"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不采取不正当手段诋毁、排挤其他供应商。</w:t>
      </w:r>
    </w:p>
    <w:p w14:paraId="18680ACB">
      <w:pPr>
        <w:numPr>
          <w:ilvl w:val="0"/>
          <w:numId w:val="1"/>
        </w:numPr>
        <w:kinsoku/>
        <w:autoSpaceDE/>
        <w:autoSpaceDN/>
        <w:adjustRightInd/>
        <w:snapToGrid/>
        <w:spacing w:line="408"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不在提供商品和服务时“偷梁换柱、以次充好”损害采购人的合法权益。</w:t>
      </w:r>
    </w:p>
    <w:p w14:paraId="3902F42E">
      <w:pPr>
        <w:numPr>
          <w:ilvl w:val="0"/>
          <w:numId w:val="1"/>
        </w:numPr>
        <w:kinsoku/>
        <w:autoSpaceDE/>
        <w:autoSpaceDN/>
        <w:adjustRightInd/>
        <w:snapToGrid/>
        <w:spacing w:line="408"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不与采购人、采购代理机构政府采购评审专家或其它供应商恶意串通，进行质疑和投诉，维护政府采购市场秩序。</w:t>
      </w:r>
    </w:p>
    <w:p w14:paraId="40C8D299">
      <w:pPr>
        <w:numPr>
          <w:ilvl w:val="0"/>
          <w:numId w:val="1"/>
        </w:numPr>
        <w:kinsoku/>
        <w:autoSpaceDE/>
        <w:autoSpaceDN/>
        <w:adjustRightInd/>
        <w:snapToGrid/>
        <w:spacing w:line="408"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尊重和接受政府采购监督管理部门的监督和政府采购代理机构招标采购要求，承担因违约行为给采购人造成的损失。</w:t>
      </w:r>
    </w:p>
    <w:p w14:paraId="721C2452">
      <w:pPr>
        <w:numPr>
          <w:ilvl w:val="0"/>
          <w:numId w:val="1"/>
        </w:numPr>
        <w:kinsoku/>
        <w:autoSpaceDE/>
        <w:autoSpaceDN/>
        <w:adjustRightInd/>
        <w:snapToGrid/>
        <w:spacing w:line="408" w:lineRule="auto"/>
        <w:ind w:firstLine="420" w:firstLineChars="200"/>
        <w:textAlignment w:val="auto"/>
        <w:rPr>
          <w:rFonts w:ascii="宋体" w:hAnsi="宋体" w:eastAsia="宋体" w:cs="宋体"/>
          <w:lang w:eastAsia="zh-CN"/>
        </w:rPr>
      </w:pPr>
      <w:r>
        <w:rPr>
          <w:rFonts w:hint="eastAsia" w:ascii="宋体" w:hAnsi="宋体" w:eastAsia="宋体" w:cs="宋体"/>
          <w:lang w:eastAsia="zh-CN"/>
        </w:rPr>
        <w:t>不发生其他有悖于政府采购公开、公平、公正和诚信原则的行为。</w:t>
      </w:r>
    </w:p>
    <w:p w14:paraId="0388B3E8">
      <w:pPr>
        <w:pStyle w:val="2"/>
        <w:rPr>
          <w:rFonts w:ascii="宋体" w:hAnsi="宋体" w:eastAsia="宋体" w:cs="宋体"/>
          <w:lang w:eastAsia="zh-CN"/>
        </w:rPr>
      </w:pPr>
    </w:p>
    <w:p w14:paraId="0AEEA880">
      <w:pPr>
        <w:spacing w:line="408" w:lineRule="auto"/>
        <w:ind w:left="239" w:leftChars="114"/>
        <w:rPr>
          <w:rFonts w:ascii="宋体" w:hAnsi="宋体" w:eastAsia="宋体" w:cs="宋体"/>
          <w:lang w:eastAsia="zh-CN"/>
        </w:rPr>
      </w:pPr>
      <w:r>
        <w:rPr>
          <w:rFonts w:hint="eastAsia" w:ascii="宋体" w:hAnsi="宋体" w:eastAsia="宋体" w:cs="宋体"/>
          <w:lang w:eastAsia="zh-CN"/>
        </w:rPr>
        <w:t>承诺单位：</w:t>
      </w:r>
      <w:r>
        <w:rPr>
          <w:rFonts w:hint="eastAsia" w:ascii="宋体" w:hAnsi="宋体" w:eastAsia="宋体" w:cs="宋体"/>
          <w:u w:val="single"/>
          <w:lang w:eastAsia="zh-CN"/>
        </w:rPr>
        <w:t xml:space="preserve">                       </w:t>
      </w:r>
      <w:r>
        <w:rPr>
          <w:rFonts w:hint="eastAsia" w:ascii="宋体" w:hAnsi="宋体" w:eastAsia="宋体" w:cs="宋体"/>
          <w:lang w:eastAsia="zh-CN"/>
        </w:rPr>
        <w:t>（盖章）</w:t>
      </w:r>
    </w:p>
    <w:p w14:paraId="53CB6DD4">
      <w:pPr>
        <w:spacing w:line="408" w:lineRule="auto"/>
        <w:ind w:left="239" w:leftChars="114"/>
        <w:rPr>
          <w:rFonts w:ascii="宋体" w:hAnsi="宋体" w:eastAsia="宋体" w:cs="宋体"/>
          <w:lang w:eastAsia="zh-CN"/>
        </w:rPr>
      </w:pPr>
      <w:r>
        <w:rPr>
          <w:rFonts w:hint="eastAsia" w:ascii="宋体" w:hAnsi="宋体" w:eastAsia="宋体" w:cs="宋体"/>
          <w:lang w:eastAsia="zh-CN"/>
        </w:rPr>
        <w:t>被授权人：</w:t>
      </w:r>
      <w:r>
        <w:rPr>
          <w:rFonts w:hint="eastAsia" w:ascii="宋体" w:hAnsi="宋体" w:eastAsia="宋体" w:cs="宋体"/>
          <w:u w:val="single"/>
          <w:lang w:eastAsia="zh-CN"/>
        </w:rPr>
        <w:t xml:space="preserve">                       </w:t>
      </w:r>
      <w:r>
        <w:rPr>
          <w:rFonts w:hint="eastAsia" w:ascii="宋体" w:hAnsi="宋体" w:eastAsia="宋体" w:cs="宋体"/>
          <w:lang w:eastAsia="zh-CN"/>
        </w:rPr>
        <w:t>（</w:t>
      </w:r>
      <w:r>
        <w:rPr>
          <w:rFonts w:hint="eastAsia" w:ascii="宋体" w:hAnsi="宋体" w:eastAsia="宋体" w:cs="宋体"/>
          <w:szCs w:val="24"/>
          <w:lang w:eastAsia="zh-CN"/>
        </w:rPr>
        <w:t>签字</w:t>
      </w:r>
      <w:r>
        <w:rPr>
          <w:rFonts w:hint="eastAsia" w:ascii="宋体" w:hAnsi="宋体" w:eastAsia="宋体" w:cs="宋体"/>
          <w:lang w:eastAsia="zh-CN"/>
        </w:rPr>
        <w:t>）</w:t>
      </w:r>
    </w:p>
    <w:p w14:paraId="62568EE3">
      <w:pPr>
        <w:spacing w:line="408" w:lineRule="auto"/>
        <w:ind w:left="239" w:leftChars="114"/>
        <w:rPr>
          <w:rFonts w:ascii="宋体" w:hAnsi="宋体" w:eastAsia="宋体" w:cs="宋体"/>
          <w:lang w:eastAsia="zh-CN"/>
        </w:rPr>
      </w:pPr>
      <w:r>
        <w:rPr>
          <w:rFonts w:hint="eastAsia" w:ascii="宋体" w:hAnsi="宋体" w:eastAsia="宋体" w:cs="宋体"/>
          <w:lang w:eastAsia="zh-CN"/>
        </w:rPr>
        <w:t>地  址：</w:t>
      </w:r>
      <w:r>
        <w:rPr>
          <w:rFonts w:hint="eastAsia" w:ascii="宋体" w:hAnsi="宋体" w:eastAsia="宋体" w:cs="宋体"/>
          <w:u w:val="single"/>
          <w:lang w:eastAsia="zh-CN"/>
        </w:rPr>
        <w:t xml:space="preserve">                          </w:t>
      </w:r>
      <w:r>
        <w:rPr>
          <w:rFonts w:hint="eastAsia" w:ascii="宋体" w:hAnsi="宋体" w:eastAsia="宋体" w:cs="宋体"/>
          <w:lang w:eastAsia="zh-CN"/>
        </w:rPr>
        <w:t>  </w:t>
      </w:r>
    </w:p>
    <w:p w14:paraId="1161109B">
      <w:pPr>
        <w:spacing w:line="408" w:lineRule="auto"/>
        <w:ind w:left="239" w:leftChars="114"/>
        <w:rPr>
          <w:rFonts w:ascii="宋体" w:hAnsi="宋体" w:eastAsia="宋体" w:cs="宋体"/>
          <w:u w:val="single"/>
          <w:lang w:eastAsia="zh-CN"/>
        </w:rPr>
      </w:pPr>
      <w:r>
        <w:rPr>
          <w:rFonts w:hint="eastAsia" w:ascii="宋体" w:hAnsi="宋体" w:eastAsia="宋体" w:cs="宋体"/>
          <w:lang w:eastAsia="zh-CN"/>
        </w:rPr>
        <w:t>邮  编：</w:t>
      </w:r>
      <w:r>
        <w:rPr>
          <w:rFonts w:hint="eastAsia" w:ascii="宋体" w:hAnsi="宋体" w:eastAsia="宋体" w:cs="宋体"/>
          <w:u w:val="single"/>
          <w:lang w:eastAsia="zh-CN"/>
        </w:rPr>
        <w:t xml:space="preserve">                          </w:t>
      </w:r>
    </w:p>
    <w:p w14:paraId="57680838">
      <w:pPr>
        <w:spacing w:line="408" w:lineRule="auto"/>
        <w:ind w:left="239" w:leftChars="114"/>
        <w:rPr>
          <w:rFonts w:ascii="宋体" w:hAnsi="宋体" w:eastAsia="宋体" w:cs="宋体"/>
          <w:u w:val="single"/>
          <w:lang w:eastAsia="zh-CN"/>
        </w:rPr>
      </w:pPr>
      <w:r>
        <w:rPr>
          <w:rFonts w:hint="eastAsia" w:ascii="宋体" w:hAnsi="宋体" w:eastAsia="宋体" w:cs="宋体"/>
          <w:lang w:eastAsia="zh-CN"/>
        </w:rPr>
        <w:t>电  话：</w:t>
      </w:r>
      <w:r>
        <w:rPr>
          <w:rFonts w:hint="eastAsia" w:ascii="宋体" w:hAnsi="宋体" w:eastAsia="宋体" w:cs="宋体"/>
          <w:u w:val="single"/>
          <w:lang w:eastAsia="zh-CN"/>
        </w:rPr>
        <w:t xml:space="preserve">                          </w:t>
      </w:r>
    </w:p>
    <w:p w14:paraId="6E285A42">
      <w:pPr>
        <w:spacing w:line="408" w:lineRule="auto"/>
        <w:ind w:left="239" w:leftChars="114"/>
        <w:rPr>
          <w:rFonts w:ascii="宋体" w:hAnsi="宋体" w:eastAsia="宋体" w:cs="宋体"/>
          <w:lang w:eastAsia="zh-CN"/>
        </w:rPr>
      </w:pPr>
      <w:r>
        <w:rPr>
          <w:rFonts w:hint="eastAsia" w:ascii="宋体" w:hAnsi="宋体" w:eastAsia="宋体" w:cs="宋体"/>
          <w:lang w:eastAsia="zh-CN"/>
        </w:rPr>
        <w:t xml:space="preserve">                                                    </w:t>
      </w:r>
    </w:p>
    <w:p w14:paraId="6F3EA3E3">
      <w:pPr>
        <w:spacing w:line="408" w:lineRule="auto"/>
        <w:ind w:left="239" w:leftChars="114" w:firstLine="6930" w:firstLineChars="3300"/>
        <w:rPr>
          <w:rFonts w:ascii="宋体" w:hAnsi="宋体" w:eastAsia="宋体" w:cs="宋体"/>
          <w:lang w:eastAsia="zh-CN"/>
        </w:rPr>
      </w:pPr>
      <w:r>
        <w:rPr>
          <w:rFonts w:hint="eastAsia" w:ascii="宋体" w:hAnsi="宋体" w:eastAsia="宋体" w:cs="宋体"/>
          <w:lang w:eastAsia="zh-CN"/>
        </w:rPr>
        <w:t>年  月  日</w:t>
      </w:r>
    </w:p>
    <w:p w14:paraId="45A04B32">
      <w:pPr>
        <w:widowControl w:val="0"/>
        <w:kinsoku/>
        <w:autoSpaceDE/>
        <w:autoSpaceDN/>
        <w:adjustRightInd/>
        <w:snapToGrid/>
        <w:spacing w:line="500" w:lineRule="exact"/>
        <w:ind w:firstLine="241" w:firstLineChars="100"/>
        <w:jc w:val="center"/>
        <w:textAlignment w:val="auto"/>
        <w:rPr>
          <w:rFonts w:ascii="宋体" w:hAnsi="宋体" w:eastAsia="宋体" w:cs="宋体"/>
          <w:b/>
          <w:bCs/>
          <w:color w:val="auto"/>
          <w:kern w:val="20"/>
          <w:sz w:val="24"/>
          <w:szCs w:val="24"/>
          <w:lang w:val="zh-CN" w:eastAsia="zh-CN"/>
        </w:rPr>
      </w:pPr>
      <w:r>
        <w:rPr>
          <w:rFonts w:hint="eastAsia" w:ascii="宋体" w:hAnsi="宋体" w:eastAsia="宋体" w:cs="宋体"/>
          <w:b/>
          <w:bCs/>
          <w:color w:val="auto"/>
          <w:kern w:val="20"/>
          <w:sz w:val="24"/>
          <w:szCs w:val="24"/>
          <w:lang w:eastAsia="zh-CN"/>
        </w:rPr>
        <w:br w:type="page"/>
      </w:r>
      <w:r>
        <w:rPr>
          <w:rFonts w:hint="eastAsia" w:ascii="宋体" w:hAnsi="宋体" w:eastAsia="宋体" w:cs="宋体"/>
          <w:b/>
          <w:bCs/>
          <w:color w:val="auto"/>
          <w:kern w:val="20"/>
          <w:sz w:val="24"/>
          <w:szCs w:val="24"/>
          <w:lang w:val="zh-CN" w:eastAsia="zh-CN"/>
        </w:rPr>
        <w:t>供应商企业关系关联承诺书</w:t>
      </w:r>
    </w:p>
    <w:p w14:paraId="51426E34">
      <w:pPr>
        <w:pStyle w:val="2"/>
        <w:rPr>
          <w:rFonts w:ascii="宋体" w:hAnsi="宋体" w:eastAsia="宋体" w:cs="宋体"/>
          <w:lang w:val="zh-CN" w:eastAsia="zh-CN"/>
        </w:rPr>
      </w:pPr>
    </w:p>
    <w:p w14:paraId="4249B243">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1、供应商在本项目投标中，不存在与其它供应商负责人为同一人，有控股、管理等关联关系承诺：</w:t>
      </w:r>
    </w:p>
    <w:p w14:paraId="187BFBEB">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1.1管理关系说明：</w:t>
      </w:r>
    </w:p>
    <w:p w14:paraId="0EC29543">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我单位管理的具有独立法人的下属单位有</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29FFEC56">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我单位的上级管理单位有</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3AB3EC43">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1.2股权关系说明：</w:t>
      </w:r>
    </w:p>
    <w:p w14:paraId="056F74D6">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我单位控股的单位有</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6CE80E19">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我单位被</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单位控股。</w:t>
      </w:r>
    </w:p>
    <w:p w14:paraId="34368958">
      <w:pPr>
        <w:widowControl w:val="0"/>
        <w:kinsoku/>
        <w:autoSpaceDE/>
        <w:autoSpaceDN/>
        <w:adjustRightInd/>
        <w:snapToGrid/>
        <w:spacing w:line="500" w:lineRule="exact"/>
        <w:ind w:firstLine="240" w:firstLineChars="100"/>
        <w:textAlignment w:val="auto"/>
        <w:rPr>
          <w:rFonts w:ascii="宋体" w:hAnsi="宋体" w:eastAsia="宋体" w:cs="宋体"/>
          <w:sz w:val="24"/>
          <w:szCs w:val="24"/>
          <w:u w:val="single"/>
          <w:lang w:eastAsia="zh-CN"/>
        </w:rPr>
      </w:pPr>
      <w:r>
        <w:rPr>
          <w:rFonts w:hint="eastAsia" w:ascii="宋体" w:hAnsi="宋体" w:eastAsia="宋体" w:cs="宋体"/>
          <w:sz w:val="24"/>
          <w:szCs w:val="24"/>
          <w:lang w:eastAsia="zh-CN"/>
        </w:rPr>
        <w:t>1.3单位负责人：</w:t>
      </w:r>
      <w:r>
        <w:rPr>
          <w:rFonts w:hint="eastAsia" w:ascii="宋体" w:hAnsi="宋体" w:eastAsia="宋体" w:cs="宋体"/>
          <w:sz w:val="24"/>
          <w:szCs w:val="24"/>
          <w:u w:val="single"/>
          <w:lang w:eastAsia="zh-CN"/>
        </w:rPr>
        <w:t xml:space="preserve">                </w:t>
      </w:r>
    </w:p>
    <w:p w14:paraId="225ED64A">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（是或否，没有填否） 为采购项目提供整体设计、规范编制或者项目管理、监理、检测等服务的供应商。</w:t>
      </w:r>
    </w:p>
    <w:p w14:paraId="179022C3">
      <w:pPr>
        <w:widowControl w:val="0"/>
        <w:kinsoku/>
        <w:autoSpaceDE/>
        <w:autoSpaceDN/>
        <w:adjustRightInd/>
        <w:snapToGrid/>
        <w:spacing w:line="500" w:lineRule="exact"/>
        <w:ind w:firstLine="240" w:firstLineChars="100"/>
        <w:textAlignment w:val="auto"/>
        <w:rPr>
          <w:rFonts w:ascii="宋体" w:hAnsi="宋体" w:eastAsia="宋体" w:cs="宋体"/>
          <w:sz w:val="24"/>
          <w:szCs w:val="24"/>
          <w:u w:val="single"/>
          <w:lang w:eastAsia="zh-CN"/>
        </w:rPr>
      </w:pPr>
      <w:r>
        <w:rPr>
          <w:rFonts w:hint="eastAsia" w:ascii="宋体" w:hAnsi="宋体" w:eastAsia="宋体" w:cs="宋体"/>
          <w:sz w:val="24"/>
          <w:szCs w:val="24"/>
          <w:lang w:eastAsia="zh-CN"/>
        </w:rPr>
        <w:t>3、其他与本项目有关的利害关系说明：</w:t>
      </w:r>
      <w:r>
        <w:rPr>
          <w:rFonts w:hint="eastAsia" w:ascii="宋体" w:hAnsi="宋体" w:eastAsia="宋体" w:cs="宋体"/>
          <w:sz w:val="24"/>
          <w:szCs w:val="24"/>
          <w:u w:val="single"/>
          <w:lang w:eastAsia="zh-CN"/>
        </w:rPr>
        <w:t xml:space="preserve">                               </w:t>
      </w:r>
    </w:p>
    <w:p w14:paraId="309B78AD">
      <w:pPr>
        <w:pStyle w:val="2"/>
        <w:rPr>
          <w:rFonts w:ascii="宋体" w:hAnsi="宋体" w:eastAsia="宋体" w:cs="宋体"/>
          <w:lang w:eastAsia="zh-CN"/>
        </w:rPr>
      </w:pPr>
    </w:p>
    <w:p w14:paraId="7A1FF590">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我单位承诺以上说明真实有效，无虚假内容或隐瞒。</w:t>
      </w:r>
    </w:p>
    <w:p w14:paraId="182EF506">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p>
    <w:p w14:paraId="230CB0BD">
      <w:pPr>
        <w:pStyle w:val="2"/>
        <w:rPr>
          <w:rFonts w:ascii="宋体" w:hAnsi="宋体" w:eastAsia="宋体" w:cs="宋体"/>
          <w:lang w:eastAsia="zh-CN"/>
        </w:rPr>
      </w:pPr>
    </w:p>
    <w:p w14:paraId="5F0BADE7">
      <w:pPr>
        <w:widowControl w:val="0"/>
        <w:kinsoku/>
        <w:autoSpaceDE/>
        <w:autoSpaceDN/>
        <w:adjustRightInd/>
        <w:snapToGrid/>
        <w:spacing w:line="500" w:lineRule="exact"/>
        <w:ind w:firstLine="2400" w:firstLineChars="10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供应商名称</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（盖单位公章）</w:t>
      </w:r>
    </w:p>
    <w:p w14:paraId="1EEA4386">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p>
    <w:p w14:paraId="1A05FBF9">
      <w:pPr>
        <w:widowControl w:val="0"/>
        <w:kinsoku/>
        <w:autoSpaceDE/>
        <w:autoSpaceDN/>
        <w:adjustRightInd/>
        <w:snapToGrid/>
        <w:spacing w:line="500" w:lineRule="exact"/>
        <w:ind w:firstLine="2400" w:firstLineChars="10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法定代表人或被授权人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（签字或盖章）</w:t>
      </w:r>
    </w:p>
    <w:p w14:paraId="387F20BC">
      <w:pPr>
        <w:widowControl w:val="0"/>
        <w:kinsoku/>
        <w:autoSpaceDE/>
        <w:autoSpaceDN/>
        <w:adjustRightInd/>
        <w:snapToGrid/>
        <w:spacing w:line="500" w:lineRule="exact"/>
        <w:ind w:firstLine="240" w:firstLineChars="1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xml:space="preserve">      </w:t>
      </w:r>
    </w:p>
    <w:p w14:paraId="1D70D12F">
      <w:pPr>
        <w:jc w:val="right"/>
      </w:pPr>
      <w:r>
        <w:rPr>
          <w:rFonts w:hint="eastAsia" w:ascii="宋体" w:hAnsi="宋体" w:eastAsia="宋体" w:cs="宋体"/>
          <w:sz w:val="24"/>
          <w:szCs w:val="24"/>
          <w:lang w:eastAsia="zh-CN"/>
        </w:rPr>
        <w:t>日      期：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25FC7725"/>
    <w:rsid w:val="25FC7725"/>
    <w:rsid w:val="48AD0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First Indent"/>
    <w:basedOn w:val="2"/>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2024-07-25T06:37:00Z</dcterms:created>
  <dc:creator>1</dc:creator>
  <cp:lastModifiedBy>1</cp:lastModifiedBy>
  <dcterms:modified xsi:type="dcterms:W3CDTF">2024-07-25T06:38:15Z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A710A563692D4D788D5F9B214BD2C6B0_11</vt:lpwstr>
  </property>
</Properties>
</file>