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40"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40" w:type="dxa"/>
          </w:tcPr>
          <w:p>
            <w:pPr>
              <w:pStyle w:val="4"/>
              <w:jc w:val="both"/>
            </w:pPr>
            <w:r>
              <w:rPr>
                <w:rFonts w:ascii="宋体" w:hAnsi="宋体" w:eastAsia="宋体" w:cs="宋体"/>
                <w:sz w:val="24"/>
              </w:rPr>
              <w:t>一、硬件设备</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0"/>
              <w:gridCol w:w="570"/>
              <w:gridCol w:w="4822"/>
              <w:gridCol w:w="570"/>
              <w:gridCol w:w="873"/>
              <w:gridCol w:w="5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序号</w:t>
                  </w:r>
                </w:p>
              </w:tc>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货物</w:t>
                  </w:r>
                </w:p>
                <w:p>
                  <w:pPr>
                    <w:pStyle w:val="4"/>
                    <w:jc w:val="center"/>
                  </w:pPr>
                  <w:r>
                    <w:rPr>
                      <w:rFonts w:ascii="宋体" w:hAnsi="宋体" w:eastAsia="宋体" w:cs="宋体"/>
                      <w:b/>
                      <w:sz w:val="24"/>
                    </w:rPr>
                    <w:t>名称</w:t>
                  </w:r>
                </w:p>
              </w:tc>
              <w:tc>
                <w:tcPr>
                  <w:tcW w:w="48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技术规格参数要求</w:t>
                  </w:r>
                </w:p>
              </w:tc>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功能</w:t>
                  </w:r>
                </w:p>
                <w:p>
                  <w:pPr>
                    <w:pStyle w:val="4"/>
                    <w:jc w:val="center"/>
                  </w:pPr>
                  <w:r>
                    <w:rPr>
                      <w:rFonts w:ascii="宋体" w:hAnsi="宋体" w:eastAsia="宋体" w:cs="宋体"/>
                      <w:b/>
                      <w:sz w:val="24"/>
                    </w:rPr>
                    <w:t>要求</w:t>
                  </w:r>
                </w:p>
              </w:tc>
              <w:tc>
                <w:tcPr>
                  <w:tcW w:w="8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单位</w:t>
                  </w:r>
                </w:p>
              </w:tc>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81"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仿真系统运行控制器</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1.具备≥27英寸显示窗口，分辨率≥1920*1080，系统全中文提示；</w:t>
                  </w:r>
                </w:p>
                <w:p>
                  <w:pPr>
                    <w:pStyle w:val="4"/>
                    <w:jc w:val="both"/>
                  </w:pPr>
                  <w:r>
                    <w:rPr>
                      <w:rFonts w:ascii="宋体" w:hAnsi="宋体" w:eastAsia="宋体" w:cs="宋体"/>
                      <w:sz w:val="24"/>
                    </w:rPr>
                    <w:t>2.≥12核心20线程，单核睿频≥5Ghz，内存≥16G以上；</w:t>
                  </w:r>
                </w:p>
                <w:p>
                  <w:pPr>
                    <w:pStyle w:val="4"/>
                    <w:jc w:val="both"/>
                  </w:pPr>
                  <w:r>
                    <w:rPr>
                      <w:rFonts w:ascii="宋体" w:hAnsi="宋体" w:eastAsia="宋体" w:cs="宋体"/>
                      <w:sz w:val="24"/>
                    </w:rPr>
                    <w:t>3.具备三维场景漫游功能，用户以第一人称视角在虚拟场景中漫游，嵌入式安装≥4G独显处理，支持HDMI高清接口；</w:t>
                  </w:r>
                </w:p>
                <w:p>
                  <w:pPr>
                    <w:pStyle w:val="4"/>
                    <w:jc w:val="both"/>
                  </w:pPr>
                  <w:r>
                    <w:rPr>
                      <w:rFonts w:ascii="宋体" w:hAnsi="宋体" w:eastAsia="宋体" w:cs="宋体"/>
                      <w:sz w:val="24"/>
                    </w:rPr>
                    <w:t>4.系统具备存储功能，存储空间≥1TB SATA和256G SSD；</w:t>
                  </w:r>
                </w:p>
                <w:p>
                  <w:pPr>
                    <w:pStyle w:val="4"/>
                    <w:jc w:val="both"/>
                  </w:pPr>
                  <w:r>
                    <w:rPr>
                      <w:rFonts w:ascii="宋体" w:hAnsi="宋体" w:eastAsia="宋体" w:cs="宋体"/>
                      <w:sz w:val="24"/>
                    </w:rPr>
                    <w:t>5.具备RJ45网络插口，支持千兆网络，各台配备网线；</w:t>
                  </w:r>
                </w:p>
                <w:p>
                  <w:pPr>
                    <w:pStyle w:val="4"/>
                    <w:jc w:val="both"/>
                  </w:pPr>
                  <w:r>
                    <w:rPr>
                      <w:rFonts w:ascii="宋体" w:hAnsi="宋体" w:eastAsia="宋体" w:cs="宋体"/>
                      <w:sz w:val="24"/>
                    </w:rPr>
                    <w:t>6.每台设备具备wifi模块，便于实现上网功能；</w:t>
                  </w:r>
                </w:p>
                <w:p>
                  <w:pPr>
                    <w:pStyle w:val="4"/>
                    <w:jc w:val="both"/>
                  </w:pPr>
                  <w:r>
                    <w:rPr>
                      <w:rFonts w:ascii="宋体" w:hAnsi="宋体" w:eastAsia="宋体" w:cs="宋体"/>
                      <w:sz w:val="24"/>
                    </w:rPr>
                    <w:t>7.系统能够</w:t>
                  </w:r>
                  <w:bookmarkStart w:id="0" w:name="_GoBack"/>
                  <w:bookmarkEnd w:id="0"/>
                  <w:r>
                    <w:rPr>
                      <w:rFonts w:ascii="宋体" w:hAnsi="宋体" w:eastAsia="宋体" w:cs="宋体"/>
                      <w:sz w:val="24"/>
                    </w:rPr>
                    <w:t>嵌入式运行电力电子虚拟仿真实训系统，进行相关仿真实训任务练习；</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仿真运行平台</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81"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仿真操作桌椅</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桌子放置仿真系统运行控制器，椅子用于围桌讨论，材料符合国家环保标准，安装调试到位。</w:t>
                  </w:r>
                </w:p>
                <w:p>
                  <w:pPr>
                    <w:pStyle w:val="4"/>
                    <w:numPr>
                      <w:ilvl w:val="0"/>
                      <w:numId w:val="1"/>
                    </w:numPr>
                    <w:jc w:val="both"/>
                  </w:pPr>
                  <w:r>
                    <w:rPr>
                      <w:rFonts w:ascii="宋体" w:hAnsi="宋体" w:eastAsia="宋体" w:cs="宋体"/>
                      <w:sz w:val="24"/>
                    </w:rPr>
                    <w:t>每套桌子配3张工位椅，可三个工位同时使用，围桌讨论；</w:t>
                  </w:r>
                </w:p>
                <w:p>
                  <w:pPr>
                    <w:pStyle w:val="4"/>
                    <w:jc w:val="both"/>
                  </w:pPr>
                  <w:r>
                    <w:rPr>
                      <w:rFonts w:ascii="宋体" w:hAnsi="宋体" w:eastAsia="宋体" w:cs="宋体"/>
                      <w:sz w:val="24"/>
                    </w:rPr>
                    <w:t>2.≥25mm厚度面板；</w:t>
                  </w:r>
                </w:p>
                <w:p>
                  <w:pPr>
                    <w:pStyle w:val="4"/>
                    <w:jc w:val="both"/>
                  </w:pPr>
                  <w:r>
                    <w:rPr>
                      <w:rFonts w:ascii="宋体" w:hAnsi="宋体" w:eastAsia="宋体" w:cs="宋体"/>
                      <w:sz w:val="24"/>
                    </w:rPr>
                    <w:t>3.长宽高：约1918mm×2203mm×750 mm；</w:t>
                  </w:r>
                </w:p>
                <w:p>
                  <w:pPr>
                    <w:pStyle w:val="4"/>
                    <w:jc w:val="both"/>
                  </w:pPr>
                  <w:r>
                    <w:rPr>
                      <w:rFonts w:ascii="宋体" w:hAnsi="宋体" w:eastAsia="宋体" w:cs="宋体"/>
                      <w:sz w:val="24"/>
                    </w:rPr>
                    <w:t>4.采用优质钢制脚架；边缘倒圆，防火防水防静电、耐腐蚀；</w:t>
                  </w:r>
                </w:p>
                <w:p>
                  <w:pPr>
                    <w:pStyle w:val="4"/>
                    <w:jc w:val="both"/>
                  </w:pPr>
                  <w:r>
                    <w:rPr>
                      <w:rFonts w:ascii="宋体" w:hAnsi="宋体" w:eastAsia="宋体" w:cs="宋体"/>
                      <w:sz w:val="24"/>
                    </w:rPr>
                    <w:t>5.配键盘抽屉，键盘抽屉底部配可旋转收缩的鼠标托盘，键盘抽屉上面有放置笔的凹槽，功能齐全，采用静音导轨，坚固可靠，推拉顺畅。</w:t>
                  </w:r>
                </w:p>
                <w:p>
                  <w:pPr>
                    <w:pStyle w:val="4"/>
                    <w:jc w:val="both"/>
                  </w:pPr>
                  <w:r>
                    <w:rPr>
                      <w:rFonts w:ascii="宋体" w:hAnsi="宋体" w:eastAsia="宋体" w:cs="宋体"/>
                      <w:sz w:val="24"/>
                    </w:rPr>
                    <w:t>6.配四只1.5寸带刹车万向脚轮。</w:t>
                  </w:r>
                </w:p>
                <w:p>
                  <w:pPr>
                    <w:pStyle w:val="4"/>
                    <w:jc w:val="both"/>
                  </w:pPr>
                  <w:r>
                    <w:rPr>
                      <w:rFonts w:ascii="宋体" w:hAnsi="宋体" w:eastAsia="宋体" w:cs="宋体"/>
                      <w:sz w:val="24"/>
                    </w:rPr>
                    <w:t>7.桌面板后面和底板后面带防护板防止显示器和主机掉落。</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教学使用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套</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讲桌</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1.讲台尺寸：约1400×800×1000mm；</w:t>
                  </w:r>
                </w:p>
                <w:p>
                  <w:pPr>
                    <w:pStyle w:val="4"/>
                    <w:jc w:val="both"/>
                  </w:pPr>
                  <w:r>
                    <w:rPr>
                      <w:rFonts w:ascii="宋体" w:hAnsi="宋体" w:eastAsia="宋体" w:cs="宋体"/>
                      <w:sz w:val="24"/>
                    </w:rPr>
                    <w:t>2.采用优质冷轧钢板表面处理，酸洗、磷化、静电喷涂工艺；</w:t>
                  </w:r>
                </w:p>
                <w:p>
                  <w:pPr>
                    <w:pStyle w:val="4"/>
                    <w:jc w:val="both"/>
                  </w:pPr>
                  <w:r>
                    <w:rPr>
                      <w:rFonts w:ascii="宋体" w:hAnsi="宋体" w:eastAsia="宋体" w:cs="宋体"/>
                      <w:sz w:val="24"/>
                    </w:rPr>
                    <w:t>3.盖门采取翻转方式设计；</w:t>
                  </w:r>
                </w:p>
                <w:p>
                  <w:pPr>
                    <w:pStyle w:val="4"/>
                    <w:jc w:val="both"/>
                  </w:pPr>
                  <w:r>
                    <w:rPr>
                      <w:rFonts w:ascii="宋体" w:hAnsi="宋体" w:eastAsia="宋体" w:cs="宋体"/>
                      <w:sz w:val="24"/>
                    </w:rPr>
                    <w:t>4.钢木结合材料一体成型；实木扶手；桌面木质耐划台面；全封闭式结构，保障了多媒体设备的安全性；</w:t>
                  </w:r>
                </w:p>
                <w:p>
                  <w:pPr>
                    <w:pStyle w:val="4"/>
                    <w:jc w:val="both"/>
                  </w:pPr>
                  <w:r>
                    <w:rPr>
                      <w:rFonts w:ascii="宋体" w:hAnsi="宋体" w:eastAsia="宋体" w:cs="宋体"/>
                      <w:sz w:val="24"/>
                    </w:rPr>
                    <w:t>5.整个讲台使用一副滑轨，减少故障几率；</w:t>
                  </w:r>
                </w:p>
                <w:p>
                  <w:pPr>
                    <w:pStyle w:val="4"/>
                    <w:jc w:val="both"/>
                  </w:pPr>
                  <w:r>
                    <w:rPr>
                      <w:rFonts w:ascii="宋体" w:hAnsi="宋体" w:eastAsia="宋体" w:cs="宋体"/>
                      <w:sz w:val="24"/>
                    </w:rPr>
                    <w:t>6.液晶显示器采用反转设计，显示器角度随意调节，可使视线和显示器接近垂直，可安装17-24寸显示器，关闭后所有设备都隐藏在讲台内；</w:t>
                  </w:r>
                </w:p>
                <w:p>
                  <w:pPr>
                    <w:pStyle w:val="4"/>
                    <w:jc w:val="both"/>
                  </w:pPr>
                  <w:r>
                    <w:rPr>
                      <w:rFonts w:ascii="宋体" w:hAnsi="宋体" w:eastAsia="宋体" w:cs="宋体"/>
                      <w:sz w:val="24"/>
                    </w:rPr>
                    <w:t>7.整体采用分体式结构，上下两部分采用分体组装；</w:t>
                  </w:r>
                </w:p>
                <w:p>
                  <w:pPr>
                    <w:pStyle w:val="4"/>
                    <w:jc w:val="both"/>
                  </w:pPr>
                  <w:r>
                    <w:rPr>
                      <w:rFonts w:ascii="宋体" w:hAnsi="宋体" w:eastAsia="宋体" w:cs="宋体"/>
                      <w:sz w:val="24"/>
                    </w:rPr>
                    <w:t>8.桌面板下方配置两个桌斗，方便储物，配套椅子1把；</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授课使用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0"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多媒体控制台</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jc w:val="both"/>
                  </w:pPr>
                  <w:r>
                    <w:rPr>
                      <w:rFonts w:ascii="宋体" w:hAnsi="宋体" w:eastAsia="宋体" w:cs="宋体"/>
                      <w:sz w:val="24"/>
                    </w:rPr>
                    <w:t>材料：外壳采用≥1.0mm厚优质钢材,线路板采用≥1.6mm厚双面玻纤板；</w:t>
                  </w:r>
                </w:p>
                <w:p>
                  <w:pPr>
                    <w:pStyle w:val="4"/>
                    <w:jc w:val="both"/>
                  </w:pPr>
                  <w:r>
                    <w:rPr>
                      <w:rFonts w:ascii="宋体" w:hAnsi="宋体" w:eastAsia="宋体" w:cs="宋体"/>
                      <w:sz w:val="24"/>
                    </w:rPr>
                    <w:t>2.控制按键：按键采用高级PVC长寿命导电薄膜材料，共有14个控制按键,分别有系统开关控制，信号切换控制，投影机控制，电动屏幕控制，音量控制，独立电脑开关按键控制；</w:t>
                  </w:r>
                </w:p>
                <w:p>
                  <w:pPr>
                    <w:pStyle w:val="4"/>
                    <w:jc w:val="both"/>
                  </w:pPr>
                  <w:r>
                    <w:rPr>
                      <w:rFonts w:ascii="宋体" w:hAnsi="宋体" w:eastAsia="宋体" w:cs="宋体"/>
                      <w:sz w:val="24"/>
                    </w:rPr>
                    <w:t>3.VGA信号：内置3×2VGA切换分配器，带400MHZ长线驱动器,支持台式电脑、手提电脑、数字展台输入,显示器与投影机信号同步切换；</w:t>
                  </w:r>
                </w:p>
                <w:p>
                  <w:pPr>
                    <w:pStyle w:val="4"/>
                    <w:jc w:val="both"/>
                  </w:pPr>
                  <w:r>
                    <w:rPr>
                      <w:rFonts w:ascii="宋体" w:hAnsi="宋体" w:eastAsia="宋体" w:cs="宋体"/>
                      <w:sz w:val="24"/>
                    </w:rPr>
                    <w:t>4.HDMI信号：内置1×1HDMI高清信号接口;</w:t>
                  </w:r>
                </w:p>
                <w:p>
                  <w:pPr>
                    <w:pStyle w:val="4"/>
                    <w:jc w:val="both"/>
                  </w:pPr>
                  <w:r>
                    <w:rPr>
                      <w:rFonts w:ascii="宋体" w:hAnsi="宋体" w:eastAsia="宋体" w:cs="宋体"/>
                      <w:sz w:val="24"/>
                    </w:rPr>
                    <w:t>5.视频信号：内置1×1视频切换，视频频宽100MHZ；</w:t>
                  </w:r>
                </w:p>
                <w:p>
                  <w:pPr>
                    <w:pStyle w:val="4"/>
                    <w:jc w:val="both"/>
                  </w:pPr>
                  <w:r>
                    <w:rPr>
                      <w:rFonts w:ascii="宋体" w:hAnsi="宋体" w:eastAsia="宋体" w:cs="宋体"/>
                      <w:sz w:val="24"/>
                    </w:rPr>
                    <w:t>6.音频信号：内置4×1音频切换；3.5mm立体声接口3路；</w:t>
                  </w:r>
                </w:p>
                <w:p>
                  <w:pPr>
                    <w:pStyle w:val="4"/>
                    <w:jc w:val="both"/>
                  </w:pPr>
                  <w:r>
                    <w:rPr>
                      <w:rFonts w:ascii="宋体" w:hAnsi="宋体" w:eastAsia="宋体" w:cs="宋体"/>
                      <w:sz w:val="24"/>
                    </w:rPr>
                    <w:t>7.话筒信号：1路话筒信号输入，1路话筒输出；</w:t>
                  </w:r>
                </w:p>
                <w:p>
                  <w:pPr>
                    <w:pStyle w:val="4"/>
                    <w:jc w:val="both"/>
                  </w:pPr>
                  <w:r>
                    <w:rPr>
                      <w:rFonts w:ascii="宋体" w:hAnsi="宋体" w:eastAsia="宋体" w:cs="宋体"/>
                      <w:sz w:val="24"/>
                    </w:rPr>
                    <w:t>8.RS232接口: 1路RS232接口,可用232方式控制投影机；</w:t>
                  </w:r>
                </w:p>
                <w:p>
                  <w:pPr>
                    <w:pStyle w:val="4"/>
                    <w:jc w:val="both"/>
                  </w:pPr>
                  <w:r>
                    <w:rPr>
                      <w:rFonts w:ascii="宋体" w:hAnsi="宋体" w:eastAsia="宋体" w:cs="宋体"/>
                      <w:sz w:val="24"/>
                    </w:rPr>
                    <w:t>9.ID拔码开关：6位ID拔码开关，用拔码方式控制投影机；</w:t>
                  </w:r>
                </w:p>
                <w:p>
                  <w:pPr>
                    <w:pStyle w:val="4"/>
                    <w:jc w:val="both"/>
                  </w:pPr>
                  <w:r>
                    <w:rPr>
                      <w:rFonts w:ascii="宋体" w:hAnsi="宋体" w:eastAsia="宋体" w:cs="宋体"/>
                      <w:sz w:val="24"/>
                    </w:rPr>
                    <w:t>10.红外信号：1路投影机专用红外信号控制口，可通过中控主机学习投影机红外控制码；</w:t>
                  </w:r>
                </w:p>
                <w:p>
                  <w:pPr>
                    <w:pStyle w:val="4"/>
                    <w:jc w:val="both"/>
                  </w:pPr>
                  <w:r>
                    <w:rPr>
                      <w:rFonts w:ascii="宋体" w:hAnsi="宋体" w:eastAsia="宋体" w:cs="宋体"/>
                      <w:sz w:val="24"/>
                    </w:rPr>
                    <w:t>11.内置32级电子音量控制（带静音功能）；</w:t>
                  </w:r>
                </w:p>
                <w:p>
                  <w:pPr>
                    <w:pStyle w:val="4"/>
                    <w:jc w:val="both"/>
                  </w:pPr>
                  <w:r>
                    <w:rPr>
                      <w:rFonts w:ascii="宋体" w:hAnsi="宋体" w:eastAsia="宋体" w:cs="宋体"/>
                      <w:sz w:val="24"/>
                    </w:rPr>
                    <w:t>12.投影机开关机：可通过中控设置投影机开机延时，关机延时。可确保投影机在散热完成后再断开电源；</w:t>
                  </w:r>
                </w:p>
                <w:p>
                  <w:pPr>
                    <w:pStyle w:val="4"/>
                    <w:jc w:val="both"/>
                  </w:pPr>
                  <w:r>
                    <w:rPr>
                      <w:rFonts w:ascii="宋体" w:hAnsi="宋体" w:eastAsia="宋体" w:cs="宋体"/>
                      <w:sz w:val="24"/>
                    </w:rPr>
                    <w:t>13.面板接口：话筒接口1路，USB接口2路，网络接口1路，笔记本电脑VGA接口1路，笔记本 电脑音频接口1路。视频接口1路，HDMI接口1路；笔记本电脑220V电源输出1路；具有1个双频物联麦克风；讲台处1个接口线，便于笔记本电脑使用；</w:t>
                  </w:r>
                </w:p>
                <w:p>
                  <w:pPr>
                    <w:pStyle w:val="4"/>
                    <w:jc w:val="both"/>
                  </w:pPr>
                  <w:r>
                    <w:rPr>
                      <w:rFonts w:ascii="宋体" w:hAnsi="宋体" w:eastAsia="宋体" w:cs="宋体"/>
                      <w:sz w:val="24"/>
                    </w:rPr>
                    <w:t>14.中控软件支持系统：本中控软件支持WindowsXP,Windows7,Windows8|10等系统软件；</w:t>
                  </w:r>
                </w:p>
                <w:p>
                  <w:pPr>
                    <w:pStyle w:val="4"/>
                    <w:jc w:val="both"/>
                  </w:pPr>
                  <w:r>
                    <w:rPr>
                      <w:rFonts w:ascii="宋体" w:hAnsi="宋体" w:eastAsia="宋体" w:cs="宋体"/>
                      <w:sz w:val="24"/>
                    </w:rPr>
                    <w:t>15.电源：中控系统采用强电与主机分离技术，12V供电,使用安全，维护方便；</w:t>
                  </w:r>
                </w:p>
                <w:p>
                  <w:pPr>
                    <w:pStyle w:val="4"/>
                    <w:jc w:val="both"/>
                  </w:pPr>
                  <w:r>
                    <w:rPr>
                      <w:rFonts w:ascii="宋体" w:hAnsi="宋体" w:eastAsia="宋体" w:cs="宋体"/>
                      <w:sz w:val="24"/>
                    </w:rPr>
                    <w:t>16.其它：具有话筒，音响，电脑投影切换功能，切电脑主机和投影电路集成到控制台中。同时配备一根可以甩出方便教师连接笔记本电脑。采用一键式联动控制管理功能；指示灯指示工作状态；蜂鸣器按键提示；</w:t>
                  </w:r>
                </w:p>
                <w:p>
                  <w:pPr>
                    <w:pStyle w:val="4"/>
                    <w:jc w:val="both"/>
                  </w:pPr>
                  <w:r>
                    <w:rPr>
                      <w:rFonts w:ascii="宋体" w:hAnsi="宋体" w:eastAsia="宋体" w:cs="宋体"/>
                      <w:sz w:val="24"/>
                    </w:rPr>
                    <w:t xml:space="preserve">17.配套服务器1台。 2U机架式，3204 6C 1.9G，16GB DDR4，1*4T SATA 板载阵列卡 支持RD 0 1 10 5 ，2*1GbE, 1×550W电源 导轨，提供3年原厂保修。  </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授课使用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套</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48"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电力电子及电机拖动实验装置及电力电子虚拟仿真实验教学系统</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一、硬件设备需完成实验内容：</w:t>
                  </w:r>
                </w:p>
                <w:p>
                  <w:pPr>
                    <w:pStyle w:val="4"/>
                    <w:jc w:val="both"/>
                  </w:pPr>
                  <w:r>
                    <w:rPr>
                      <w:rFonts w:ascii="宋体" w:hAnsi="宋体" w:eastAsia="宋体" w:cs="宋体"/>
                      <w:b/>
                      <w:sz w:val="24"/>
                    </w:rPr>
                    <w:t>（1）电机部分—支撑《电机基础》课程</w:t>
                  </w:r>
                </w:p>
                <w:p>
                  <w:pPr>
                    <w:pStyle w:val="4"/>
                    <w:jc w:val="both"/>
                  </w:pPr>
                  <w:r>
                    <w:rPr>
                      <w:rFonts w:ascii="宋体" w:hAnsi="宋体" w:eastAsia="宋体" w:cs="宋体"/>
                      <w:b/>
                      <w:sz w:val="24"/>
                    </w:rPr>
                    <w:t>说明：实验包含空载和加载实验。</w:t>
                  </w:r>
                </w:p>
                <w:p>
                  <w:pPr>
                    <w:pStyle w:val="4"/>
                    <w:jc w:val="both"/>
                  </w:pPr>
                  <w:r>
                    <w:rPr>
                      <w:rFonts w:ascii="宋体" w:hAnsi="宋体" w:eastAsia="宋体" w:cs="宋体"/>
                      <w:sz w:val="24"/>
                    </w:rPr>
                    <w:t>1）电机基础实验(至少包含7个以上)</w:t>
                  </w:r>
                </w:p>
                <w:p>
                  <w:pPr>
                    <w:pStyle w:val="4"/>
                    <w:jc w:val="both"/>
                  </w:pPr>
                  <w:r>
                    <w:rPr>
                      <w:rFonts w:ascii="宋体" w:hAnsi="宋体" w:eastAsia="宋体" w:cs="宋体"/>
                      <w:sz w:val="24"/>
                    </w:rPr>
                    <w:t>实验1：他励直流电动机的启动、制动实验；</w:t>
                  </w:r>
                </w:p>
                <w:p>
                  <w:pPr>
                    <w:pStyle w:val="4"/>
                    <w:jc w:val="both"/>
                  </w:pPr>
                  <w:r>
                    <w:rPr>
                      <w:rFonts w:ascii="宋体" w:hAnsi="宋体" w:eastAsia="宋体" w:cs="宋体"/>
                      <w:sz w:val="24"/>
                    </w:rPr>
                    <w:t>实验2：他励直流电动机的调速实验；</w:t>
                  </w:r>
                </w:p>
                <w:p>
                  <w:pPr>
                    <w:pStyle w:val="4"/>
                    <w:jc w:val="both"/>
                  </w:pPr>
                  <w:r>
                    <w:rPr>
                      <w:rFonts w:ascii="宋体" w:hAnsi="宋体" w:eastAsia="宋体" w:cs="宋体"/>
                      <w:sz w:val="24"/>
                    </w:rPr>
                    <w:t>实验3：他励直流电动机的改变转向实验</w:t>
                  </w:r>
                </w:p>
                <w:p>
                  <w:pPr>
                    <w:pStyle w:val="4"/>
                    <w:jc w:val="both"/>
                  </w:pPr>
                  <w:r>
                    <w:rPr>
                      <w:rFonts w:ascii="宋体" w:hAnsi="宋体" w:eastAsia="宋体" w:cs="宋体"/>
                      <w:sz w:val="24"/>
                    </w:rPr>
                    <w:t>实验4：直流并励电动机的启动、制动实验；</w:t>
                  </w:r>
                </w:p>
                <w:p>
                  <w:pPr>
                    <w:pStyle w:val="4"/>
                    <w:jc w:val="both"/>
                  </w:pPr>
                  <w:r>
                    <w:rPr>
                      <w:rFonts w:ascii="宋体" w:hAnsi="宋体" w:eastAsia="宋体" w:cs="宋体"/>
                      <w:sz w:val="24"/>
                    </w:rPr>
                    <w:t>实验5：直流并励电动机的调速特性；</w:t>
                  </w:r>
                </w:p>
                <w:p>
                  <w:pPr>
                    <w:pStyle w:val="4"/>
                    <w:jc w:val="both"/>
                  </w:pPr>
                  <w:r>
                    <w:rPr>
                      <w:rFonts w:ascii="宋体" w:hAnsi="宋体" w:eastAsia="宋体" w:cs="宋体"/>
                      <w:sz w:val="24"/>
                    </w:rPr>
                    <w:t>实验6：直流并励电动机的工作特性和机械特性实验；</w:t>
                  </w:r>
                </w:p>
                <w:p>
                  <w:pPr>
                    <w:pStyle w:val="4"/>
                    <w:jc w:val="both"/>
                  </w:pPr>
                  <w:r>
                    <w:rPr>
                      <w:rFonts w:ascii="宋体" w:hAnsi="宋体" w:eastAsia="宋体" w:cs="宋体"/>
                      <w:sz w:val="24"/>
                    </w:rPr>
                    <w:t>实验7：直流发电机实验；</w:t>
                  </w:r>
                </w:p>
                <w:p>
                  <w:pPr>
                    <w:pStyle w:val="4"/>
                    <w:jc w:val="both"/>
                  </w:pPr>
                  <w:r>
                    <w:rPr>
                      <w:rFonts w:ascii="宋体" w:hAnsi="宋体" w:eastAsia="宋体" w:cs="宋体"/>
                      <w:sz w:val="24"/>
                    </w:rPr>
                    <w:t>实验8：直流他励电动机在各种运转状态下的机械特性；</w:t>
                  </w:r>
                </w:p>
                <w:p>
                  <w:pPr>
                    <w:pStyle w:val="4"/>
                    <w:jc w:val="both"/>
                  </w:pPr>
                  <w:r>
                    <w:rPr>
                      <w:rFonts w:ascii="宋体" w:hAnsi="宋体" w:eastAsia="宋体" w:cs="宋体"/>
                      <w:sz w:val="24"/>
                    </w:rPr>
                    <w:t>2）变压器实验(至少包含5个以上)</w:t>
                  </w:r>
                </w:p>
                <w:p>
                  <w:pPr>
                    <w:pStyle w:val="4"/>
                    <w:jc w:val="both"/>
                  </w:pPr>
                  <w:r>
                    <w:rPr>
                      <w:rFonts w:ascii="宋体" w:hAnsi="宋体" w:eastAsia="宋体" w:cs="宋体"/>
                      <w:sz w:val="24"/>
                    </w:rPr>
                    <w:t>实验1：单相变压器特性测试；</w:t>
                  </w:r>
                </w:p>
                <w:p>
                  <w:pPr>
                    <w:pStyle w:val="4"/>
                    <w:jc w:val="both"/>
                  </w:pPr>
                  <w:r>
                    <w:rPr>
                      <w:rFonts w:ascii="宋体" w:hAnsi="宋体" w:eastAsia="宋体" w:cs="宋体"/>
                      <w:sz w:val="24"/>
                    </w:rPr>
                    <w:t>实验2：单相变压器开路、短路实验；</w:t>
                  </w:r>
                </w:p>
                <w:p>
                  <w:pPr>
                    <w:pStyle w:val="4"/>
                    <w:jc w:val="both"/>
                  </w:pPr>
                  <w:r>
                    <w:rPr>
                      <w:rFonts w:ascii="宋体" w:hAnsi="宋体" w:eastAsia="宋体" w:cs="宋体"/>
                      <w:sz w:val="24"/>
                    </w:rPr>
                    <w:t>实验3：三相变压器开路、短路实验；</w:t>
                  </w:r>
                </w:p>
                <w:p>
                  <w:pPr>
                    <w:pStyle w:val="4"/>
                    <w:jc w:val="both"/>
                  </w:pPr>
                  <w:r>
                    <w:rPr>
                      <w:rFonts w:ascii="宋体" w:hAnsi="宋体" w:eastAsia="宋体" w:cs="宋体"/>
                      <w:sz w:val="24"/>
                    </w:rPr>
                    <w:t>实验4：三相变压器的联接组和不对称短路；</w:t>
                  </w:r>
                </w:p>
                <w:p>
                  <w:pPr>
                    <w:pStyle w:val="4"/>
                    <w:jc w:val="both"/>
                  </w:pPr>
                  <w:r>
                    <w:rPr>
                      <w:rFonts w:ascii="宋体" w:hAnsi="宋体" w:eastAsia="宋体" w:cs="宋体"/>
                      <w:sz w:val="24"/>
                    </w:rPr>
                    <w:t>实验5：三相三绕组变压器空载、短路实验及负载；</w:t>
                  </w:r>
                </w:p>
                <w:p>
                  <w:pPr>
                    <w:pStyle w:val="4"/>
                    <w:jc w:val="both"/>
                  </w:pPr>
                  <w:r>
                    <w:rPr>
                      <w:rFonts w:ascii="宋体" w:hAnsi="宋体" w:eastAsia="宋体" w:cs="宋体"/>
                      <w:sz w:val="24"/>
                    </w:rPr>
                    <w:t>3）异步电机实验(至少包含6个以上)</w:t>
                  </w:r>
                </w:p>
                <w:p>
                  <w:pPr>
                    <w:pStyle w:val="4"/>
                    <w:jc w:val="both"/>
                  </w:pPr>
                  <w:r>
                    <w:rPr>
                      <w:rFonts w:ascii="宋体" w:hAnsi="宋体" w:eastAsia="宋体" w:cs="宋体"/>
                      <w:sz w:val="24"/>
                    </w:rPr>
                    <w:t>实验1：三相鼠笼异步电动机的工作特性；</w:t>
                  </w:r>
                </w:p>
                <w:p>
                  <w:pPr>
                    <w:pStyle w:val="4"/>
                    <w:jc w:val="both"/>
                  </w:pPr>
                  <w:r>
                    <w:rPr>
                      <w:rFonts w:ascii="宋体" w:hAnsi="宋体" w:eastAsia="宋体" w:cs="宋体"/>
                      <w:sz w:val="24"/>
                    </w:rPr>
                    <w:t>实验2：三相鼠笼异步电动机的启动与制动；</w:t>
                  </w:r>
                </w:p>
                <w:p>
                  <w:pPr>
                    <w:pStyle w:val="4"/>
                    <w:jc w:val="both"/>
                  </w:pPr>
                  <w:r>
                    <w:rPr>
                      <w:rFonts w:ascii="宋体" w:hAnsi="宋体" w:eastAsia="宋体" w:cs="宋体"/>
                      <w:sz w:val="24"/>
                    </w:rPr>
                    <w:t>实验3：三相异步电动机的调速；</w:t>
                  </w:r>
                </w:p>
                <w:p>
                  <w:pPr>
                    <w:pStyle w:val="4"/>
                    <w:jc w:val="both"/>
                  </w:pPr>
                  <w:r>
                    <w:rPr>
                      <w:rFonts w:ascii="宋体" w:hAnsi="宋体" w:eastAsia="宋体" w:cs="宋体"/>
                      <w:sz w:val="24"/>
                    </w:rPr>
                    <w:t>实验4：三相鼠笼异步电动机的不对称运行；</w:t>
                  </w:r>
                </w:p>
                <w:p>
                  <w:pPr>
                    <w:pStyle w:val="4"/>
                    <w:jc w:val="both"/>
                  </w:pPr>
                  <w:r>
                    <w:rPr>
                      <w:rFonts w:ascii="宋体" w:hAnsi="宋体" w:eastAsia="宋体" w:cs="宋体"/>
                      <w:sz w:val="24"/>
                    </w:rPr>
                    <w:t>实验5：三相异步电动机在各种运行状态下的机械特性；</w:t>
                  </w:r>
                </w:p>
                <w:p>
                  <w:pPr>
                    <w:pStyle w:val="4"/>
                    <w:jc w:val="both"/>
                  </w:pPr>
                  <w:r>
                    <w:rPr>
                      <w:rFonts w:ascii="宋体" w:hAnsi="宋体" w:eastAsia="宋体" w:cs="宋体"/>
                      <w:sz w:val="24"/>
                    </w:rPr>
                    <w:t>实验6：三相异步电机M-S曲线的测绘；</w:t>
                  </w:r>
                </w:p>
                <w:p>
                  <w:pPr>
                    <w:pStyle w:val="4"/>
                    <w:jc w:val="both"/>
                  </w:pPr>
                  <w:r>
                    <w:rPr>
                      <w:rFonts w:ascii="宋体" w:hAnsi="宋体" w:eastAsia="宋体" w:cs="宋体"/>
                      <w:b/>
                      <w:sz w:val="24"/>
                    </w:rPr>
                    <w:t>（2）电力电子技术部分—支撑《电力电子技术》《现代电机控制技术》课程</w:t>
                  </w:r>
                </w:p>
                <w:p>
                  <w:pPr>
                    <w:pStyle w:val="4"/>
                    <w:jc w:val="both"/>
                  </w:pPr>
                  <w:r>
                    <w:rPr>
                      <w:rFonts w:ascii="宋体" w:hAnsi="宋体" w:eastAsia="宋体" w:cs="宋体"/>
                      <w:sz w:val="24"/>
                    </w:rPr>
                    <w:t>1)基础实验(至少包含19个以上)</w:t>
                  </w:r>
                </w:p>
                <w:p>
                  <w:pPr>
                    <w:pStyle w:val="4"/>
                    <w:jc w:val="both"/>
                  </w:pPr>
                  <w:r>
                    <w:rPr>
                      <w:rFonts w:ascii="宋体" w:hAnsi="宋体" w:eastAsia="宋体" w:cs="宋体"/>
                      <w:sz w:val="24"/>
                    </w:rPr>
                    <w:t>实验1：晶闸管的导通与关断实验；</w:t>
                  </w:r>
                </w:p>
                <w:p>
                  <w:pPr>
                    <w:pStyle w:val="4"/>
                    <w:jc w:val="both"/>
                  </w:pPr>
                  <w:r>
                    <w:rPr>
                      <w:rFonts w:ascii="宋体" w:hAnsi="宋体" w:eastAsia="宋体" w:cs="宋体"/>
                      <w:sz w:val="24"/>
                    </w:rPr>
                    <w:t>实验2：可关断晶闸管特性实验</w:t>
                  </w:r>
                </w:p>
                <w:p>
                  <w:pPr>
                    <w:pStyle w:val="4"/>
                    <w:jc w:val="both"/>
                  </w:pPr>
                  <w:r>
                    <w:rPr>
                      <w:rFonts w:ascii="宋体" w:hAnsi="宋体" w:eastAsia="宋体" w:cs="宋体"/>
                      <w:sz w:val="24"/>
                    </w:rPr>
                    <w:t>实验3：功率场效应管特性实验</w:t>
                  </w:r>
                </w:p>
                <w:p>
                  <w:pPr>
                    <w:pStyle w:val="4"/>
                    <w:jc w:val="both"/>
                  </w:pPr>
                  <w:r>
                    <w:rPr>
                      <w:rFonts w:ascii="宋体" w:hAnsi="宋体" w:eastAsia="宋体" w:cs="宋体"/>
                      <w:sz w:val="24"/>
                    </w:rPr>
                    <w:t>实验4：单结晶体管触发电路；</w:t>
                  </w:r>
                </w:p>
                <w:p>
                  <w:pPr>
                    <w:pStyle w:val="4"/>
                    <w:jc w:val="both"/>
                  </w:pPr>
                  <w:r>
                    <w:rPr>
                      <w:rFonts w:ascii="宋体" w:hAnsi="宋体" w:eastAsia="宋体" w:cs="宋体"/>
                      <w:sz w:val="24"/>
                    </w:rPr>
                    <w:t>实验5：单相可控整流电路调光灯实验；</w:t>
                  </w:r>
                </w:p>
                <w:p>
                  <w:pPr>
                    <w:pStyle w:val="4"/>
                    <w:jc w:val="both"/>
                  </w:pPr>
                  <w:r>
                    <w:rPr>
                      <w:rFonts w:ascii="宋体" w:hAnsi="宋体" w:eastAsia="宋体" w:cs="宋体"/>
                      <w:sz w:val="24"/>
                    </w:rPr>
                    <w:t>实验6：锯齿波同步移相触发电路实验；</w:t>
                  </w:r>
                </w:p>
                <w:p>
                  <w:pPr>
                    <w:pStyle w:val="4"/>
                    <w:jc w:val="both"/>
                  </w:pPr>
                  <w:r>
                    <w:rPr>
                      <w:rFonts w:ascii="宋体" w:hAnsi="宋体" w:eastAsia="宋体" w:cs="宋体"/>
                      <w:sz w:val="24"/>
                    </w:rPr>
                    <w:t>实验7：正弦波同步移相触发电路实验；</w:t>
                  </w:r>
                </w:p>
                <w:p>
                  <w:pPr>
                    <w:pStyle w:val="4"/>
                    <w:jc w:val="both"/>
                  </w:pPr>
                  <w:r>
                    <w:rPr>
                      <w:rFonts w:ascii="宋体" w:hAnsi="宋体" w:eastAsia="宋体" w:cs="宋体"/>
                      <w:sz w:val="24"/>
                    </w:rPr>
                    <w:t>实验8：西门子TCA785集成触发电路调试；</w:t>
                  </w:r>
                </w:p>
                <w:p>
                  <w:pPr>
                    <w:pStyle w:val="4"/>
                    <w:jc w:val="both"/>
                  </w:pPr>
                  <w:r>
                    <w:rPr>
                      <w:rFonts w:ascii="宋体" w:hAnsi="宋体" w:eastAsia="宋体" w:cs="宋体"/>
                      <w:sz w:val="24"/>
                    </w:rPr>
                    <w:t>实验9：单相半波可控整流电路实验（电阻、电感负载）；</w:t>
                  </w:r>
                </w:p>
                <w:p>
                  <w:pPr>
                    <w:pStyle w:val="4"/>
                    <w:jc w:val="both"/>
                  </w:pPr>
                  <w:r>
                    <w:rPr>
                      <w:rFonts w:ascii="宋体" w:hAnsi="宋体" w:eastAsia="宋体" w:cs="宋体"/>
                      <w:sz w:val="24"/>
                    </w:rPr>
                    <w:t>实验10：单相桥式半控整流电路实验；</w:t>
                  </w:r>
                </w:p>
                <w:p>
                  <w:pPr>
                    <w:pStyle w:val="4"/>
                    <w:jc w:val="both"/>
                  </w:pPr>
                  <w:r>
                    <w:rPr>
                      <w:rFonts w:ascii="宋体" w:hAnsi="宋体" w:eastAsia="宋体" w:cs="宋体"/>
                      <w:sz w:val="24"/>
                    </w:rPr>
                    <w:t>实验11：单相桥式全控整流电路实验；</w:t>
                  </w:r>
                </w:p>
                <w:p>
                  <w:pPr>
                    <w:pStyle w:val="4"/>
                    <w:jc w:val="both"/>
                  </w:pPr>
                  <w:r>
                    <w:rPr>
                      <w:rFonts w:ascii="宋体" w:hAnsi="宋体" w:eastAsia="宋体" w:cs="宋体"/>
                      <w:sz w:val="24"/>
                    </w:rPr>
                    <w:t>实验12：单相桥式有源逆变电路实验；</w:t>
                  </w:r>
                </w:p>
                <w:p>
                  <w:pPr>
                    <w:pStyle w:val="4"/>
                    <w:jc w:val="both"/>
                  </w:pPr>
                  <w:r>
                    <w:rPr>
                      <w:rFonts w:ascii="宋体" w:hAnsi="宋体" w:eastAsia="宋体" w:cs="宋体"/>
                      <w:sz w:val="24"/>
                    </w:rPr>
                    <w:t>实验13：三相半波可控整流电路的研究；</w:t>
                  </w:r>
                </w:p>
                <w:p>
                  <w:pPr>
                    <w:pStyle w:val="4"/>
                    <w:jc w:val="both"/>
                  </w:pPr>
                  <w:r>
                    <w:rPr>
                      <w:rFonts w:ascii="宋体" w:hAnsi="宋体" w:eastAsia="宋体" w:cs="宋体"/>
                      <w:sz w:val="24"/>
                    </w:rPr>
                    <w:t>实验14：三相桥式半控整流电路实验；</w:t>
                  </w:r>
                </w:p>
                <w:p>
                  <w:pPr>
                    <w:pStyle w:val="4"/>
                    <w:jc w:val="both"/>
                  </w:pPr>
                  <w:r>
                    <w:rPr>
                      <w:rFonts w:ascii="宋体" w:hAnsi="宋体" w:eastAsia="宋体" w:cs="宋体"/>
                      <w:sz w:val="24"/>
                    </w:rPr>
                    <w:t>实验15：三相桥式全控整流及有源逆变电路实验；</w:t>
                  </w:r>
                </w:p>
                <w:p>
                  <w:pPr>
                    <w:pStyle w:val="4"/>
                    <w:jc w:val="both"/>
                  </w:pPr>
                  <w:r>
                    <w:rPr>
                      <w:rFonts w:ascii="宋体" w:hAnsi="宋体" w:eastAsia="宋体" w:cs="宋体"/>
                      <w:sz w:val="24"/>
                    </w:rPr>
                    <w:t>实验16：单相交流调压电路实验；</w:t>
                  </w:r>
                </w:p>
                <w:p>
                  <w:pPr>
                    <w:pStyle w:val="4"/>
                    <w:jc w:val="both"/>
                  </w:pPr>
                  <w:r>
                    <w:rPr>
                      <w:rFonts w:ascii="宋体" w:hAnsi="宋体" w:eastAsia="宋体" w:cs="宋体"/>
                      <w:sz w:val="24"/>
                    </w:rPr>
                    <w:t>实验17：三相交流调压电路实验；</w:t>
                  </w:r>
                </w:p>
                <w:p>
                  <w:pPr>
                    <w:pStyle w:val="4"/>
                    <w:jc w:val="both"/>
                  </w:pPr>
                  <w:r>
                    <w:rPr>
                      <w:rFonts w:ascii="宋体" w:hAnsi="宋体" w:eastAsia="宋体" w:cs="宋体"/>
                      <w:sz w:val="24"/>
                    </w:rPr>
                    <w:t>实验18：KCO4、KC41三相集成触发器实验；</w:t>
                  </w:r>
                </w:p>
                <w:p>
                  <w:pPr>
                    <w:pStyle w:val="4"/>
                    <w:jc w:val="both"/>
                  </w:pPr>
                  <w:r>
                    <w:rPr>
                      <w:rFonts w:ascii="宋体" w:hAnsi="宋体" w:eastAsia="宋体" w:cs="宋体"/>
                      <w:sz w:val="24"/>
                    </w:rPr>
                    <w:t>实验19：KC05集成触发器实验；</w:t>
                  </w:r>
                </w:p>
                <w:p>
                  <w:pPr>
                    <w:pStyle w:val="4"/>
                    <w:jc w:val="both"/>
                  </w:pPr>
                  <w:r>
                    <w:rPr>
                      <w:rFonts w:ascii="宋体" w:hAnsi="宋体" w:eastAsia="宋体" w:cs="宋体"/>
                      <w:b/>
                      <w:sz w:val="24"/>
                    </w:rPr>
                    <w:t>2)新型电力电子器件及驱动实验</w:t>
                  </w:r>
                  <w:r>
                    <w:rPr>
                      <w:rFonts w:ascii="宋体" w:hAnsi="宋体" w:eastAsia="宋体" w:cs="宋体"/>
                      <w:sz w:val="24"/>
                    </w:rPr>
                    <w:t>(至少包含9个以上)</w:t>
                  </w:r>
                </w:p>
                <w:p>
                  <w:pPr>
                    <w:pStyle w:val="4"/>
                    <w:jc w:val="both"/>
                  </w:pPr>
                  <w:r>
                    <w:rPr>
                      <w:rFonts w:ascii="宋体" w:hAnsi="宋体" w:eastAsia="宋体" w:cs="宋体"/>
                      <w:sz w:val="24"/>
                    </w:rPr>
                    <w:t>实验1：新型电力电子器件认识实验；</w:t>
                  </w:r>
                </w:p>
                <w:p>
                  <w:pPr>
                    <w:pStyle w:val="4"/>
                    <w:jc w:val="both"/>
                  </w:pPr>
                  <w:r>
                    <w:rPr>
                      <w:rFonts w:ascii="宋体" w:hAnsi="宋体" w:eastAsia="宋体" w:cs="宋体"/>
                      <w:sz w:val="24"/>
                    </w:rPr>
                    <w:t>实验2：单向晶闸管（SCR）特性实验；</w:t>
                  </w:r>
                </w:p>
                <w:p>
                  <w:pPr>
                    <w:pStyle w:val="4"/>
                    <w:jc w:val="both"/>
                  </w:pPr>
                  <w:r>
                    <w:rPr>
                      <w:rFonts w:ascii="宋体" w:hAnsi="宋体" w:eastAsia="宋体" w:cs="宋体"/>
                      <w:sz w:val="24"/>
                    </w:rPr>
                    <w:t>实验3：可关断晶闸管(GTO)特性实验；</w:t>
                  </w:r>
                </w:p>
                <w:p>
                  <w:pPr>
                    <w:pStyle w:val="4"/>
                    <w:jc w:val="both"/>
                  </w:pPr>
                  <w:r>
                    <w:rPr>
                      <w:rFonts w:ascii="宋体" w:hAnsi="宋体" w:eastAsia="宋体" w:cs="宋体"/>
                      <w:sz w:val="24"/>
                    </w:rPr>
                    <w:t>实验4：功率场效应管(MOSFET)特性实验；</w:t>
                  </w:r>
                </w:p>
                <w:p>
                  <w:pPr>
                    <w:pStyle w:val="4"/>
                    <w:jc w:val="both"/>
                  </w:pPr>
                  <w:r>
                    <w:rPr>
                      <w:rFonts w:ascii="宋体" w:hAnsi="宋体" w:eastAsia="宋体" w:cs="宋体"/>
                      <w:sz w:val="24"/>
                    </w:rPr>
                    <w:t>实验5：电力晶体管(GTR)特性实验；</w:t>
                  </w:r>
                </w:p>
                <w:p>
                  <w:pPr>
                    <w:pStyle w:val="4"/>
                    <w:jc w:val="both"/>
                  </w:pPr>
                  <w:r>
                    <w:rPr>
                      <w:rFonts w:ascii="宋体" w:hAnsi="宋体" w:eastAsia="宋体" w:cs="宋体"/>
                      <w:sz w:val="24"/>
                    </w:rPr>
                    <w:t>实验6：绝缘双极型晶体管(IGBT)特性实验；</w:t>
                  </w:r>
                </w:p>
                <w:p>
                  <w:pPr>
                    <w:pStyle w:val="4"/>
                    <w:jc w:val="both"/>
                  </w:pPr>
                  <w:r>
                    <w:rPr>
                      <w:rFonts w:ascii="宋体" w:hAnsi="宋体" w:eastAsia="宋体" w:cs="宋体"/>
                      <w:sz w:val="24"/>
                    </w:rPr>
                    <w:t>实验7：可关断晶闸管(GTO)驱动与保护电路实验；</w:t>
                  </w:r>
                </w:p>
                <w:p>
                  <w:pPr>
                    <w:pStyle w:val="4"/>
                    <w:jc w:val="both"/>
                  </w:pPr>
                  <w:r>
                    <w:rPr>
                      <w:rFonts w:ascii="宋体" w:hAnsi="宋体" w:eastAsia="宋体" w:cs="宋体"/>
                      <w:sz w:val="24"/>
                    </w:rPr>
                    <w:t>实验8：功率场效应晶体管的驱动电路及保护电路实验；</w:t>
                  </w:r>
                </w:p>
                <w:p>
                  <w:pPr>
                    <w:pStyle w:val="4"/>
                    <w:jc w:val="both"/>
                  </w:pPr>
                  <w:r>
                    <w:rPr>
                      <w:rFonts w:ascii="宋体" w:hAnsi="宋体" w:eastAsia="宋体" w:cs="宋体"/>
                      <w:sz w:val="24"/>
                    </w:rPr>
                    <w:t>实验9：绝缘栅双极型晶体管特性及驱动保护电路实验；</w:t>
                  </w:r>
                </w:p>
                <w:p>
                  <w:pPr>
                    <w:pStyle w:val="4"/>
                    <w:jc w:val="both"/>
                  </w:pPr>
                  <w:r>
                    <w:rPr>
                      <w:rFonts w:ascii="宋体" w:hAnsi="宋体" w:eastAsia="宋体" w:cs="宋体"/>
                      <w:b/>
                      <w:sz w:val="24"/>
                    </w:rPr>
                    <w:t>3）典型直流变换实验</w:t>
                  </w:r>
                  <w:r>
                    <w:rPr>
                      <w:rFonts w:ascii="宋体" w:hAnsi="宋体" w:eastAsia="宋体" w:cs="宋体"/>
                      <w:sz w:val="24"/>
                    </w:rPr>
                    <w:t>(至少包含6个以上)</w:t>
                  </w:r>
                </w:p>
                <w:p>
                  <w:pPr>
                    <w:pStyle w:val="4"/>
                    <w:jc w:val="both"/>
                  </w:pPr>
                  <w:r>
                    <w:rPr>
                      <w:rFonts w:ascii="宋体" w:hAnsi="宋体" w:eastAsia="宋体" w:cs="宋体"/>
                      <w:sz w:val="24"/>
                    </w:rPr>
                    <w:t>实验1：Buck变换电路实验；</w:t>
                  </w:r>
                </w:p>
                <w:p>
                  <w:pPr>
                    <w:pStyle w:val="4"/>
                    <w:jc w:val="both"/>
                  </w:pPr>
                  <w:r>
                    <w:rPr>
                      <w:rFonts w:ascii="宋体" w:hAnsi="宋体" w:eastAsia="宋体" w:cs="宋体"/>
                      <w:sz w:val="24"/>
                    </w:rPr>
                    <w:t>实验2：Boost变换电路实验；</w:t>
                  </w:r>
                </w:p>
                <w:p>
                  <w:pPr>
                    <w:pStyle w:val="4"/>
                    <w:jc w:val="both"/>
                  </w:pPr>
                  <w:r>
                    <w:rPr>
                      <w:rFonts w:ascii="宋体" w:hAnsi="宋体" w:eastAsia="宋体" w:cs="宋体"/>
                      <w:sz w:val="24"/>
                    </w:rPr>
                    <w:t>实验3：Buck-Boost变换电路实验；</w:t>
                  </w:r>
                </w:p>
                <w:p>
                  <w:pPr>
                    <w:pStyle w:val="4"/>
                    <w:jc w:val="both"/>
                  </w:pPr>
                  <w:r>
                    <w:rPr>
                      <w:rFonts w:ascii="宋体" w:hAnsi="宋体" w:eastAsia="宋体" w:cs="宋体"/>
                      <w:sz w:val="24"/>
                    </w:rPr>
                    <w:t>实验4：CUK变换电路基本实验；</w:t>
                  </w:r>
                </w:p>
                <w:p>
                  <w:pPr>
                    <w:pStyle w:val="4"/>
                    <w:jc w:val="both"/>
                  </w:pPr>
                  <w:r>
                    <w:rPr>
                      <w:rFonts w:ascii="宋体" w:hAnsi="宋体" w:eastAsia="宋体" w:cs="宋体"/>
                      <w:sz w:val="24"/>
                    </w:rPr>
                    <w:t>实验5：Sepic斩波电路实验；</w:t>
                  </w:r>
                </w:p>
                <w:p>
                  <w:pPr>
                    <w:pStyle w:val="4"/>
                    <w:jc w:val="both"/>
                  </w:pPr>
                  <w:r>
                    <w:rPr>
                      <w:rFonts w:ascii="宋体" w:hAnsi="宋体" w:eastAsia="宋体" w:cs="宋体"/>
                      <w:sz w:val="24"/>
                    </w:rPr>
                    <w:t>实验6：Zeta斩波电路实验；</w:t>
                  </w:r>
                </w:p>
                <w:p>
                  <w:pPr>
                    <w:pStyle w:val="4"/>
                    <w:jc w:val="both"/>
                  </w:pPr>
                  <w:r>
                    <w:rPr>
                      <w:rFonts w:ascii="宋体" w:hAnsi="宋体" w:eastAsia="宋体" w:cs="宋体"/>
                      <w:b/>
                      <w:sz w:val="24"/>
                    </w:rPr>
                    <w:t>4）航空电源实验</w:t>
                  </w:r>
                </w:p>
                <w:p>
                  <w:pPr>
                    <w:pStyle w:val="4"/>
                    <w:jc w:val="both"/>
                  </w:pPr>
                  <w:r>
                    <w:rPr>
                      <w:rFonts w:ascii="宋体" w:hAnsi="宋体" w:eastAsia="宋体" w:cs="宋体"/>
                      <w:sz w:val="24"/>
                    </w:rPr>
                    <w:t>（1）270V直流电源：DC30-300V/3A可调输出；</w:t>
                  </w:r>
                </w:p>
                <w:p>
                  <w:pPr>
                    <w:pStyle w:val="4"/>
                    <w:jc w:val="both"/>
                  </w:pPr>
                  <w:r>
                    <w:rPr>
                      <w:rFonts w:ascii="宋体" w:hAnsi="宋体" w:eastAsia="宋体" w:cs="宋体"/>
                      <w:sz w:val="24"/>
                    </w:rPr>
                    <w:t>（2）28V直流电源：DC3-30V/3A可调输出；</w:t>
                  </w:r>
                </w:p>
                <w:p>
                  <w:pPr>
                    <w:pStyle w:val="4"/>
                    <w:jc w:val="both"/>
                  </w:pPr>
                  <w:r>
                    <w:rPr>
                      <w:rFonts w:ascii="宋体" w:hAnsi="宋体" w:eastAsia="宋体" w:cs="宋体"/>
                      <w:sz w:val="24"/>
                    </w:rPr>
                    <w:t>（3）单相115V中频交流电源：400Hz中频AC 10-130V/4A可调输出；</w:t>
                  </w:r>
                </w:p>
                <w:p>
                  <w:pPr>
                    <w:pStyle w:val="4"/>
                    <w:jc w:val="both"/>
                  </w:pPr>
                  <w:r>
                    <w:rPr>
                      <w:rFonts w:ascii="宋体" w:hAnsi="宋体" w:eastAsia="宋体" w:cs="宋体"/>
                      <w:b/>
                      <w:sz w:val="24"/>
                    </w:rPr>
                    <w:t>（3）电力拖动系统—《交直流调速系统》《电机与拖动》《毕业设计》《电气综合创新技术》课程</w:t>
                  </w:r>
                </w:p>
                <w:p>
                  <w:pPr>
                    <w:pStyle w:val="4"/>
                    <w:jc w:val="both"/>
                  </w:pPr>
                  <w:r>
                    <w:rPr>
                      <w:rFonts w:ascii="宋体" w:hAnsi="宋体" w:eastAsia="宋体" w:cs="宋体"/>
                      <w:b/>
                      <w:sz w:val="24"/>
                    </w:rPr>
                    <w:t>1）交直流电机调速实验</w:t>
                  </w:r>
                  <w:r>
                    <w:rPr>
                      <w:rFonts w:ascii="宋体" w:hAnsi="宋体" w:eastAsia="宋体" w:cs="宋体"/>
                      <w:sz w:val="24"/>
                    </w:rPr>
                    <w:t>(至少包含8个以上)</w:t>
                  </w:r>
                </w:p>
                <w:p>
                  <w:pPr>
                    <w:pStyle w:val="4"/>
                    <w:jc w:val="both"/>
                  </w:pPr>
                  <w:r>
                    <w:rPr>
                      <w:rFonts w:ascii="宋体" w:hAnsi="宋体" w:eastAsia="宋体" w:cs="宋体"/>
                      <w:sz w:val="24"/>
                    </w:rPr>
                    <w:t>实验1：晶闸管直流调速系统参数和环节特性的测定；</w:t>
                  </w:r>
                </w:p>
                <w:p>
                  <w:pPr>
                    <w:pStyle w:val="4"/>
                    <w:jc w:val="both"/>
                  </w:pPr>
                  <w:r>
                    <w:rPr>
                      <w:rFonts w:ascii="宋体" w:hAnsi="宋体" w:eastAsia="宋体" w:cs="宋体"/>
                      <w:sz w:val="24"/>
                    </w:rPr>
                    <w:t>实验2：晶闸管直流调速系统主要单元的调试(SCR)；</w:t>
                  </w:r>
                </w:p>
                <w:p>
                  <w:pPr>
                    <w:pStyle w:val="4"/>
                    <w:jc w:val="both"/>
                  </w:pPr>
                  <w:r>
                    <w:rPr>
                      <w:rFonts w:ascii="宋体" w:hAnsi="宋体" w:eastAsia="宋体" w:cs="宋体"/>
                      <w:sz w:val="24"/>
                    </w:rPr>
                    <w:t>实验3：单闭环(转速单闭环、电流单闭环)不可逆直流调速系统实验(SCR)；</w:t>
                  </w:r>
                </w:p>
                <w:p>
                  <w:pPr>
                    <w:pStyle w:val="4"/>
                    <w:jc w:val="both"/>
                  </w:pPr>
                  <w:r>
                    <w:rPr>
                      <w:rFonts w:ascii="宋体" w:hAnsi="宋体" w:eastAsia="宋体" w:cs="宋体"/>
                      <w:sz w:val="24"/>
                    </w:rPr>
                    <w:t>实验4：双闭环不可逆直流调速系统实验；</w:t>
                  </w:r>
                </w:p>
                <w:p>
                  <w:pPr>
                    <w:pStyle w:val="4"/>
                    <w:jc w:val="both"/>
                  </w:pPr>
                  <w:r>
                    <w:rPr>
                      <w:rFonts w:ascii="宋体" w:hAnsi="宋体" w:eastAsia="宋体" w:cs="宋体"/>
                      <w:sz w:val="24"/>
                    </w:rPr>
                    <w:t>实验5：逻辑无环流可逆直流调速系统实验(SCR)；</w:t>
                  </w:r>
                </w:p>
                <w:p>
                  <w:pPr>
                    <w:pStyle w:val="4"/>
                    <w:jc w:val="both"/>
                  </w:pPr>
                  <w:r>
                    <w:rPr>
                      <w:rFonts w:ascii="宋体" w:hAnsi="宋体" w:eastAsia="宋体" w:cs="宋体"/>
                      <w:sz w:val="24"/>
                    </w:rPr>
                    <w:t>实验6：双闭环三相异步电机调压调速系统实验(SCR)；</w:t>
                  </w:r>
                </w:p>
                <w:p>
                  <w:pPr>
                    <w:pStyle w:val="4"/>
                    <w:jc w:val="both"/>
                  </w:pPr>
                  <w:r>
                    <w:rPr>
                      <w:rFonts w:ascii="宋体" w:hAnsi="宋体" w:eastAsia="宋体" w:cs="宋体"/>
                      <w:sz w:val="24"/>
                    </w:rPr>
                    <w:t>实验7：双闭环三相异步电机串极调速系统实验(SCR)；</w:t>
                  </w:r>
                </w:p>
                <w:p>
                  <w:pPr>
                    <w:pStyle w:val="4"/>
                    <w:jc w:val="both"/>
                  </w:pPr>
                  <w:r>
                    <w:rPr>
                      <w:rFonts w:ascii="宋体" w:hAnsi="宋体" w:eastAsia="宋体" w:cs="宋体"/>
                      <w:sz w:val="24"/>
                    </w:rPr>
                    <w:t>实验8：交流电机的变频调速实验；</w:t>
                  </w:r>
                </w:p>
                <w:p>
                  <w:pPr>
                    <w:pStyle w:val="4"/>
                    <w:jc w:val="both"/>
                  </w:pPr>
                  <w:r>
                    <w:rPr>
                      <w:rFonts w:ascii="宋体" w:hAnsi="宋体" w:eastAsia="宋体" w:cs="宋体"/>
                      <w:b/>
                      <w:sz w:val="24"/>
                    </w:rPr>
                    <w:t>2）全数字电力电子新器件线路实验(至少包含12个)</w:t>
                  </w:r>
                </w:p>
                <w:p>
                  <w:pPr>
                    <w:pStyle w:val="4"/>
                    <w:jc w:val="both"/>
                  </w:pPr>
                  <w:r>
                    <w:rPr>
                      <w:rFonts w:ascii="宋体" w:hAnsi="宋体" w:eastAsia="宋体" w:cs="宋体"/>
                      <w:sz w:val="24"/>
                    </w:rPr>
                    <w:t>实验1：单相七电平阶梯波控制实验；</w:t>
                  </w:r>
                </w:p>
                <w:p>
                  <w:pPr>
                    <w:pStyle w:val="4"/>
                    <w:jc w:val="both"/>
                  </w:pPr>
                  <w:r>
                    <w:rPr>
                      <w:rFonts w:ascii="宋体" w:hAnsi="宋体" w:eastAsia="宋体" w:cs="宋体"/>
                      <w:sz w:val="24"/>
                    </w:rPr>
                    <w:t>实验2：单相七电平特定谐波消除PWM调制实验；</w:t>
                  </w:r>
                </w:p>
                <w:p>
                  <w:pPr>
                    <w:pStyle w:val="4"/>
                    <w:jc w:val="both"/>
                  </w:pPr>
                  <w:r>
                    <w:rPr>
                      <w:rFonts w:ascii="宋体" w:hAnsi="宋体" w:eastAsia="宋体" w:cs="宋体"/>
                      <w:sz w:val="24"/>
                    </w:rPr>
                    <w:t>实验3：单相七电平载波移相PWM调制实验；</w:t>
                  </w:r>
                </w:p>
                <w:p>
                  <w:pPr>
                    <w:pStyle w:val="4"/>
                    <w:jc w:val="both"/>
                  </w:pPr>
                  <w:r>
                    <w:rPr>
                      <w:rFonts w:ascii="宋体" w:hAnsi="宋体" w:eastAsia="宋体" w:cs="宋体"/>
                      <w:sz w:val="24"/>
                    </w:rPr>
                    <w:t>实验4：单相七电平载波层叠PWM调制实验；</w:t>
                  </w:r>
                </w:p>
                <w:p>
                  <w:pPr>
                    <w:pStyle w:val="4"/>
                    <w:jc w:val="both"/>
                  </w:pPr>
                  <w:r>
                    <w:rPr>
                      <w:rFonts w:ascii="宋体" w:hAnsi="宋体" w:eastAsia="宋体" w:cs="宋体"/>
                      <w:sz w:val="24"/>
                    </w:rPr>
                    <w:t>实验5：多电平PWM逆变器与两电平逆变器比较实验；</w:t>
                  </w:r>
                </w:p>
                <w:p>
                  <w:pPr>
                    <w:pStyle w:val="4"/>
                    <w:jc w:val="both"/>
                  </w:pPr>
                  <w:r>
                    <w:rPr>
                      <w:rFonts w:ascii="宋体" w:hAnsi="宋体" w:eastAsia="宋体" w:cs="宋体"/>
                      <w:sz w:val="24"/>
                    </w:rPr>
                    <w:t>实验6：三相三电平特定谐波消除PWM调制实验；</w:t>
                  </w:r>
                </w:p>
                <w:p>
                  <w:pPr>
                    <w:pStyle w:val="4"/>
                    <w:jc w:val="both"/>
                  </w:pPr>
                  <w:r>
                    <w:rPr>
                      <w:rFonts w:ascii="宋体" w:hAnsi="宋体" w:eastAsia="宋体" w:cs="宋体"/>
                      <w:sz w:val="24"/>
                    </w:rPr>
                    <w:t>实验7：三相三电平载波移相PWM调制实验；</w:t>
                  </w:r>
                </w:p>
                <w:p>
                  <w:pPr>
                    <w:pStyle w:val="4"/>
                    <w:jc w:val="both"/>
                  </w:pPr>
                  <w:r>
                    <w:rPr>
                      <w:rFonts w:ascii="宋体" w:hAnsi="宋体" w:eastAsia="宋体" w:cs="宋体"/>
                      <w:sz w:val="24"/>
                    </w:rPr>
                    <w:t>实验8：三相三电平载波层叠PWM调制实验；</w:t>
                  </w:r>
                </w:p>
                <w:p>
                  <w:pPr>
                    <w:pStyle w:val="4"/>
                    <w:jc w:val="both"/>
                  </w:pPr>
                  <w:r>
                    <w:rPr>
                      <w:rFonts w:ascii="宋体" w:hAnsi="宋体" w:eastAsia="宋体" w:cs="宋体"/>
                      <w:sz w:val="24"/>
                    </w:rPr>
                    <w:t>实验9：三相三电平空间矢量PWM调制实验；</w:t>
                  </w:r>
                </w:p>
                <w:p>
                  <w:pPr>
                    <w:pStyle w:val="4"/>
                    <w:jc w:val="both"/>
                  </w:pPr>
                  <w:r>
                    <w:rPr>
                      <w:rFonts w:ascii="宋体" w:hAnsi="宋体" w:eastAsia="宋体" w:cs="宋体"/>
                      <w:sz w:val="24"/>
                    </w:rPr>
                    <w:t>实验10：搭建无线电能传输实验系统；</w:t>
                  </w:r>
                </w:p>
                <w:p>
                  <w:pPr>
                    <w:pStyle w:val="4"/>
                    <w:jc w:val="both"/>
                  </w:pPr>
                  <w:r>
                    <w:rPr>
                      <w:rFonts w:ascii="宋体" w:hAnsi="宋体" w:eastAsia="宋体" w:cs="宋体"/>
                      <w:sz w:val="24"/>
                    </w:rPr>
                    <w:t>实验11：传输效率与相对位置的关系实验；</w:t>
                  </w:r>
                </w:p>
                <w:p>
                  <w:pPr>
                    <w:pStyle w:val="4"/>
                    <w:jc w:val="both"/>
                  </w:pPr>
                  <w:r>
                    <w:rPr>
                      <w:rFonts w:ascii="宋体" w:hAnsi="宋体" w:eastAsia="宋体" w:cs="宋体"/>
                      <w:sz w:val="24"/>
                    </w:rPr>
                    <w:t>实验12：传输效率与频率的关系实验；</w:t>
                  </w:r>
                </w:p>
                <w:p>
                  <w:pPr>
                    <w:pStyle w:val="4"/>
                    <w:jc w:val="both"/>
                  </w:pPr>
                  <w:r>
                    <w:rPr>
                      <w:rFonts w:ascii="宋体" w:hAnsi="宋体" w:eastAsia="宋体" w:cs="宋体"/>
                      <w:b/>
                      <w:sz w:val="24"/>
                    </w:rPr>
                    <w:t>3）数字电力电子工业控制电机调速实验(至少包含8个以上)</w:t>
                  </w:r>
                </w:p>
                <w:p>
                  <w:pPr>
                    <w:pStyle w:val="4"/>
                    <w:jc w:val="both"/>
                  </w:pPr>
                  <w:r>
                    <w:rPr>
                      <w:rFonts w:ascii="宋体" w:hAnsi="宋体" w:eastAsia="宋体" w:cs="宋体"/>
                      <w:sz w:val="24"/>
                    </w:rPr>
                    <w:t>实验1：直流有刷电机PWM控制调速实验（C语言版）；</w:t>
                  </w:r>
                </w:p>
                <w:p>
                  <w:pPr>
                    <w:pStyle w:val="4"/>
                    <w:jc w:val="both"/>
                  </w:pPr>
                  <w:r>
                    <w:rPr>
                      <w:rFonts w:ascii="宋体" w:hAnsi="宋体" w:eastAsia="宋体" w:cs="宋体"/>
                      <w:sz w:val="24"/>
                    </w:rPr>
                    <w:t>（a）开环PWM可逆直流调速实验；</w:t>
                  </w:r>
                </w:p>
                <w:p>
                  <w:pPr>
                    <w:pStyle w:val="4"/>
                    <w:jc w:val="both"/>
                  </w:pPr>
                  <w:r>
                    <w:rPr>
                      <w:rFonts w:ascii="宋体" w:hAnsi="宋体" w:eastAsia="宋体" w:cs="宋体"/>
                      <w:sz w:val="24"/>
                    </w:rPr>
                    <w:t>（b）转速单闭环PWM可逆直流调速实验；</w:t>
                  </w:r>
                </w:p>
                <w:p>
                  <w:pPr>
                    <w:pStyle w:val="4"/>
                    <w:jc w:val="both"/>
                  </w:pPr>
                  <w:r>
                    <w:rPr>
                      <w:rFonts w:ascii="宋体" w:hAnsi="宋体" w:eastAsia="宋体" w:cs="宋体"/>
                      <w:sz w:val="24"/>
                    </w:rPr>
                    <w:t>（c）速度、电流双闭环PWM可逆直流调速实验；</w:t>
                  </w:r>
                </w:p>
                <w:p>
                  <w:pPr>
                    <w:pStyle w:val="4"/>
                    <w:jc w:val="both"/>
                  </w:pPr>
                  <w:r>
                    <w:rPr>
                      <w:rFonts w:ascii="宋体" w:hAnsi="宋体" w:eastAsia="宋体" w:cs="宋体"/>
                      <w:sz w:val="24"/>
                    </w:rPr>
                    <w:t>实验2：直流无刷电机PWM控制调速实验（C语言版）</w:t>
                  </w:r>
                </w:p>
                <w:p>
                  <w:pPr>
                    <w:pStyle w:val="4"/>
                    <w:jc w:val="both"/>
                  </w:pPr>
                  <w:r>
                    <w:rPr>
                      <w:rFonts w:ascii="宋体" w:hAnsi="宋体" w:eastAsia="宋体" w:cs="宋体"/>
                      <w:sz w:val="24"/>
                    </w:rPr>
                    <w:t>（a）直流无刷电机控制原理实验；</w:t>
                  </w:r>
                </w:p>
                <w:p>
                  <w:pPr>
                    <w:pStyle w:val="4"/>
                    <w:jc w:val="both"/>
                  </w:pPr>
                  <w:r>
                    <w:rPr>
                      <w:rFonts w:ascii="宋体" w:hAnsi="宋体" w:eastAsia="宋体" w:cs="宋体"/>
                      <w:sz w:val="24"/>
                    </w:rPr>
                    <w:t>（b）速度、电流双闭环调速实验；</w:t>
                  </w:r>
                </w:p>
                <w:p>
                  <w:pPr>
                    <w:pStyle w:val="4"/>
                    <w:jc w:val="both"/>
                  </w:pPr>
                  <w:r>
                    <w:rPr>
                      <w:rFonts w:ascii="宋体" w:hAnsi="宋体" w:eastAsia="宋体" w:cs="宋体"/>
                      <w:sz w:val="24"/>
                    </w:rPr>
                    <w:t>（c）定位控制实验；</w:t>
                  </w:r>
                </w:p>
                <w:p>
                  <w:pPr>
                    <w:pStyle w:val="4"/>
                    <w:jc w:val="both"/>
                  </w:pPr>
                  <w:r>
                    <w:rPr>
                      <w:rFonts w:ascii="宋体" w:hAnsi="宋体" w:eastAsia="宋体" w:cs="宋体"/>
                      <w:sz w:val="24"/>
                    </w:rPr>
                    <w:t>实验3：三相异步电动机开环变频调速实验（C语言版）</w:t>
                  </w:r>
                </w:p>
                <w:p>
                  <w:pPr>
                    <w:pStyle w:val="4"/>
                    <w:jc w:val="both"/>
                  </w:pPr>
                  <w:r>
                    <w:rPr>
                      <w:rFonts w:ascii="宋体" w:hAnsi="宋体" w:eastAsia="宋体" w:cs="宋体"/>
                      <w:sz w:val="24"/>
                    </w:rPr>
                    <w:t>（a）DSP控制的SPWM变频调速实验；</w:t>
                  </w:r>
                </w:p>
                <w:p>
                  <w:pPr>
                    <w:pStyle w:val="4"/>
                    <w:jc w:val="both"/>
                  </w:pPr>
                  <w:r>
                    <w:rPr>
                      <w:rFonts w:ascii="宋体" w:hAnsi="宋体" w:eastAsia="宋体" w:cs="宋体"/>
                      <w:sz w:val="24"/>
                    </w:rPr>
                    <w:t>（b）DSP控制的马鞍波变频调速实验；</w:t>
                  </w:r>
                </w:p>
                <w:p>
                  <w:pPr>
                    <w:pStyle w:val="4"/>
                    <w:jc w:val="both"/>
                  </w:pPr>
                  <w:r>
                    <w:rPr>
                      <w:rFonts w:ascii="宋体" w:hAnsi="宋体" w:eastAsia="宋体" w:cs="宋体"/>
                      <w:sz w:val="24"/>
                    </w:rPr>
                    <w:t>（c）DSP控制的SVPWM变频调速实验；</w:t>
                  </w:r>
                </w:p>
                <w:p>
                  <w:pPr>
                    <w:pStyle w:val="4"/>
                    <w:jc w:val="both"/>
                  </w:pPr>
                  <w:r>
                    <w:rPr>
                      <w:rFonts w:ascii="宋体" w:hAnsi="宋体" w:eastAsia="宋体" w:cs="宋体"/>
                      <w:sz w:val="24"/>
                    </w:rPr>
                    <w:t>实验4：三相异步电动机开环变频调速实验（Matlab/Simulink版）</w:t>
                  </w:r>
                </w:p>
                <w:p>
                  <w:pPr>
                    <w:pStyle w:val="4"/>
                    <w:jc w:val="both"/>
                  </w:pPr>
                  <w:r>
                    <w:rPr>
                      <w:rFonts w:ascii="宋体" w:hAnsi="宋体" w:eastAsia="宋体" w:cs="宋体"/>
                      <w:sz w:val="24"/>
                    </w:rPr>
                    <w:t>（a）DSP控制的SPWM变频调速实验；</w:t>
                  </w:r>
                </w:p>
                <w:p>
                  <w:pPr>
                    <w:pStyle w:val="4"/>
                    <w:jc w:val="both"/>
                  </w:pPr>
                  <w:r>
                    <w:rPr>
                      <w:rFonts w:ascii="宋体" w:hAnsi="宋体" w:eastAsia="宋体" w:cs="宋体"/>
                      <w:sz w:val="24"/>
                    </w:rPr>
                    <w:t>（b）DSP控制的马鞍波变频调速实验；</w:t>
                  </w:r>
                </w:p>
                <w:p>
                  <w:pPr>
                    <w:pStyle w:val="4"/>
                    <w:jc w:val="both"/>
                  </w:pPr>
                  <w:r>
                    <w:rPr>
                      <w:rFonts w:ascii="宋体" w:hAnsi="宋体" w:eastAsia="宋体" w:cs="宋体"/>
                      <w:sz w:val="24"/>
                    </w:rPr>
                    <w:t>（c）DSP控制的SVPWM变频调速实验；</w:t>
                  </w:r>
                </w:p>
                <w:p>
                  <w:pPr>
                    <w:pStyle w:val="4"/>
                    <w:jc w:val="both"/>
                  </w:pPr>
                  <w:r>
                    <w:rPr>
                      <w:rFonts w:ascii="宋体" w:hAnsi="宋体" w:eastAsia="宋体" w:cs="宋体"/>
                      <w:sz w:val="24"/>
                    </w:rPr>
                    <w:t>实验5：三相交流异步电机FOC控制实验（C语言版）</w:t>
                  </w:r>
                </w:p>
                <w:p>
                  <w:pPr>
                    <w:pStyle w:val="4"/>
                    <w:jc w:val="both"/>
                  </w:pPr>
                  <w:r>
                    <w:rPr>
                      <w:rFonts w:ascii="宋体" w:hAnsi="宋体" w:eastAsia="宋体" w:cs="宋体"/>
                      <w:sz w:val="24"/>
                    </w:rPr>
                    <w:t>（a）功率单元模块测试实验；</w:t>
                  </w:r>
                </w:p>
                <w:p>
                  <w:pPr>
                    <w:pStyle w:val="4"/>
                    <w:jc w:val="both"/>
                  </w:pPr>
                  <w:r>
                    <w:rPr>
                      <w:rFonts w:ascii="宋体" w:hAnsi="宋体" w:eastAsia="宋体" w:cs="宋体"/>
                      <w:sz w:val="24"/>
                    </w:rPr>
                    <w:t>（b）电流、速度功能模块测试实验；</w:t>
                  </w:r>
                </w:p>
                <w:p>
                  <w:pPr>
                    <w:pStyle w:val="4"/>
                    <w:jc w:val="both"/>
                  </w:pPr>
                  <w:r>
                    <w:rPr>
                      <w:rFonts w:ascii="宋体" w:hAnsi="宋体" w:eastAsia="宋体" w:cs="宋体"/>
                      <w:sz w:val="24"/>
                    </w:rPr>
                    <w:t>（c）电流闭环调节器功能测试实验；</w:t>
                  </w:r>
                </w:p>
                <w:p>
                  <w:pPr>
                    <w:pStyle w:val="4"/>
                    <w:jc w:val="both"/>
                  </w:pPr>
                  <w:r>
                    <w:rPr>
                      <w:rFonts w:ascii="宋体" w:hAnsi="宋体" w:eastAsia="宋体" w:cs="宋体"/>
                      <w:sz w:val="24"/>
                    </w:rPr>
                    <w:t>（d）电流模型功能模块测试实验；</w:t>
                  </w:r>
                </w:p>
                <w:p>
                  <w:pPr>
                    <w:pStyle w:val="4"/>
                    <w:jc w:val="both"/>
                  </w:pPr>
                  <w:r>
                    <w:rPr>
                      <w:rFonts w:ascii="宋体" w:hAnsi="宋体" w:eastAsia="宋体" w:cs="宋体"/>
                      <w:sz w:val="24"/>
                    </w:rPr>
                    <w:t>（e）电流、速度双闭环控制功能实验；</w:t>
                  </w:r>
                </w:p>
                <w:p>
                  <w:pPr>
                    <w:pStyle w:val="4"/>
                    <w:jc w:val="both"/>
                  </w:pPr>
                  <w:r>
                    <w:rPr>
                      <w:rFonts w:ascii="宋体" w:hAnsi="宋体" w:eastAsia="宋体" w:cs="宋体"/>
                      <w:sz w:val="24"/>
                    </w:rPr>
                    <w:t>实验6：三相永磁同步电机FOC控制实验（C语言版）</w:t>
                  </w:r>
                </w:p>
                <w:p>
                  <w:pPr>
                    <w:pStyle w:val="4"/>
                    <w:jc w:val="both"/>
                  </w:pPr>
                  <w:r>
                    <w:rPr>
                      <w:rFonts w:ascii="宋体" w:hAnsi="宋体" w:eastAsia="宋体" w:cs="宋体"/>
                      <w:sz w:val="24"/>
                    </w:rPr>
                    <w:t>（a）功率单元模块测试实验；</w:t>
                  </w:r>
                </w:p>
                <w:p>
                  <w:pPr>
                    <w:pStyle w:val="4"/>
                    <w:jc w:val="both"/>
                  </w:pPr>
                  <w:r>
                    <w:rPr>
                      <w:rFonts w:ascii="宋体" w:hAnsi="宋体" w:eastAsia="宋体" w:cs="宋体"/>
                      <w:sz w:val="24"/>
                    </w:rPr>
                    <w:t>（b）电流、速度功能模块测试实验；</w:t>
                  </w:r>
                </w:p>
                <w:p>
                  <w:pPr>
                    <w:pStyle w:val="4"/>
                    <w:jc w:val="both"/>
                  </w:pPr>
                  <w:r>
                    <w:rPr>
                      <w:rFonts w:ascii="宋体" w:hAnsi="宋体" w:eastAsia="宋体" w:cs="宋体"/>
                      <w:sz w:val="24"/>
                    </w:rPr>
                    <w:t>（c）电流闭环调节器功能测试实验；</w:t>
                  </w:r>
                </w:p>
                <w:p>
                  <w:pPr>
                    <w:pStyle w:val="4"/>
                    <w:jc w:val="both"/>
                  </w:pPr>
                  <w:r>
                    <w:rPr>
                      <w:rFonts w:ascii="宋体" w:hAnsi="宋体" w:eastAsia="宋体" w:cs="宋体"/>
                      <w:sz w:val="24"/>
                    </w:rPr>
                    <w:t>（d）相位初始化测试实验；</w:t>
                  </w:r>
                </w:p>
                <w:p>
                  <w:pPr>
                    <w:pStyle w:val="4"/>
                    <w:jc w:val="both"/>
                  </w:pPr>
                  <w:r>
                    <w:rPr>
                      <w:rFonts w:ascii="宋体" w:hAnsi="宋体" w:eastAsia="宋体" w:cs="宋体"/>
                      <w:sz w:val="24"/>
                    </w:rPr>
                    <w:t>（e）电流、速度双闭环控制功能实验；</w:t>
                  </w:r>
                </w:p>
                <w:p>
                  <w:pPr>
                    <w:pStyle w:val="4"/>
                    <w:jc w:val="both"/>
                  </w:pPr>
                  <w:r>
                    <w:rPr>
                      <w:rFonts w:ascii="宋体" w:hAnsi="宋体" w:eastAsia="宋体" w:cs="宋体"/>
                      <w:sz w:val="24"/>
                    </w:rPr>
                    <w:t>实验7：磁场定向控制（FOC）的高性能变频调速实验（Matlab/Simulink版）；</w:t>
                  </w:r>
                </w:p>
                <w:p>
                  <w:pPr>
                    <w:pStyle w:val="4"/>
                    <w:jc w:val="both"/>
                  </w:pPr>
                  <w:r>
                    <w:rPr>
                      <w:rFonts w:ascii="宋体" w:hAnsi="宋体" w:eastAsia="宋体" w:cs="宋体"/>
                      <w:sz w:val="24"/>
                    </w:rPr>
                    <w:t>实验8：直接转矩控制（DTC）的高性能变频调速实验（Matlab/Simulink版）；</w:t>
                  </w:r>
                </w:p>
                <w:p>
                  <w:pPr>
                    <w:pStyle w:val="4"/>
                    <w:jc w:val="left"/>
                  </w:pPr>
                  <w:r>
                    <w:rPr>
                      <w:rFonts w:ascii="宋体" w:hAnsi="宋体" w:eastAsia="宋体" w:cs="宋体"/>
                      <w:b/>
                      <w:sz w:val="24"/>
                    </w:rPr>
                    <w:t>二、电力电子及电机拖动实验装置</w:t>
                  </w:r>
                </w:p>
                <w:p>
                  <w:pPr>
                    <w:pStyle w:val="4"/>
                    <w:ind w:firstLine="240"/>
                    <w:jc w:val="left"/>
                  </w:pPr>
                  <w:r>
                    <w:rPr>
                      <w:rFonts w:ascii="宋体" w:hAnsi="宋体" w:eastAsia="宋体" w:cs="宋体"/>
                      <w:sz w:val="24"/>
                    </w:rPr>
                    <w:t>电力电子及电机拖动实验装置购置22套硬件设备，44个工位数。与实验台配套木方凳子44个。</w:t>
                  </w:r>
                </w:p>
                <w:p>
                  <w:pPr>
                    <w:pStyle w:val="4"/>
                    <w:jc w:val="both"/>
                  </w:pPr>
                  <w:r>
                    <w:rPr>
                      <w:rFonts w:ascii="宋体" w:hAnsi="宋体" w:eastAsia="宋体" w:cs="宋体"/>
                      <w:b/>
                      <w:sz w:val="24"/>
                    </w:rPr>
                    <w:t>1.设备规格需求</w:t>
                  </w:r>
                </w:p>
                <w:p>
                  <w:pPr>
                    <w:pStyle w:val="4"/>
                    <w:jc w:val="both"/>
                  </w:pPr>
                  <w:r>
                    <w:rPr>
                      <w:rFonts w:ascii="宋体" w:hAnsi="宋体" w:eastAsia="宋体" w:cs="宋体"/>
                      <w:sz w:val="24"/>
                    </w:rPr>
                    <w:t>（1）输入电源：三相四线（或五线制）～380V±10%   50Hz</w:t>
                  </w:r>
                </w:p>
                <w:p>
                  <w:pPr>
                    <w:pStyle w:val="4"/>
                    <w:jc w:val="both"/>
                  </w:pPr>
                  <w:r>
                    <w:rPr>
                      <w:rFonts w:ascii="宋体" w:hAnsi="宋体" w:eastAsia="宋体" w:cs="宋体"/>
                      <w:sz w:val="24"/>
                    </w:rPr>
                    <w:t>（2）工作环境：温度-10℃～+40℃ 相对湿度≤85%(25℃) 海拔≤4000m</w:t>
                  </w:r>
                </w:p>
                <w:p>
                  <w:pPr>
                    <w:pStyle w:val="4"/>
                    <w:jc w:val="both"/>
                  </w:pPr>
                  <w:r>
                    <w:rPr>
                      <w:rFonts w:ascii="宋体" w:hAnsi="宋体" w:eastAsia="宋体" w:cs="宋体"/>
                      <w:sz w:val="24"/>
                    </w:rPr>
                    <w:t>（3）装置容量：≤1.5kVA</w:t>
                  </w:r>
                </w:p>
                <w:p>
                  <w:pPr>
                    <w:pStyle w:val="4"/>
                    <w:jc w:val="both"/>
                  </w:pPr>
                  <w:r>
                    <w:rPr>
                      <w:rFonts w:ascii="宋体" w:hAnsi="宋体" w:eastAsia="宋体" w:cs="宋体"/>
                      <w:sz w:val="24"/>
                    </w:rPr>
                    <w:t>（4）参考外形尺寸：约187cm×73cm×160cm</w:t>
                  </w:r>
                </w:p>
                <w:p>
                  <w:pPr>
                    <w:pStyle w:val="4"/>
                    <w:jc w:val="both"/>
                  </w:pPr>
                  <w:r>
                    <w:rPr>
                      <w:rFonts w:ascii="宋体" w:hAnsi="宋体" w:eastAsia="宋体" w:cs="宋体"/>
                      <w:sz w:val="24"/>
                    </w:rPr>
                    <w:t>（5）安全保护：设有电流型漏电保护器和电压型漏电保护器，当线路有漏电现象，即能实施保护并切断输出电源，电压型漏电保护器需提供相关证明文件。</w:t>
                  </w:r>
                </w:p>
                <w:p>
                  <w:pPr>
                    <w:pStyle w:val="4"/>
                    <w:jc w:val="both"/>
                  </w:pPr>
                  <w:r>
                    <w:rPr>
                      <w:rFonts w:ascii="宋体" w:hAnsi="宋体" w:eastAsia="宋体" w:cs="宋体"/>
                      <w:sz w:val="24"/>
                    </w:rPr>
                    <w:t>（6）为了保证本产品实验教学效果及确保产品质量稳定可靠，提供“电力电子及电机拖动实验装置”相关证明文件，包括但不限于检测报告等。</w:t>
                  </w:r>
                </w:p>
                <w:p>
                  <w:pPr>
                    <w:pStyle w:val="4"/>
                    <w:jc w:val="both"/>
                  </w:pPr>
                  <w:r>
                    <w:rPr>
                      <w:rFonts w:ascii="宋体" w:hAnsi="宋体" w:eastAsia="宋体" w:cs="宋体"/>
                      <w:sz w:val="24"/>
                    </w:rPr>
                    <w:t>（7）为了防止出现“三无产品”，交货时提供设备制造厂商名称、商标及出厂合格证等。（提供承诺）</w:t>
                  </w:r>
                </w:p>
                <w:p>
                  <w:pPr>
                    <w:pStyle w:val="4"/>
                    <w:numPr>
                      <w:ilvl w:val="0"/>
                      <w:numId w:val="2"/>
                    </w:numPr>
                    <w:jc w:val="left"/>
                  </w:pPr>
                  <w:r>
                    <w:rPr>
                      <w:rFonts w:ascii="宋体" w:hAnsi="宋体" w:eastAsia="宋体" w:cs="宋体"/>
                      <w:sz w:val="24"/>
                    </w:rPr>
                    <w:t>电源控制屏(铁质喷塑结构，铝质面板)</w:t>
                  </w:r>
                </w:p>
                <w:p>
                  <w:pPr>
                    <w:pStyle w:val="4"/>
                    <w:numPr>
                      <w:ilvl w:val="1"/>
                      <w:numId w:val="2"/>
                    </w:numPr>
                    <w:jc w:val="left"/>
                  </w:pPr>
                  <w:r>
                    <w:rPr>
                      <w:rFonts w:ascii="宋体" w:hAnsi="宋体" w:eastAsia="宋体" w:cs="宋体"/>
                      <w:sz w:val="24"/>
                    </w:rPr>
                    <w:t>交流电源</w:t>
                  </w:r>
                </w:p>
                <w:p>
                  <w:pPr>
                    <w:pStyle w:val="4"/>
                    <w:ind w:firstLine="472"/>
                    <w:jc w:val="both"/>
                  </w:pPr>
                  <w:r>
                    <w:rPr>
                      <w:rFonts w:ascii="宋体" w:hAnsi="宋体" w:eastAsia="宋体" w:cs="宋体"/>
                      <w:sz w:val="24"/>
                    </w:rPr>
                    <w:t>提供三相0～450V可调交流电源，同时可得到单相0～250V可调的交流电源(配有一台三相同轴联动自耦调压器（规格1.5kVA、0～450V），克服了三只单相调压器采用链条结构或齿轮结构组成的许多缺点)。交流电源输出处设有过流保护装置，当相间、线间过电流及直接短路均能自动保护，克服了调换保险丝带来的麻烦。配有三只指针式交流电压表，通过切换开关，可指示三相电网电压和三相调压电压。</w:t>
                  </w:r>
                </w:p>
                <w:p>
                  <w:pPr>
                    <w:pStyle w:val="4"/>
                    <w:numPr>
                      <w:ilvl w:val="1"/>
                      <w:numId w:val="2"/>
                    </w:numPr>
                  </w:pPr>
                  <w:r>
                    <w:rPr>
                      <w:rFonts w:ascii="宋体" w:hAnsi="宋体" w:eastAsia="宋体" w:cs="宋体"/>
                      <w:sz w:val="24"/>
                    </w:rPr>
                    <w:t>高压直流电源两路</w:t>
                  </w:r>
                </w:p>
                <w:p>
                  <w:pPr>
                    <w:pStyle w:val="4"/>
                    <w:ind w:firstLine="472"/>
                    <w:jc w:val="both"/>
                  </w:pPr>
                  <w:r>
                    <w:rPr>
                      <w:rFonts w:ascii="宋体" w:hAnsi="宋体" w:eastAsia="宋体" w:cs="宋体"/>
                      <w:sz w:val="24"/>
                    </w:rPr>
                    <w:t>提供220V(0.5A)励磁电源及40～230V(3A)连续可调稳压电枢电源(具有过压、过流、过热及短路软截止自动恢复保护功能)各一组，并设有直流数显电压表及切换开关。</w:t>
                  </w:r>
                </w:p>
                <w:p>
                  <w:pPr>
                    <w:pStyle w:val="4"/>
                    <w:numPr>
                      <w:ilvl w:val="1"/>
                      <w:numId w:val="3"/>
                    </w:numPr>
                  </w:pPr>
                  <w:r>
                    <w:rPr>
                      <w:rFonts w:ascii="宋体" w:hAnsi="宋体" w:eastAsia="宋体" w:cs="宋体"/>
                      <w:sz w:val="24"/>
                    </w:rPr>
                    <w:t>人身安全保护五大体系</w:t>
                  </w:r>
                </w:p>
                <w:p>
                  <w:pPr>
                    <w:pStyle w:val="4"/>
                    <w:numPr>
                      <w:ilvl w:val="0"/>
                      <w:numId w:val="3"/>
                    </w:numPr>
                    <w:jc w:val="left"/>
                  </w:pPr>
                  <w:r>
                    <w:rPr>
                      <w:rFonts w:ascii="宋体" w:hAnsi="宋体" w:eastAsia="宋体" w:cs="宋体"/>
                      <w:sz w:val="24"/>
                    </w:rPr>
                    <w:t>设有三相隔离变压器一组(三相电源经钥匙开关和接触器后，到隔离变压器，再经三相调压器输出)，使输出与电网隔离，对人身安全起到一定的保护作用。</w:t>
                  </w:r>
                </w:p>
                <w:p>
                  <w:pPr>
                    <w:pStyle w:val="4"/>
                    <w:numPr>
                      <w:ilvl w:val="0"/>
                      <w:numId w:val="3"/>
                    </w:numPr>
                    <w:jc w:val="left"/>
                  </w:pPr>
                  <w:r>
                    <w:rPr>
                      <w:rFonts w:ascii="宋体" w:hAnsi="宋体" w:eastAsia="宋体" w:cs="宋体"/>
                      <w:sz w:val="24"/>
                    </w:rPr>
                    <w:t>电压型漏电保护器1，对隔离变压器前的线路出现的漏电现象进行保护，使控制屏内的接触器跳闸，切断电源。</w:t>
                  </w:r>
                </w:p>
                <w:p>
                  <w:pPr>
                    <w:pStyle w:val="4"/>
                    <w:numPr>
                      <w:ilvl w:val="0"/>
                      <w:numId w:val="3"/>
                    </w:numPr>
                    <w:jc w:val="left"/>
                  </w:pPr>
                  <w:r>
                    <w:rPr>
                      <w:rFonts w:ascii="宋体" w:hAnsi="宋体" w:eastAsia="宋体" w:cs="宋体"/>
                      <w:sz w:val="24"/>
                    </w:rPr>
                    <w:t>电压型漏电保护器2，对隔离变压器后的线路及实验过程中的接线等出现的漏电现象进行保护，发出声光报警信号并切断电源，确保人身安全。</w:t>
                  </w:r>
                </w:p>
                <w:p>
                  <w:pPr>
                    <w:pStyle w:val="4"/>
                    <w:numPr>
                      <w:ilvl w:val="0"/>
                      <w:numId w:val="3"/>
                    </w:numPr>
                    <w:jc w:val="left"/>
                  </w:pPr>
                  <w:r>
                    <w:rPr>
                      <w:rFonts w:ascii="宋体" w:hAnsi="宋体" w:eastAsia="宋体" w:cs="宋体"/>
                      <w:sz w:val="24"/>
                    </w:rPr>
                    <w:t>设有电流型漏电保护器，控制屏若有漏电现象，当漏电流超过一定值时，即切断电源。</w:t>
                  </w:r>
                </w:p>
                <w:p>
                  <w:pPr>
                    <w:pStyle w:val="4"/>
                    <w:numPr>
                      <w:ilvl w:val="0"/>
                      <w:numId w:val="3"/>
                    </w:numPr>
                    <w:jc w:val="left"/>
                  </w:pPr>
                  <w:r>
                    <w:rPr>
                      <w:rFonts w:ascii="宋体" w:hAnsi="宋体" w:eastAsia="宋体" w:cs="宋体"/>
                      <w:sz w:val="24"/>
                    </w:rPr>
                    <w:t>强电连接线及插座，采用全封闭结构，使用安全、可靠、防触电。</w:t>
                  </w:r>
                </w:p>
                <w:p>
                  <w:pPr>
                    <w:pStyle w:val="4"/>
                    <w:numPr>
                      <w:ilvl w:val="1"/>
                      <w:numId w:val="3"/>
                    </w:numPr>
                    <w:jc w:val="left"/>
                  </w:pPr>
                  <w:r>
                    <w:rPr>
                      <w:rFonts w:ascii="宋体" w:hAnsi="宋体" w:eastAsia="宋体" w:cs="宋体"/>
                      <w:sz w:val="24"/>
                    </w:rPr>
                    <w:t>仪表保护体系</w:t>
                  </w:r>
                </w:p>
                <w:p>
                  <w:pPr>
                    <w:pStyle w:val="4"/>
                    <w:ind w:firstLine="472"/>
                    <w:jc w:val="left"/>
                  </w:pPr>
                  <w:r>
                    <w:rPr>
                      <w:rFonts w:ascii="宋体" w:hAnsi="宋体" w:eastAsia="宋体" w:cs="宋体"/>
                      <w:sz w:val="24"/>
                    </w:rPr>
                    <w:t>设有多只信号插座，与仪表相连。当仪表超量程时，即能告警并切断输出电源，对仪表起到良好的保护作用。</w:t>
                  </w:r>
                </w:p>
                <w:p>
                  <w:pPr>
                    <w:pStyle w:val="4"/>
                    <w:numPr>
                      <w:ilvl w:val="1"/>
                      <w:numId w:val="2"/>
                    </w:numPr>
                  </w:pPr>
                  <w:r>
                    <w:rPr>
                      <w:rFonts w:ascii="宋体" w:hAnsi="宋体" w:eastAsia="宋体" w:cs="宋体"/>
                      <w:sz w:val="24"/>
                    </w:rPr>
                    <w:t>定时器兼报警记录仪（服务管理器）：具有设定时间、到时报警、切断电源及记录各种告警次数等功能。</w:t>
                  </w:r>
                </w:p>
                <w:p>
                  <w:pPr>
                    <w:pStyle w:val="4"/>
                    <w:numPr>
                      <w:ilvl w:val="1"/>
                      <w:numId w:val="2"/>
                    </w:numPr>
                    <w:jc w:val="left"/>
                  </w:pPr>
                  <w:r>
                    <w:rPr>
                      <w:rFonts w:ascii="宋体" w:hAnsi="宋体" w:eastAsia="宋体" w:cs="宋体"/>
                      <w:sz w:val="24"/>
                    </w:rPr>
                    <w:t>控制屏正面大凹槽内，设有两根不锈钢钢管，可挂仪表及实验部件。凹槽底部设有多个12芯、10芯、4芯（33V）等插座，以及蓝色单相三芯220V电源插座，给仪表等部件供电用。控制屏两侧设有单相三极220V电源插座及三相四极380V电源插座。实验台照明用日光灯一盏</w:t>
                  </w:r>
                </w:p>
                <w:p>
                  <w:pPr>
                    <w:pStyle w:val="4"/>
                    <w:numPr>
                      <w:ilvl w:val="0"/>
                      <w:numId w:val="2"/>
                    </w:numPr>
                    <w:jc w:val="left"/>
                  </w:pPr>
                  <w:r>
                    <w:rPr>
                      <w:rFonts w:ascii="宋体" w:hAnsi="宋体" w:eastAsia="宋体" w:cs="宋体"/>
                      <w:sz w:val="24"/>
                    </w:rPr>
                    <w:t>实验桌</w:t>
                  </w:r>
                </w:p>
                <w:p>
                  <w:pPr>
                    <w:pStyle w:val="4"/>
                    <w:ind w:firstLine="472"/>
                    <w:jc w:val="both"/>
                  </w:pPr>
                  <w:r>
                    <w:rPr>
                      <w:rFonts w:ascii="宋体" w:hAnsi="宋体" w:eastAsia="宋体" w:cs="宋体"/>
                      <w:sz w:val="24"/>
                    </w:rPr>
                    <w:t>实验桌为铁质双层亚光密纹喷塑结构，桌面为防火、防水、耐磨高密度板,结构坚固，形状似长方体封闭式结构；设有两个大抽屉、柜门，用于放置工具、存放挂件及资料等。桌面用于安装电源控制屏并提供一个宽敞舒适的工作台面。实验桌底部装有四个万向轮和四个固定调节机构，便于移动和固定。</w:t>
                  </w:r>
                </w:p>
                <w:p>
                  <w:pPr>
                    <w:pStyle w:val="4"/>
                    <w:numPr>
                      <w:ilvl w:val="0"/>
                      <w:numId w:val="2"/>
                    </w:numPr>
                    <w:jc w:val="left"/>
                  </w:pPr>
                  <w:r>
                    <w:rPr>
                      <w:rFonts w:ascii="宋体" w:hAnsi="宋体" w:eastAsia="宋体" w:cs="宋体"/>
                      <w:sz w:val="24"/>
                    </w:rPr>
                    <w:t>不锈钢电机导轨、光码盘测速系统（1024增量式光电编码器）及数显转速表</w:t>
                  </w:r>
                </w:p>
                <w:p>
                  <w:pPr>
                    <w:pStyle w:val="4"/>
                    <w:ind w:firstLine="472"/>
                    <w:jc w:val="left"/>
                  </w:pPr>
                  <w:r>
                    <w:rPr>
                      <w:rFonts w:ascii="宋体" w:hAnsi="宋体" w:eastAsia="宋体" w:cs="宋体"/>
                      <w:sz w:val="24"/>
                    </w:rPr>
                    <w:t>不锈钢导轨平整度好，无应力变形，加工精细，同心度与互换性好，能保证电机与电机、电机与测功机之间连接的同心度不超过±5丝。电机运行时噪声小，实验参数典型，能较好满足实验的要求。</w:t>
                  </w:r>
                </w:p>
                <w:p>
                  <w:pPr>
                    <w:pStyle w:val="4"/>
                    <w:numPr>
                      <w:ilvl w:val="0"/>
                      <w:numId w:val="2"/>
                    </w:numPr>
                    <w:jc w:val="left"/>
                  </w:pPr>
                  <w:r>
                    <w:rPr>
                      <w:rFonts w:ascii="宋体" w:hAnsi="宋体" w:eastAsia="宋体" w:cs="宋体"/>
                      <w:sz w:val="24"/>
                    </w:rPr>
                    <w:t>三相组式变压器（三只相同的单相变压器组成，原边220V/0.35A，副边55V/1.4A）</w:t>
                  </w:r>
                </w:p>
                <w:p>
                  <w:pPr>
                    <w:pStyle w:val="4"/>
                    <w:numPr>
                      <w:ilvl w:val="0"/>
                      <w:numId w:val="2"/>
                    </w:numPr>
                    <w:jc w:val="left"/>
                  </w:pPr>
                  <w:r>
                    <w:rPr>
                      <w:rFonts w:ascii="宋体" w:hAnsi="宋体" w:eastAsia="宋体" w:cs="宋体"/>
                      <w:sz w:val="24"/>
                    </w:rPr>
                    <w:t>直流复励发电机：200V、0.5A、100W、1600r/min</w:t>
                  </w:r>
                </w:p>
                <w:p>
                  <w:pPr>
                    <w:pStyle w:val="4"/>
                    <w:numPr>
                      <w:ilvl w:val="0"/>
                      <w:numId w:val="2"/>
                    </w:numPr>
                    <w:jc w:val="left"/>
                  </w:pPr>
                  <w:r>
                    <w:rPr>
                      <w:rFonts w:ascii="宋体" w:hAnsi="宋体" w:eastAsia="宋体" w:cs="宋体"/>
                      <w:sz w:val="24"/>
                    </w:rPr>
                    <w:t>直流并励电动机：220V、1.1A、185W、1600r/min</w:t>
                  </w:r>
                </w:p>
                <w:p>
                  <w:pPr>
                    <w:pStyle w:val="4"/>
                    <w:numPr>
                      <w:ilvl w:val="0"/>
                      <w:numId w:val="2"/>
                    </w:numPr>
                    <w:jc w:val="left"/>
                  </w:pPr>
                  <w:r>
                    <w:rPr>
                      <w:rFonts w:ascii="宋体" w:hAnsi="宋体" w:eastAsia="宋体" w:cs="宋体"/>
                      <w:sz w:val="24"/>
                    </w:rPr>
                    <w:t>三相鼠笼式异步电动机：220V/△、0.5A、100W、1420r/min</w:t>
                  </w:r>
                </w:p>
                <w:p>
                  <w:pPr>
                    <w:pStyle w:val="4"/>
                    <w:numPr>
                      <w:ilvl w:val="0"/>
                      <w:numId w:val="2"/>
                    </w:numPr>
                    <w:jc w:val="left"/>
                  </w:pPr>
                  <w:r>
                    <w:rPr>
                      <w:rFonts w:ascii="宋体" w:hAnsi="宋体" w:eastAsia="宋体" w:cs="宋体"/>
                      <w:sz w:val="24"/>
                    </w:rPr>
                    <w:t>三相线绕式异步电动机：220V/Y、0.6A、120W、1380r/min</w:t>
                  </w:r>
                </w:p>
                <w:p>
                  <w:pPr>
                    <w:pStyle w:val="4"/>
                    <w:numPr>
                      <w:ilvl w:val="0"/>
                      <w:numId w:val="2"/>
                    </w:numPr>
                    <w:jc w:val="left"/>
                  </w:pPr>
                  <w:r>
                    <w:rPr>
                      <w:rFonts w:ascii="宋体" w:hAnsi="宋体" w:eastAsia="宋体" w:cs="宋体"/>
                      <w:sz w:val="24"/>
                    </w:rPr>
                    <w:t>线绕式异步电机起动与调速电阻箱</w:t>
                  </w:r>
                </w:p>
                <w:p>
                  <w:pPr>
                    <w:pStyle w:val="4"/>
                    <w:numPr>
                      <w:ilvl w:val="0"/>
                      <w:numId w:val="2"/>
                    </w:numPr>
                    <w:jc w:val="left"/>
                  </w:pPr>
                  <w:r>
                    <w:rPr>
                      <w:rFonts w:ascii="宋体" w:hAnsi="宋体" w:eastAsia="宋体" w:cs="宋体"/>
                      <w:sz w:val="24"/>
                    </w:rPr>
                    <w:t>校正直流测功机：220V、2.0A、 350W、1500r/min，即可作电动机又可作测功机，做电动机使用时，可作为发电机的原动机，也可用于拖动电动机完成四象限测试；作测功机使用时，由于电机经特殊设计，容量是被测电机的2～3倍，并经精密仪器校正，能很好的完成被测电机的加载输出转矩的测试</w:t>
                  </w:r>
                </w:p>
                <w:p>
                  <w:pPr>
                    <w:pStyle w:val="4"/>
                    <w:numPr>
                      <w:ilvl w:val="0"/>
                      <w:numId w:val="2"/>
                    </w:numPr>
                    <w:jc w:val="left"/>
                  </w:pPr>
                  <w:r>
                    <w:rPr>
                      <w:rFonts w:ascii="宋体" w:hAnsi="宋体" w:eastAsia="宋体" w:cs="宋体"/>
                      <w:sz w:val="24"/>
                    </w:rPr>
                    <w:t>直流数字电压、毫安、安培表(三只)（2件/套）</w:t>
                  </w:r>
                </w:p>
                <w:p>
                  <w:pPr>
                    <w:pStyle w:val="4"/>
                    <w:numPr>
                      <w:ilvl w:val="0"/>
                      <w:numId w:val="2"/>
                    </w:numPr>
                    <w:jc w:val="left"/>
                  </w:pPr>
                  <w:r>
                    <w:rPr>
                      <w:rFonts w:ascii="宋体" w:hAnsi="宋体" w:eastAsia="宋体" w:cs="宋体"/>
                      <w:sz w:val="24"/>
                    </w:rPr>
                    <w:t>直流数显电压表一只，测量范围0～1000V，分2V、20V、200V、1000V四档，直键开关切换，三位半数显，输入阻抗为10MΩ，精度为0.5级，具有超量程报警、指示及切断总电源等功能。</w:t>
                  </w:r>
                </w:p>
                <w:p>
                  <w:pPr>
                    <w:pStyle w:val="4"/>
                    <w:numPr>
                      <w:ilvl w:val="0"/>
                      <w:numId w:val="2"/>
                    </w:numPr>
                    <w:jc w:val="left"/>
                  </w:pPr>
                  <w:r>
                    <w:rPr>
                      <w:rFonts w:ascii="宋体" w:hAnsi="宋体" w:eastAsia="宋体" w:cs="宋体"/>
                      <w:sz w:val="24"/>
                    </w:rPr>
                    <w:t>直流数显毫安表一只，测量范围0～2000mA，分20mA、200mA、2000mA三档，直键开关切换,三位半数显,精度为0.5级，具有超量程报警、指示及切断总电源等功能。</w:t>
                  </w:r>
                </w:p>
                <w:p>
                  <w:pPr>
                    <w:pStyle w:val="4"/>
                    <w:numPr>
                      <w:ilvl w:val="0"/>
                      <w:numId w:val="2"/>
                    </w:numPr>
                    <w:jc w:val="left"/>
                  </w:pPr>
                  <w:r>
                    <w:rPr>
                      <w:rFonts w:ascii="宋体" w:hAnsi="宋体" w:eastAsia="宋体" w:cs="宋体"/>
                      <w:sz w:val="24"/>
                    </w:rPr>
                    <w:t>直流数显电流表一只，测量范围0～5A，三位半数显，精度为0.5级，具有超量程报警、指示及切断总电源等功能。</w:t>
                  </w:r>
                </w:p>
                <w:p>
                  <w:pPr>
                    <w:pStyle w:val="4"/>
                    <w:numPr>
                      <w:ilvl w:val="0"/>
                      <w:numId w:val="2"/>
                    </w:numPr>
                    <w:jc w:val="left"/>
                  </w:pPr>
                  <w:r>
                    <w:rPr>
                      <w:rFonts w:ascii="宋体" w:hAnsi="宋体" w:eastAsia="宋体" w:cs="宋体"/>
                      <w:sz w:val="24"/>
                    </w:rPr>
                    <w:t>数/模交流电流表（三只）</w:t>
                  </w:r>
                </w:p>
                <w:p>
                  <w:pPr>
                    <w:pStyle w:val="4"/>
                    <w:numPr>
                      <w:ilvl w:val="0"/>
                      <w:numId w:val="2"/>
                    </w:numPr>
                    <w:jc w:val="both"/>
                  </w:pPr>
                  <w:r>
                    <w:rPr>
                      <w:rFonts w:ascii="宋体" w:hAnsi="宋体" w:eastAsia="宋体" w:cs="宋体"/>
                      <w:sz w:val="24"/>
                    </w:rPr>
                    <w:t>提供真有效值交流数字电流表一只，测量范围0～5A，量程自动判断、自动切换，精度0.5级，三位半数显，具有超量程告警、指示及切断总电源功能。</w:t>
                  </w:r>
                </w:p>
                <w:p>
                  <w:pPr>
                    <w:pStyle w:val="4"/>
                    <w:numPr>
                      <w:ilvl w:val="0"/>
                      <w:numId w:val="2"/>
                    </w:numPr>
                    <w:jc w:val="both"/>
                  </w:pPr>
                  <w:r>
                    <w:rPr>
                      <w:rFonts w:ascii="宋体" w:hAnsi="宋体" w:eastAsia="宋体" w:cs="宋体"/>
                      <w:sz w:val="24"/>
                    </w:rPr>
                    <w:t>提供指针式精密交流电流表两只，采用带镜面、双刻度线（红、黑）表头（不同的量程读取相应的刻度线），测量范围0～5A，分0.3A、1A、3A、5A四档，精度1.0级，直键开关切换，设有超量程告警、指示及切断总电源功能。</w:t>
                  </w:r>
                </w:p>
                <w:p>
                  <w:pPr>
                    <w:pStyle w:val="4"/>
                    <w:numPr>
                      <w:ilvl w:val="0"/>
                      <w:numId w:val="2"/>
                    </w:numPr>
                    <w:jc w:val="left"/>
                  </w:pPr>
                  <w:r>
                    <w:rPr>
                      <w:rFonts w:ascii="宋体" w:hAnsi="宋体" w:eastAsia="宋体" w:cs="宋体"/>
                      <w:sz w:val="24"/>
                    </w:rPr>
                    <w:t>数/模交流电压表（三只）</w:t>
                  </w:r>
                </w:p>
                <w:p>
                  <w:pPr>
                    <w:pStyle w:val="4"/>
                    <w:numPr>
                      <w:ilvl w:val="0"/>
                      <w:numId w:val="2"/>
                    </w:numPr>
                    <w:jc w:val="left"/>
                  </w:pPr>
                  <w:r>
                    <w:rPr>
                      <w:rFonts w:ascii="宋体" w:hAnsi="宋体" w:eastAsia="宋体" w:cs="宋体"/>
                      <w:sz w:val="24"/>
                    </w:rPr>
                    <w:t>提供真有效值交流数字电压表一只，测量范围0～500V，量程自动判断、自动切换，精度0.5级，三位半数显。</w:t>
                  </w:r>
                </w:p>
                <w:p>
                  <w:pPr>
                    <w:pStyle w:val="4"/>
                    <w:numPr>
                      <w:ilvl w:val="0"/>
                      <w:numId w:val="2"/>
                    </w:numPr>
                    <w:jc w:val="left"/>
                  </w:pPr>
                  <w:r>
                    <w:rPr>
                      <w:rFonts w:ascii="宋体" w:hAnsi="宋体" w:eastAsia="宋体" w:cs="宋体"/>
                      <w:sz w:val="24"/>
                    </w:rPr>
                    <w:t>提供指针式精密交流电压表两只，采用带镜面、双刻度线（红、黑）表头（不同的量程读取相应的刻度线），测量范围0～500V，分10V、30V、100V、300V、500V五档，输入阻抗1MΩ，精度1.0级，直键开关切换，每档均有超量程告警、指示及切断总电源功能。</w:t>
                  </w:r>
                </w:p>
                <w:p>
                  <w:pPr>
                    <w:pStyle w:val="4"/>
                    <w:numPr>
                      <w:ilvl w:val="0"/>
                      <w:numId w:val="2"/>
                    </w:numPr>
                    <w:jc w:val="left"/>
                  </w:pPr>
                  <w:r>
                    <w:rPr>
                      <w:rFonts w:ascii="宋体" w:hAnsi="宋体" w:eastAsia="宋体" w:cs="宋体"/>
                      <w:sz w:val="24"/>
                    </w:rPr>
                    <w:t>单三相智能功率、功率因数表（三只表）</w:t>
                  </w:r>
                </w:p>
                <w:p>
                  <w:pPr>
                    <w:pStyle w:val="4"/>
                    <w:ind w:firstLine="472"/>
                    <w:jc w:val="both"/>
                  </w:pPr>
                  <w:r>
                    <w:rPr>
                      <w:rFonts w:ascii="宋体" w:hAnsi="宋体" w:eastAsia="宋体" w:cs="宋体"/>
                      <w:sz w:val="24"/>
                    </w:rPr>
                    <w:t>由两套微电脑，高速、高精度A/D转换芯片和全数显电路构成。通过键控、数显窗口实现人机对话的智能控制模式。为了提高测量范围和测试精度，将被测电压、电流瞬时值的取样信号经A/D变换，采用专用的DSP计算有功功率、无功功率。单相功率及三相功率P</w:t>
                  </w:r>
                  <w:r>
                    <w:rPr>
                      <w:rFonts w:ascii="宋体" w:hAnsi="宋体" w:eastAsia="宋体" w:cs="宋体"/>
                      <w:sz w:val="24"/>
                      <w:vertAlign w:val="subscript"/>
                    </w:rPr>
                    <w:t>1</w:t>
                  </w:r>
                  <w:r>
                    <w:rPr>
                      <w:rFonts w:ascii="宋体" w:hAnsi="宋体" w:eastAsia="宋体" w:cs="宋体"/>
                      <w:sz w:val="24"/>
                    </w:rPr>
                    <w:t>、P</w:t>
                  </w:r>
                  <w:r>
                    <w:rPr>
                      <w:rFonts w:ascii="宋体" w:hAnsi="宋体" w:eastAsia="宋体" w:cs="宋体"/>
                      <w:sz w:val="24"/>
                      <w:vertAlign w:val="subscript"/>
                    </w:rPr>
                    <w:t>2</w:t>
                  </w:r>
                  <w:r>
                    <w:rPr>
                      <w:rFonts w:ascii="宋体" w:hAnsi="宋体" w:eastAsia="宋体" w:cs="宋体"/>
                      <w:sz w:val="24"/>
                    </w:rPr>
                    <w:t>的测量，其精度为0.5级；电压、电流量程分别为450V、5A，可测量负载的有功功率、无功功率、功率因数及负载的性质等；此外还可以贮存、记录15组功率和功率因数的测试结果数据，并可逐组查询。通过两表法即可测量三相总功率，直接显示总功率P(即P</w:t>
                  </w:r>
                  <w:r>
                    <w:rPr>
                      <w:rFonts w:ascii="宋体" w:hAnsi="宋体" w:eastAsia="宋体" w:cs="宋体"/>
                      <w:sz w:val="24"/>
                      <w:vertAlign w:val="subscript"/>
                    </w:rPr>
                    <w:t>1</w:t>
                  </w:r>
                  <w:r>
                    <w:rPr>
                      <w:rFonts w:ascii="宋体" w:hAnsi="宋体" w:eastAsia="宋体" w:cs="宋体"/>
                      <w:sz w:val="24"/>
                    </w:rPr>
                    <w:t>、P</w:t>
                  </w:r>
                  <w:r>
                    <w:rPr>
                      <w:rFonts w:ascii="宋体" w:hAnsi="宋体" w:eastAsia="宋体" w:cs="宋体"/>
                      <w:sz w:val="24"/>
                      <w:vertAlign w:val="subscript"/>
                    </w:rPr>
                    <w:t>2</w:t>
                  </w:r>
                  <w:r>
                    <w:rPr>
                      <w:rFonts w:ascii="宋体" w:hAnsi="宋体" w:eastAsia="宋体" w:cs="宋体"/>
                      <w:sz w:val="24"/>
                    </w:rPr>
                    <w:t>之和)。</w:t>
                  </w:r>
                </w:p>
                <w:p>
                  <w:pPr>
                    <w:pStyle w:val="4"/>
                    <w:numPr>
                      <w:ilvl w:val="0"/>
                      <w:numId w:val="2"/>
                    </w:numPr>
                    <w:jc w:val="left"/>
                  </w:pPr>
                  <w:r>
                    <w:rPr>
                      <w:rFonts w:ascii="宋体" w:hAnsi="宋体" w:eastAsia="宋体" w:cs="宋体"/>
                      <w:sz w:val="24"/>
                    </w:rPr>
                    <w:t>三相可调电阻器(三组90Ω×2/1.3A瓷盘电阻)</w:t>
                  </w:r>
                </w:p>
                <w:p>
                  <w:pPr>
                    <w:pStyle w:val="4"/>
                    <w:numPr>
                      <w:ilvl w:val="0"/>
                      <w:numId w:val="2"/>
                    </w:numPr>
                    <w:jc w:val="left"/>
                  </w:pPr>
                  <w:r>
                    <w:rPr>
                      <w:rFonts w:ascii="宋体" w:hAnsi="宋体" w:eastAsia="宋体" w:cs="宋体"/>
                      <w:sz w:val="24"/>
                    </w:rPr>
                    <w:t>三相可调电阻器（三组900Ω×2/0.41A瓷盘电阻）</w:t>
                  </w:r>
                </w:p>
                <w:p>
                  <w:pPr>
                    <w:pStyle w:val="4"/>
                    <w:numPr>
                      <w:ilvl w:val="0"/>
                      <w:numId w:val="2"/>
                    </w:numPr>
                    <w:jc w:val="left"/>
                  </w:pPr>
                  <w:r>
                    <w:rPr>
                      <w:rFonts w:ascii="宋体" w:hAnsi="宋体" w:eastAsia="宋体" w:cs="宋体"/>
                      <w:sz w:val="24"/>
                    </w:rPr>
                    <w:t>可调电阻器、电容器</w:t>
                  </w:r>
                </w:p>
                <w:p>
                  <w:pPr>
                    <w:pStyle w:val="4"/>
                    <w:jc w:val="both"/>
                  </w:pPr>
                  <w:r>
                    <w:rPr>
                      <w:rFonts w:ascii="宋体" w:hAnsi="宋体" w:eastAsia="宋体" w:cs="宋体"/>
                      <w:sz w:val="24"/>
                    </w:rPr>
                    <w:t>提供90Ω×2/1.3A及900Ω×2/0.41A瓷盘电阻各一组，1µF/450V、2µF/450V、35µF/450V、4µF/450V电力电容各1只，10kΩ/8W、20kΩ/8W功率电阻各1只。</w:t>
                  </w:r>
                </w:p>
                <w:p>
                  <w:pPr>
                    <w:pStyle w:val="4"/>
                    <w:numPr>
                      <w:ilvl w:val="0"/>
                      <w:numId w:val="2"/>
                    </w:numPr>
                    <w:jc w:val="left"/>
                  </w:pPr>
                  <w:r>
                    <w:rPr>
                      <w:rFonts w:ascii="宋体" w:hAnsi="宋体" w:eastAsia="宋体" w:cs="宋体"/>
                      <w:sz w:val="24"/>
                    </w:rPr>
                    <w:t>波形测试及开关板</w:t>
                  </w:r>
                </w:p>
                <w:p>
                  <w:pPr>
                    <w:pStyle w:val="4"/>
                    <w:jc w:val="left"/>
                  </w:pPr>
                  <w:r>
                    <w:rPr>
                      <w:rFonts w:ascii="宋体" w:hAnsi="宋体" w:eastAsia="宋体" w:cs="宋体"/>
                      <w:sz w:val="24"/>
                    </w:rPr>
                    <w:t>由变压器的波形测试部分和两个三刀三位开关、一个双刀双掷开关组成。</w:t>
                  </w:r>
                </w:p>
                <w:p>
                  <w:pPr>
                    <w:pStyle w:val="4"/>
                    <w:numPr>
                      <w:ilvl w:val="0"/>
                      <w:numId w:val="2"/>
                    </w:numPr>
                    <w:jc w:val="left"/>
                  </w:pPr>
                  <w:r>
                    <w:rPr>
                      <w:rFonts w:ascii="宋体" w:hAnsi="宋体" w:eastAsia="宋体" w:cs="宋体"/>
                      <w:sz w:val="24"/>
                    </w:rPr>
                    <w:t>晶闸管主电路</w:t>
                  </w:r>
                </w:p>
                <w:p>
                  <w:pPr>
                    <w:pStyle w:val="4"/>
                    <w:ind w:firstLine="468"/>
                    <w:jc w:val="left"/>
                  </w:pPr>
                  <w:r>
                    <w:rPr>
                      <w:rFonts w:ascii="宋体" w:hAnsi="宋体" w:eastAsia="宋体" w:cs="宋体"/>
                      <w:sz w:val="24"/>
                    </w:rPr>
                    <w:t>提供12只5A/1000V的晶闸管，分成正、反桥两组，每只晶闸管均设有过流、过压保护装置，正、反桥晶闸管可通过外加信号进行触发(留有触发脉冲输入接口)，可更好的完成设计性实验；设有带镜面精密指针式直流电压表±300V，精度1.0级带镜面直流电流表±2A，精度1.0级各一只和平波电抗器一组。</w:t>
                  </w:r>
                </w:p>
                <w:p>
                  <w:pPr>
                    <w:pStyle w:val="4"/>
                    <w:numPr>
                      <w:ilvl w:val="0"/>
                      <w:numId w:val="2"/>
                    </w:numPr>
                    <w:jc w:val="left"/>
                  </w:pPr>
                  <w:r>
                    <w:rPr>
                      <w:rFonts w:ascii="宋体" w:hAnsi="宋体" w:eastAsia="宋体" w:cs="宋体"/>
                      <w:sz w:val="24"/>
                    </w:rPr>
                    <w:t>三相晶闸管触发电路</w:t>
                  </w:r>
                </w:p>
                <w:p>
                  <w:pPr>
                    <w:pStyle w:val="4"/>
                    <w:jc w:val="left"/>
                  </w:pPr>
                  <w:r>
                    <w:rPr>
                      <w:rFonts w:ascii="宋体" w:hAnsi="宋体" w:eastAsia="宋体" w:cs="宋体"/>
                      <w:sz w:val="24"/>
                    </w:rPr>
                    <w:t>提供三相触发电路、功放电路等，与晶闸管主电路配套使用。</w:t>
                  </w:r>
                </w:p>
                <w:p>
                  <w:pPr>
                    <w:pStyle w:val="4"/>
                    <w:numPr>
                      <w:ilvl w:val="0"/>
                      <w:numId w:val="2"/>
                    </w:numPr>
                    <w:jc w:val="left"/>
                  </w:pPr>
                  <w:r>
                    <w:rPr>
                      <w:rFonts w:ascii="宋体" w:hAnsi="宋体" w:eastAsia="宋体" w:cs="宋体"/>
                      <w:sz w:val="24"/>
                    </w:rPr>
                    <w:t>晶闸管触发电路实验</w:t>
                  </w:r>
                </w:p>
                <w:p>
                  <w:pPr>
                    <w:pStyle w:val="4"/>
                    <w:ind w:firstLine="472"/>
                    <w:jc w:val="left"/>
                  </w:pPr>
                  <w:r>
                    <w:rPr>
                      <w:rFonts w:ascii="宋体" w:hAnsi="宋体" w:eastAsia="宋体" w:cs="宋体"/>
                      <w:sz w:val="24"/>
                    </w:rPr>
                    <w:t>提供单结晶体管触发电路、正弦波同步移相触发电路、锯齿波同步移相触发电路、单相交流调压触发电路、TCA785集成触发电路共五个触发电路实验。</w:t>
                  </w:r>
                </w:p>
                <w:p>
                  <w:pPr>
                    <w:pStyle w:val="4"/>
                    <w:numPr>
                      <w:ilvl w:val="0"/>
                      <w:numId w:val="2"/>
                    </w:numPr>
                    <w:jc w:val="left"/>
                  </w:pPr>
                  <w:r>
                    <w:rPr>
                      <w:rFonts w:ascii="宋体" w:hAnsi="宋体" w:eastAsia="宋体" w:cs="宋体"/>
                      <w:sz w:val="24"/>
                    </w:rPr>
                    <w:t>电机调速控制实验(I)</w:t>
                  </w:r>
                </w:p>
                <w:p>
                  <w:pPr>
                    <w:pStyle w:val="4"/>
                    <w:ind w:firstLine="472"/>
                    <w:jc w:val="left"/>
                  </w:pPr>
                  <w:r>
                    <w:rPr>
                      <w:rFonts w:ascii="宋体" w:hAnsi="宋体" w:eastAsia="宋体" w:cs="宋体"/>
                      <w:sz w:val="24"/>
                    </w:rPr>
                    <w:t>提供以下模块：电流反馈与过流保护(FBC+FA)、给定器(G)、转速变换器(FBS)、反号器(AR)、电压隔离器(TVD)、调节器I和调节器II。其中调节器I和调节器II的反馈电阻、电容均外接，实验时可以灵活改变系统的参数，观测不同的参数对系统稳定性及相应时间等影响；更可以让学生从调速系统的各种参数(如电机的机电时间常数等)出发对调节器的放大倍数及积分时间的参数分别设计，同时进行实际结果的验证，从而完成设计性实验。</w:t>
                  </w:r>
                </w:p>
                <w:p>
                  <w:pPr>
                    <w:pStyle w:val="4"/>
                    <w:numPr>
                      <w:ilvl w:val="0"/>
                      <w:numId w:val="2"/>
                    </w:numPr>
                    <w:jc w:val="left"/>
                  </w:pPr>
                  <w:r>
                    <w:rPr>
                      <w:rFonts w:ascii="宋体" w:hAnsi="宋体" w:eastAsia="宋体" w:cs="宋体"/>
                      <w:sz w:val="24"/>
                    </w:rPr>
                    <w:t>电机调速控制实验(II)</w:t>
                  </w:r>
                </w:p>
                <w:p>
                  <w:pPr>
                    <w:pStyle w:val="4"/>
                    <w:ind w:firstLine="472"/>
                    <w:jc w:val="left"/>
                  </w:pPr>
                  <w:r>
                    <w:rPr>
                      <w:rFonts w:ascii="宋体" w:hAnsi="宋体" w:eastAsia="宋体" w:cs="宋体"/>
                      <w:sz w:val="24"/>
                    </w:rPr>
                    <w:t>提供以下模块：转矩极性鉴别(DPT)、零电平检测(DPZ)及逻辑控制器(DLC)，与“电机调速控制实验(I)”配合使用完成逻辑无环流可逆直流调速系统实验项目。</w:t>
                  </w:r>
                </w:p>
                <w:p>
                  <w:pPr>
                    <w:pStyle w:val="4"/>
                    <w:numPr>
                      <w:ilvl w:val="0"/>
                      <w:numId w:val="2"/>
                    </w:numPr>
                    <w:jc w:val="left"/>
                  </w:pPr>
                  <w:r>
                    <w:rPr>
                      <w:rFonts w:ascii="宋体" w:hAnsi="宋体" w:eastAsia="宋体" w:cs="宋体"/>
                      <w:sz w:val="24"/>
                    </w:rPr>
                    <w:t>给定及实验器件</w:t>
                  </w:r>
                </w:p>
                <w:p>
                  <w:pPr>
                    <w:pStyle w:val="4"/>
                    <w:ind w:firstLine="472"/>
                    <w:jc w:val="left"/>
                  </w:pPr>
                  <w:r>
                    <w:rPr>
                      <w:rFonts w:ascii="宋体" w:hAnsi="宋体" w:eastAsia="宋体" w:cs="宋体"/>
                      <w:sz w:val="24"/>
                    </w:rPr>
                    <w:t>提供给定(±15V可调电压输出)、压敏电阻(作为过压保护元件，内部已连成三角形接法)、二极管。</w:t>
                  </w:r>
                </w:p>
                <w:p>
                  <w:pPr>
                    <w:pStyle w:val="4"/>
                    <w:numPr>
                      <w:ilvl w:val="0"/>
                      <w:numId w:val="2"/>
                    </w:numPr>
                    <w:jc w:val="left"/>
                  </w:pPr>
                  <w:r>
                    <w:rPr>
                      <w:rFonts w:ascii="宋体" w:hAnsi="宋体" w:eastAsia="宋体" w:cs="宋体"/>
                      <w:sz w:val="24"/>
                    </w:rPr>
                    <w:t>新器件特性实验</w:t>
                  </w:r>
                </w:p>
                <w:p>
                  <w:pPr>
                    <w:pStyle w:val="4"/>
                    <w:ind w:firstLine="472"/>
                    <w:jc w:val="left"/>
                  </w:pPr>
                  <w:r>
                    <w:rPr>
                      <w:rFonts w:ascii="宋体" w:hAnsi="宋体" w:eastAsia="宋体" w:cs="宋体"/>
                      <w:sz w:val="24"/>
                    </w:rPr>
                    <w:t>提供SCR、MOSFET、IGBT、GTO、GTR电力电子器件，与给定及实验器件等配套使用，可测定其特性曲线；与功率器件驱动电路实验箱配套使用，可完成电力电子新器件的驱动特性实验。</w:t>
                  </w:r>
                </w:p>
                <w:p>
                  <w:pPr>
                    <w:pStyle w:val="4"/>
                    <w:numPr>
                      <w:ilvl w:val="0"/>
                      <w:numId w:val="2"/>
                    </w:numPr>
                    <w:jc w:val="left"/>
                  </w:pPr>
                  <w:r>
                    <w:rPr>
                      <w:rFonts w:ascii="宋体" w:hAnsi="宋体" w:eastAsia="宋体" w:cs="宋体"/>
                      <w:sz w:val="24"/>
                    </w:rPr>
                    <w:t>可调电阻、电容箱</w:t>
                  </w:r>
                </w:p>
                <w:p>
                  <w:pPr>
                    <w:pStyle w:val="4"/>
                    <w:ind w:firstLine="472"/>
                    <w:jc w:val="left"/>
                  </w:pPr>
                  <w:r>
                    <w:rPr>
                      <w:rFonts w:ascii="宋体" w:hAnsi="宋体" w:eastAsia="宋体" w:cs="宋体"/>
                      <w:sz w:val="24"/>
                    </w:rPr>
                    <w:t>提供耐压AC63V的可调电容三组，调节范围为0.1～11.37µF，0～999kΩ十进制可调电阻两组；供电流调节器，速度调节器反馈回路使用，可灵活改变调节器的放大倍数及积分时间。</w:t>
                  </w:r>
                </w:p>
                <w:p>
                  <w:pPr>
                    <w:pStyle w:val="4"/>
                    <w:numPr>
                      <w:ilvl w:val="0"/>
                      <w:numId w:val="2"/>
                    </w:numPr>
                    <w:jc w:val="left"/>
                  </w:pPr>
                  <w:r>
                    <w:rPr>
                      <w:rFonts w:ascii="宋体" w:hAnsi="宋体" w:eastAsia="宋体" w:cs="宋体"/>
                      <w:sz w:val="24"/>
                    </w:rPr>
                    <w:t>单相调压与可调负载</w:t>
                  </w:r>
                </w:p>
                <w:p>
                  <w:pPr>
                    <w:pStyle w:val="4"/>
                    <w:ind w:firstLine="464"/>
                    <w:jc w:val="left"/>
                  </w:pPr>
                  <w:r>
                    <w:rPr>
                      <w:rFonts w:ascii="宋体" w:hAnsi="宋体" w:eastAsia="宋体" w:cs="宋体"/>
                      <w:sz w:val="24"/>
                    </w:rPr>
                    <w:t>提供了一只0～250V/0.5kVA单相交流自耦调压器，为相应的实验提供可调电源；一个整流滤波电路以及0～180Ω/1.3A(串联)或0～45Ω/2.6A(并联)瓷盘可调电阻，为相应的实验提供一个可调的阻性负载。</w:t>
                  </w:r>
                </w:p>
                <w:p>
                  <w:pPr>
                    <w:pStyle w:val="4"/>
                    <w:numPr>
                      <w:ilvl w:val="0"/>
                      <w:numId w:val="2"/>
                    </w:numPr>
                    <w:jc w:val="left"/>
                  </w:pPr>
                  <w:r>
                    <w:rPr>
                      <w:rFonts w:ascii="宋体" w:hAnsi="宋体" w:eastAsia="宋体" w:cs="宋体"/>
                      <w:sz w:val="24"/>
                    </w:rPr>
                    <w:t>变压器实验</w:t>
                  </w:r>
                </w:p>
                <w:p>
                  <w:pPr>
                    <w:pStyle w:val="4"/>
                    <w:ind w:firstLine="468"/>
                    <w:jc w:val="left"/>
                  </w:pPr>
                  <w:r>
                    <w:rPr>
                      <w:rFonts w:ascii="宋体" w:hAnsi="宋体" w:eastAsia="宋体" w:cs="宋体"/>
                      <w:sz w:val="24"/>
                    </w:rPr>
                    <w:t>提供三相芯式变压器一个(该变压器有2套副边绕组，原、副边绕组的电压为127V/63.6V/31.8V)，用于异步电机串级调速实验和三相桥式、单相桥式有源逆变电路实验；还设有三相不可控整流电路用来产生直流电源。</w:t>
                  </w:r>
                </w:p>
                <w:p>
                  <w:pPr>
                    <w:pStyle w:val="4"/>
                    <w:numPr>
                      <w:ilvl w:val="0"/>
                      <w:numId w:val="2"/>
                    </w:numPr>
                    <w:jc w:val="left"/>
                  </w:pPr>
                  <w:r>
                    <w:rPr>
                      <w:rFonts w:ascii="宋体" w:hAnsi="宋体" w:eastAsia="宋体" w:cs="宋体"/>
                      <w:sz w:val="24"/>
                    </w:rPr>
                    <w:t>功率器件驱动电路实验箱</w:t>
                  </w:r>
                </w:p>
                <w:p>
                  <w:pPr>
                    <w:pStyle w:val="4"/>
                    <w:ind w:firstLine="472"/>
                    <w:jc w:val="left"/>
                  </w:pPr>
                  <w:r>
                    <w:rPr>
                      <w:rFonts w:ascii="宋体" w:hAnsi="宋体" w:eastAsia="宋体" w:cs="宋体"/>
                      <w:sz w:val="24"/>
                    </w:rPr>
                    <w:t>主要是为完成新器件特性实验提供驱动和保护电路，使学生了解电力电子新器件的驱动特性。主要包括电源、驱动电路、PWM波形发生器。</w:t>
                  </w:r>
                </w:p>
                <w:p>
                  <w:pPr>
                    <w:pStyle w:val="4"/>
                    <w:jc w:val="left"/>
                  </w:pPr>
                  <w:r>
                    <w:rPr>
                      <w:rFonts w:ascii="宋体" w:hAnsi="宋体" w:eastAsia="宋体" w:cs="宋体"/>
                      <w:sz w:val="24"/>
                    </w:rPr>
                    <w:t>(1)电源：为驱动电路提供电源，包括±5V、+20V、±15V直流电源。</w:t>
                  </w:r>
                </w:p>
                <w:p>
                  <w:pPr>
                    <w:pStyle w:val="4"/>
                    <w:jc w:val="left"/>
                  </w:pPr>
                  <w:r>
                    <w:rPr>
                      <w:rFonts w:ascii="宋体" w:hAnsi="宋体" w:eastAsia="宋体" w:cs="宋体"/>
                      <w:sz w:val="24"/>
                    </w:rPr>
                    <w:t>(2)驱动电路：包括MOSFET、IGBT、GTR和GTO的驱动电路。其中IGBT的驱动电路采用了专用芯片EXB841。</w:t>
                  </w:r>
                </w:p>
                <w:p>
                  <w:pPr>
                    <w:pStyle w:val="4"/>
                    <w:jc w:val="left"/>
                  </w:pPr>
                  <w:r>
                    <w:rPr>
                      <w:rFonts w:ascii="宋体" w:hAnsi="宋体" w:eastAsia="宋体" w:cs="宋体"/>
                      <w:sz w:val="24"/>
                    </w:rPr>
                    <w:t>(3)PWM波形发生器：由SG3525为核心的PWM波形发生器主要为新器件驱动电路提供PWM驱动波形；可以通过频率调节旋钮进行频率调节；通过占空比电位器来调节PWM波的占空比；频率范围分为2档，通过钮子开关切换，高频档是为MOSFET和IGBT驱动电路提供PWM波形，频率调节范围4kHz～10kHz；低频档是为GTR和GTO驱动电路提供PWM波形，频率调节范围400Hz～1kHz；占空比在各频率点上均能从0%调至100%。</w:t>
                  </w:r>
                </w:p>
                <w:p>
                  <w:pPr>
                    <w:pStyle w:val="4"/>
                    <w:numPr>
                      <w:ilvl w:val="0"/>
                      <w:numId w:val="2"/>
                    </w:numPr>
                    <w:jc w:val="left"/>
                  </w:pPr>
                  <w:r>
                    <w:rPr>
                      <w:rFonts w:ascii="宋体" w:hAnsi="宋体" w:eastAsia="宋体" w:cs="宋体"/>
                      <w:sz w:val="24"/>
                    </w:rPr>
                    <w:t>直流斩波实验</w:t>
                  </w:r>
                </w:p>
                <w:p>
                  <w:pPr>
                    <w:pStyle w:val="4"/>
                    <w:ind w:firstLine="472"/>
                    <w:jc w:val="both"/>
                  </w:pPr>
                  <w:r>
                    <w:rPr>
                      <w:rFonts w:ascii="宋体" w:hAnsi="宋体" w:eastAsia="宋体" w:cs="宋体"/>
                      <w:sz w:val="24"/>
                    </w:rPr>
                    <w:t>提供组成直流斩波电路所需的元器件和采用专用的PWM控制集成电路SG3525。可完成教材中降压斩波电路(Buck Chopper)、升压斩波电路(Boost Chopper)、升降压斩波电路(Boost-Buck Chopper)、Cuk斩波电路、Sepic斩波电路、Zeta斩波电路六种典型实验。</w:t>
                  </w:r>
                </w:p>
                <w:p>
                  <w:pPr>
                    <w:pStyle w:val="4"/>
                    <w:numPr>
                      <w:ilvl w:val="0"/>
                      <w:numId w:val="2"/>
                    </w:numPr>
                    <w:jc w:val="left"/>
                  </w:pPr>
                  <w:r>
                    <w:rPr>
                      <w:rFonts w:ascii="宋体" w:hAnsi="宋体" w:eastAsia="宋体" w:cs="宋体"/>
                      <w:sz w:val="24"/>
                    </w:rPr>
                    <w:t>单/三相级联多电平逆变器（研究型实验，整个实验室配1套）</w:t>
                  </w:r>
                </w:p>
                <w:p>
                  <w:pPr>
                    <w:pStyle w:val="4"/>
                    <w:jc w:val="left"/>
                  </w:pPr>
                  <w:r>
                    <w:rPr>
                      <w:rFonts w:ascii="宋体" w:hAnsi="宋体" w:eastAsia="宋体" w:cs="宋体"/>
                      <w:sz w:val="24"/>
                    </w:rPr>
                    <w:t>基本技术要求：</w:t>
                  </w:r>
                </w:p>
                <w:p>
                  <w:pPr>
                    <w:pStyle w:val="4"/>
                    <w:ind w:firstLine="472"/>
                    <w:jc w:val="both"/>
                  </w:pPr>
                  <w:r>
                    <w:rPr>
                      <w:rFonts w:ascii="宋体" w:hAnsi="宋体" w:eastAsia="宋体" w:cs="宋体"/>
                      <w:sz w:val="24"/>
                    </w:rPr>
                    <w:t>由三个电压型两电平逆变器级联组成，采用特定谐波消除PWM（SHEPWM）调制和载波移相PWM（PSPWM）调制等多种控制策略，其中控制芯片采用TMS320F28335，独立直流电源由AC220V/AC80V的隔离变压器输出经桥式整流滤波得到。</w:t>
                  </w:r>
                </w:p>
                <w:p>
                  <w:pPr>
                    <w:pStyle w:val="4"/>
                    <w:numPr>
                      <w:ilvl w:val="0"/>
                      <w:numId w:val="2"/>
                    </w:numPr>
                    <w:jc w:val="left"/>
                  </w:pPr>
                  <w:r>
                    <w:rPr>
                      <w:rFonts w:ascii="宋体" w:hAnsi="宋体" w:eastAsia="宋体" w:cs="宋体"/>
                      <w:sz w:val="24"/>
                    </w:rPr>
                    <w:t>面板要求雕刻有级联多电平逆变器原理框图，可通过面板上的接线端子自由组成单相七电平或单相五电平或三相三电平逆变器。</w:t>
                  </w:r>
                </w:p>
                <w:p>
                  <w:pPr>
                    <w:pStyle w:val="4"/>
                    <w:numPr>
                      <w:ilvl w:val="0"/>
                      <w:numId w:val="2"/>
                    </w:numPr>
                    <w:jc w:val="left"/>
                  </w:pPr>
                  <w:r>
                    <w:rPr>
                      <w:rFonts w:ascii="宋体" w:hAnsi="宋体" w:eastAsia="宋体" w:cs="宋体"/>
                      <w:sz w:val="24"/>
                    </w:rPr>
                    <w:t>留有128*64的液晶屏与4*4的键盘组成的人机接口，12路PWM波形、3路电流波形、2路电压波形等观测孔，以及JTAG接口，配有DSP（USB2.0）专业仿真器。</w:t>
                  </w:r>
                </w:p>
                <w:p>
                  <w:pPr>
                    <w:pStyle w:val="4"/>
                    <w:numPr>
                      <w:ilvl w:val="0"/>
                      <w:numId w:val="2"/>
                    </w:numPr>
                    <w:jc w:val="left"/>
                  </w:pPr>
                  <w:r>
                    <w:rPr>
                      <w:rFonts w:ascii="宋体" w:hAnsi="宋体" w:eastAsia="宋体" w:cs="宋体"/>
                      <w:sz w:val="24"/>
                    </w:rPr>
                    <w:t>25MHz/1300V示波器有源差分探头，具有1/50和1/500两档衰减可供选择和超量程报警功能，用于对逆变器输出电压进行安全的浮地测量，防止使用示波器不当造成损坏逆变器或损坏示波器或给人身带来潜在伤害，保证了实验过程的安全性。</w:t>
                  </w:r>
                </w:p>
                <w:p>
                  <w:pPr>
                    <w:pStyle w:val="4"/>
                    <w:jc w:val="left"/>
                  </w:pPr>
                  <w:r>
                    <w:rPr>
                      <w:rFonts w:ascii="宋体" w:hAnsi="宋体" w:eastAsia="宋体" w:cs="宋体"/>
                      <w:sz w:val="24"/>
                    </w:rPr>
                    <w:t>配置与技术参数要求：</w:t>
                  </w:r>
                </w:p>
                <w:p>
                  <w:pPr>
                    <w:pStyle w:val="4"/>
                    <w:numPr>
                      <w:ilvl w:val="0"/>
                      <w:numId w:val="2"/>
                    </w:numPr>
                    <w:jc w:val="left"/>
                  </w:pPr>
                  <w:r>
                    <w:rPr>
                      <w:rFonts w:ascii="宋体" w:hAnsi="宋体" w:eastAsia="宋体" w:cs="宋体"/>
                      <w:sz w:val="24"/>
                    </w:rPr>
                    <w:t>处理器：TMS320F28335，最高主频150MHz。</w:t>
                  </w:r>
                </w:p>
                <w:p>
                  <w:pPr>
                    <w:pStyle w:val="4"/>
                    <w:numPr>
                      <w:ilvl w:val="0"/>
                      <w:numId w:val="2"/>
                    </w:numPr>
                    <w:jc w:val="left"/>
                  </w:pPr>
                  <w:r>
                    <w:rPr>
                      <w:rFonts w:ascii="宋体" w:hAnsi="宋体" w:eastAsia="宋体" w:cs="宋体"/>
                      <w:sz w:val="24"/>
                    </w:rPr>
                    <w:t>DSP实时在线仿真器（专业仿真器），用于DSP程序的仿真、开发及应用程序的烧录。</w:t>
                  </w:r>
                </w:p>
                <w:p>
                  <w:pPr>
                    <w:pStyle w:val="4"/>
                    <w:numPr>
                      <w:ilvl w:val="0"/>
                      <w:numId w:val="2"/>
                    </w:numPr>
                    <w:jc w:val="left"/>
                  </w:pPr>
                  <w:r>
                    <w:rPr>
                      <w:rFonts w:ascii="宋体" w:hAnsi="宋体" w:eastAsia="宋体" w:cs="宋体"/>
                      <w:sz w:val="24"/>
                    </w:rPr>
                    <w:t>基本功率单元：采用IPM模块，数量3个。</w:t>
                  </w:r>
                </w:p>
                <w:p>
                  <w:pPr>
                    <w:pStyle w:val="4"/>
                    <w:numPr>
                      <w:ilvl w:val="0"/>
                      <w:numId w:val="2"/>
                    </w:numPr>
                    <w:jc w:val="left"/>
                  </w:pPr>
                  <w:r>
                    <w:rPr>
                      <w:rFonts w:ascii="宋体" w:hAnsi="宋体" w:eastAsia="宋体" w:cs="宋体"/>
                      <w:sz w:val="24"/>
                    </w:rPr>
                    <w:t>电平输出方式：级联输出。</w:t>
                  </w:r>
                </w:p>
                <w:p>
                  <w:pPr>
                    <w:pStyle w:val="4"/>
                    <w:numPr>
                      <w:ilvl w:val="0"/>
                      <w:numId w:val="2"/>
                    </w:numPr>
                    <w:jc w:val="left"/>
                  </w:pPr>
                  <w:r>
                    <w:rPr>
                      <w:rFonts w:ascii="宋体" w:hAnsi="宋体" w:eastAsia="宋体" w:cs="宋体"/>
                      <w:sz w:val="24"/>
                    </w:rPr>
                    <w:t>调制方式：载波PWM调制，阶梯波调制及空间矢量调制。</w:t>
                  </w:r>
                </w:p>
                <w:p>
                  <w:pPr>
                    <w:pStyle w:val="4"/>
                    <w:numPr>
                      <w:ilvl w:val="0"/>
                      <w:numId w:val="2"/>
                    </w:numPr>
                    <w:jc w:val="left"/>
                  </w:pPr>
                  <w:r>
                    <w:rPr>
                      <w:rFonts w:ascii="宋体" w:hAnsi="宋体" w:eastAsia="宋体" w:cs="宋体"/>
                      <w:sz w:val="24"/>
                    </w:rPr>
                    <w:t>输出电平：单相级联七电平（±3E，±2E，±1E，0），单相级联五电平（±2E，±1E，0），三相三电平（±1E，0）。</w:t>
                  </w:r>
                </w:p>
                <w:p>
                  <w:pPr>
                    <w:pStyle w:val="4"/>
                    <w:numPr>
                      <w:ilvl w:val="0"/>
                      <w:numId w:val="2"/>
                    </w:numPr>
                    <w:jc w:val="left"/>
                  </w:pPr>
                  <w:r>
                    <w:rPr>
                      <w:rFonts w:ascii="宋体" w:hAnsi="宋体" w:eastAsia="宋体" w:cs="宋体"/>
                      <w:sz w:val="24"/>
                    </w:rPr>
                    <w:t>显示方式：液晶屏显示，≥128*64。</w:t>
                  </w:r>
                </w:p>
                <w:p>
                  <w:pPr>
                    <w:pStyle w:val="4"/>
                    <w:numPr>
                      <w:ilvl w:val="0"/>
                      <w:numId w:val="2"/>
                    </w:numPr>
                    <w:jc w:val="left"/>
                  </w:pPr>
                  <w:r>
                    <w:rPr>
                      <w:rFonts w:ascii="宋体" w:hAnsi="宋体" w:eastAsia="宋体" w:cs="宋体"/>
                      <w:sz w:val="24"/>
                    </w:rPr>
                    <w:t>提供产品的实物图；</w:t>
                  </w:r>
                </w:p>
                <w:p>
                  <w:pPr>
                    <w:pStyle w:val="4"/>
                    <w:numPr>
                      <w:ilvl w:val="0"/>
                      <w:numId w:val="2"/>
                    </w:numPr>
                    <w:jc w:val="left"/>
                  </w:pPr>
                  <w:r>
                    <w:rPr>
                      <w:rFonts w:ascii="宋体" w:hAnsi="宋体" w:eastAsia="宋体" w:cs="宋体"/>
                      <w:sz w:val="24"/>
                    </w:rPr>
                    <w:t>提供本产品使用说明书、配套实验指导书等技术资料。提供样机和教学视频演示。（腾讯视频会议在线演示，演示内容详见评分标准）</w:t>
                  </w:r>
                </w:p>
                <w:p>
                  <w:pPr>
                    <w:pStyle w:val="4"/>
                    <w:numPr>
                      <w:ilvl w:val="0"/>
                      <w:numId w:val="2"/>
                    </w:numPr>
                    <w:jc w:val="left"/>
                  </w:pPr>
                  <w:r>
                    <w:rPr>
                      <w:rFonts w:ascii="宋体" w:hAnsi="宋体" w:eastAsia="宋体" w:cs="宋体"/>
                      <w:sz w:val="24"/>
                    </w:rPr>
                    <w:t>提供相关证明文件，包括但不限于检测报告等。</w:t>
                  </w:r>
                </w:p>
                <w:p>
                  <w:pPr>
                    <w:pStyle w:val="4"/>
                    <w:jc w:val="left"/>
                  </w:pPr>
                  <w:r>
                    <w:rPr>
                      <w:rFonts w:ascii="宋体" w:hAnsi="宋体" w:eastAsia="宋体" w:cs="宋体"/>
                      <w:sz w:val="24"/>
                    </w:rPr>
                    <w:t>实验项目：</w:t>
                  </w:r>
                </w:p>
                <w:p>
                  <w:pPr>
                    <w:pStyle w:val="4"/>
                    <w:numPr>
                      <w:ilvl w:val="0"/>
                      <w:numId w:val="2"/>
                    </w:numPr>
                    <w:jc w:val="left"/>
                  </w:pPr>
                  <w:r>
                    <w:rPr>
                      <w:rFonts w:ascii="宋体" w:hAnsi="宋体" w:eastAsia="宋体" w:cs="宋体"/>
                      <w:sz w:val="24"/>
                    </w:rPr>
                    <w:t>单相七电平阶梯波控制实验</w:t>
                  </w:r>
                </w:p>
                <w:p>
                  <w:pPr>
                    <w:pStyle w:val="4"/>
                    <w:numPr>
                      <w:ilvl w:val="0"/>
                      <w:numId w:val="2"/>
                    </w:numPr>
                    <w:jc w:val="left"/>
                  </w:pPr>
                  <w:r>
                    <w:rPr>
                      <w:rFonts w:ascii="宋体" w:hAnsi="宋体" w:eastAsia="宋体" w:cs="宋体"/>
                      <w:sz w:val="24"/>
                    </w:rPr>
                    <w:t>单相七电平特定谐波消除PWM调制实验</w:t>
                  </w:r>
                </w:p>
                <w:p>
                  <w:pPr>
                    <w:pStyle w:val="4"/>
                    <w:numPr>
                      <w:ilvl w:val="0"/>
                      <w:numId w:val="2"/>
                    </w:numPr>
                    <w:jc w:val="left"/>
                  </w:pPr>
                  <w:r>
                    <w:rPr>
                      <w:rFonts w:ascii="宋体" w:hAnsi="宋体" w:eastAsia="宋体" w:cs="宋体"/>
                      <w:sz w:val="24"/>
                    </w:rPr>
                    <w:t>单相七电平载波移相PWM调制实验</w:t>
                  </w:r>
                </w:p>
                <w:p>
                  <w:pPr>
                    <w:pStyle w:val="4"/>
                    <w:numPr>
                      <w:ilvl w:val="0"/>
                      <w:numId w:val="2"/>
                    </w:numPr>
                    <w:jc w:val="left"/>
                  </w:pPr>
                  <w:r>
                    <w:rPr>
                      <w:rFonts w:ascii="宋体" w:hAnsi="宋体" w:eastAsia="宋体" w:cs="宋体"/>
                      <w:sz w:val="24"/>
                    </w:rPr>
                    <w:t>单相七电平载波层叠PWM调制实验</w:t>
                  </w:r>
                </w:p>
                <w:p>
                  <w:pPr>
                    <w:pStyle w:val="4"/>
                    <w:numPr>
                      <w:ilvl w:val="0"/>
                      <w:numId w:val="2"/>
                    </w:numPr>
                    <w:jc w:val="left"/>
                  </w:pPr>
                  <w:r>
                    <w:rPr>
                      <w:rFonts w:ascii="宋体" w:hAnsi="宋体" w:eastAsia="宋体" w:cs="宋体"/>
                      <w:sz w:val="24"/>
                    </w:rPr>
                    <w:t>多电平PWM逆变器与两电平逆变器比较实验</w:t>
                  </w:r>
                </w:p>
                <w:p>
                  <w:pPr>
                    <w:pStyle w:val="4"/>
                    <w:numPr>
                      <w:ilvl w:val="0"/>
                      <w:numId w:val="2"/>
                    </w:numPr>
                    <w:jc w:val="left"/>
                  </w:pPr>
                  <w:r>
                    <w:rPr>
                      <w:rFonts w:ascii="宋体" w:hAnsi="宋体" w:eastAsia="宋体" w:cs="宋体"/>
                      <w:sz w:val="24"/>
                    </w:rPr>
                    <w:t>三相三电平特定谐波消除PWM调制实验</w:t>
                  </w:r>
                </w:p>
                <w:p>
                  <w:pPr>
                    <w:pStyle w:val="4"/>
                    <w:numPr>
                      <w:ilvl w:val="0"/>
                      <w:numId w:val="2"/>
                    </w:numPr>
                    <w:jc w:val="left"/>
                  </w:pPr>
                  <w:r>
                    <w:rPr>
                      <w:rFonts w:ascii="宋体" w:hAnsi="宋体" w:eastAsia="宋体" w:cs="宋体"/>
                      <w:sz w:val="24"/>
                    </w:rPr>
                    <w:t>三相三电平载波移相PWM调制实验</w:t>
                  </w:r>
                </w:p>
                <w:p>
                  <w:pPr>
                    <w:pStyle w:val="4"/>
                    <w:numPr>
                      <w:ilvl w:val="0"/>
                      <w:numId w:val="2"/>
                    </w:numPr>
                    <w:jc w:val="left"/>
                  </w:pPr>
                  <w:r>
                    <w:rPr>
                      <w:rFonts w:ascii="宋体" w:hAnsi="宋体" w:eastAsia="宋体" w:cs="宋体"/>
                      <w:sz w:val="24"/>
                    </w:rPr>
                    <w:t>三相三电平载波层叠PWM调制实验</w:t>
                  </w:r>
                </w:p>
                <w:p>
                  <w:pPr>
                    <w:pStyle w:val="4"/>
                    <w:numPr>
                      <w:ilvl w:val="0"/>
                      <w:numId w:val="2"/>
                    </w:numPr>
                    <w:jc w:val="left"/>
                  </w:pPr>
                  <w:r>
                    <w:rPr>
                      <w:rFonts w:ascii="宋体" w:hAnsi="宋体" w:eastAsia="宋体" w:cs="宋体"/>
                      <w:sz w:val="24"/>
                    </w:rPr>
                    <w:t>三相三电平空间矢量PWM调制实验</w:t>
                  </w:r>
                </w:p>
                <w:p>
                  <w:pPr>
                    <w:pStyle w:val="4"/>
                    <w:numPr>
                      <w:ilvl w:val="0"/>
                      <w:numId w:val="2"/>
                    </w:numPr>
                    <w:jc w:val="left"/>
                  </w:pPr>
                  <w:r>
                    <w:rPr>
                      <w:rFonts w:ascii="宋体" w:hAnsi="宋体" w:eastAsia="宋体" w:cs="宋体"/>
                      <w:sz w:val="24"/>
                    </w:rPr>
                    <w:t>无线电能传输实验组件（研究型实验，整个实验室配1套）</w:t>
                  </w:r>
                </w:p>
                <w:p>
                  <w:pPr>
                    <w:pStyle w:val="4"/>
                    <w:ind w:firstLine="237"/>
                    <w:jc w:val="left"/>
                  </w:pPr>
                  <w:r>
                    <w:rPr>
                      <w:rFonts w:ascii="宋体" w:hAnsi="宋体" w:eastAsia="宋体" w:cs="宋体"/>
                      <w:b/>
                      <w:sz w:val="24"/>
                    </w:rPr>
                    <w:t>基本技术要求：</w:t>
                  </w:r>
                </w:p>
                <w:p>
                  <w:pPr>
                    <w:pStyle w:val="4"/>
                    <w:ind w:firstLine="236"/>
                    <w:jc w:val="left"/>
                  </w:pPr>
                  <w:r>
                    <w:rPr>
                      <w:rFonts w:ascii="宋体" w:hAnsi="宋体" w:eastAsia="宋体" w:cs="宋体"/>
                      <w:sz w:val="24"/>
                    </w:rPr>
                    <w:t>本实验组件主要分为发射端、接收端、智能人机交互界面和上位机监控软件。发射端主要包括发射线圈，控制器，高频逆变器，电流电压反馈电路，电压表与电流表等；接收端主要包含接收线圈，电压调节电路，控制器以及负载等。</w:t>
                  </w:r>
                </w:p>
                <w:p>
                  <w:pPr>
                    <w:pStyle w:val="4"/>
                    <w:jc w:val="left"/>
                  </w:pPr>
                  <w:r>
                    <w:rPr>
                      <w:rFonts w:ascii="宋体" w:hAnsi="宋体" w:eastAsia="宋体" w:cs="宋体"/>
                      <w:sz w:val="24"/>
                    </w:rPr>
                    <w:t>配置与技术参数要求：</w:t>
                  </w:r>
                </w:p>
                <w:p>
                  <w:pPr>
                    <w:pStyle w:val="4"/>
                    <w:numPr>
                      <w:ilvl w:val="0"/>
                      <w:numId w:val="2"/>
                    </w:numPr>
                    <w:jc w:val="left"/>
                  </w:pPr>
                  <w:r>
                    <w:rPr>
                      <w:rFonts w:ascii="宋体" w:hAnsi="宋体" w:eastAsia="宋体" w:cs="宋体"/>
                      <w:sz w:val="24"/>
                    </w:rPr>
                    <w:t>最大功率120W；额定功率100W；</w:t>
                  </w:r>
                </w:p>
                <w:p>
                  <w:pPr>
                    <w:pStyle w:val="4"/>
                    <w:numPr>
                      <w:ilvl w:val="0"/>
                      <w:numId w:val="2"/>
                    </w:numPr>
                    <w:jc w:val="left"/>
                  </w:pPr>
                  <w:r>
                    <w:rPr>
                      <w:rFonts w:ascii="宋体" w:hAnsi="宋体" w:eastAsia="宋体" w:cs="宋体"/>
                      <w:sz w:val="24"/>
                    </w:rPr>
                    <w:t>发射、接收线圈均固定在铝型材燕尾槽结构的导轨上，有效外径305mm，有效内径105mm，有效行程0～200mm。</w:t>
                  </w:r>
                </w:p>
                <w:p>
                  <w:pPr>
                    <w:pStyle w:val="4"/>
                    <w:numPr>
                      <w:ilvl w:val="0"/>
                      <w:numId w:val="2"/>
                    </w:numPr>
                    <w:jc w:val="left"/>
                  </w:pPr>
                  <w:r>
                    <w:rPr>
                      <w:rFonts w:ascii="宋体" w:hAnsi="宋体" w:eastAsia="宋体" w:cs="宋体"/>
                      <w:sz w:val="24"/>
                    </w:rPr>
                    <w:t>接收端主要包含接收线圈，电压调节电路，控制器以及负载等组成。</w:t>
                  </w:r>
                </w:p>
                <w:p>
                  <w:pPr>
                    <w:pStyle w:val="4"/>
                    <w:numPr>
                      <w:ilvl w:val="0"/>
                      <w:numId w:val="2"/>
                    </w:numPr>
                    <w:jc w:val="left"/>
                  </w:pPr>
                  <w:r>
                    <w:rPr>
                      <w:rFonts w:ascii="宋体" w:hAnsi="宋体" w:eastAsia="宋体" w:cs="宋体"/>
                      <w:sz w:val="24"/>
                    </w:rPr>
                    <w:t>控制器采用TMS320F2812芯片；</w:t>
                  </w:r>
                </w:p>
                <w:p>
                  <w:pPr>
                    <w:pStyle w:val="4"/>
                    <w:numPr>
                      <w:ilvl w:val="0"/>
                      <w:numId w:val="2"/>
                    </w:numPr>
                    <w:jc w:val="left"/>
                  </w:pPr>
                  <w:r>
                    <w:rPr>
                      <w:rFonts w:ascii="宋体" w:hAnsi="宋体" w:eastAsia="宋体" w:cs="宋体"/>
                      <w:sz w:val="24"/>
                    </w:rPr>
                    <w:t>高频逆变器采用IPM模块PM25RLA120；</w:t>
                  </w:r>
                </w:p>
                <w:p>
                  <w:pPr>
                    <w:pStyle w:val="4"/>
                    <w:numPr>
                      <w:ilvl w:val="0"/>
                      <w:numId w:val="2"/>
                    </w:numPr>
                    <w:jc w:val="left"/>
                  </w:pPr>
                  <w:r>
                    <w:rPr>
                      <w:rFonts w:ascii="宋体" w:hAnsi="宋体" w:eastAsia="宋体" w:cs="宋体"/>
                      <w:sz w:val="24"/>
                    </w:rPr>
                    <w:t>智能人机交互界面采用7寸触摸屏，可以设定频率、启停等，显示当前日期、时间。</w:t>
                  </w:r>
                </w:p>
                <w:p>
                  <w:pPr>
                    <w:pStyle w:val="4"/>
                    <w:numPr>
                      <w:ilvl w:val="0"/>
                      <w:numId w:val="2"/>
                    </w:numPr>
                    <w:jc w:val="left"/>
                  </w:pPr>
                  <w:r>
                    <w:rPr>
                      <w:rFonts w:ascii="宋体" w:hAnsi="宋体" w:eastAsia="宋体" w:cs="宋体"/>
                      <w:sz w:val="24"/>
                    </w:rPr>
                    <w:t>监控软件采用LABVIEW编写，实时显示输入、输出电压电流波形，实时显示电能传输效率。</w:t>
                  </w:r>
                </w:p>
                <w:p>
                  <w:pPr>
                    <w:pStyle w:val="4"/>
                    <w:numPr>
                      <w:ilvl w:val="0"/>
                      <w:numId w:val="2"/>
                    </w:numPr>
                    <w:jc w:val="left"/>
                  </w:pPr>
                  <w:r>
                    <w:rPr>
                      <w:rFonts w:ascii="宋体" w:hAnsi="宋体" w:eastAsia="宋体" w:cs="宋体"/>
                      <w:sz w:val="24"/>
                    </w:rPr>
                    <w:t>投标时需要提供无线电能传输系统结构图并进行描述；</w:t>
                  </w:r>
                </w:p>
                <w:p>
                  <w:pPr>
                    <w:pStyle w:val="4"/>
                    <w:numPr>
                      <w:ilvl w:val="0"/>
                      <w:numId w:val="2"/>
                    </w:numPr>
                    <w:jc w:val="left"/>
                  </w:pPr>
                  <w:r>
                    <w:rPr>
                      <w:rFonts w:ascii="宋体" w:hAnsi="宋体" w:eastAsia="宋体" w:cs="宋体"/>
                      <w:sz w:val="24"/>
                    </w:rPr>
                    <w:t>投标时需提供线圈及线圈调节装置实物图；</w:t>
                  </w:r>
                </w:p>
                <w:p>
                  <w:pPr>
                    <w:pStyle w:val="4"/>
                    <w:numPr>
                      <w:ilvl w:val="0"/>
                      <w:numId w:val="2"/>
                    </w:numPr>
                    <w:jc w:val="left"/>
                  </w:pPr>
                  <w:r>
                    <w:rPr>
                      <w:rFonts w:ascii="宋体" w:hAnsi="宋体" w:eastAsia="宋体" w:cs="宋体"/>
                      <w:sz w:val="24"/>
                    </w:rPr>
                    <w:t>投标时需提供满足技术指标中要求的智能人机交互界面图。</w:t>
                  </w:r>
                </w:p>
                <w:p>
                  <w:pPr>
                    <w:pStyle w:val="4"/>
                    <w:jc w:val="left"/>
                  </w:pPr>
                  <w:r>
                    <w:rPr>
                      <w:rFonts w:ascii="宋体" w:hAnsi="宋体" w:eastAsia="宋体" w:cs="宋体"/>
                      <w:sz w:val="24"/>
                    </w:rPr>
                    <w:t>实验项目：</w:t>
                  </w:r>
                </w:p>
                <w:p>
                  <w:pPr>
                    <w:pStyle w:val="4"/>
                    <w:numPr>
                      <w:ilvl w:val="0"/>
                      <w:numId w:val="2"/>
                    </w:numPr>
                    <w:jc w:val="both"/>
                  </w:pPr>
                  <w:r>
                    <w:rPr>
                      <w:rFonts w:ascii="宋体" w:hAnsi="宋体" w:eastAsia="宋体" w:cs="宋体"/>
                      <w:sz w:val="24"/>
                    </w:rPr>
                    <w:t>搭建无线电能传输实验系统</w:t>
                  </w:r>
                </w:p>
                <w:p>
                  <w:pPr>
                    <w:pStyle w:val="4"/>
                    <w:numPr>
                      <w:ilvl w:val="0"/>
                      <w:numId w:val="2"/>
                    </w:numPr>
                    <w:jc w:val="both"/>
                  </w:pPr>
                  <w:r>
                    <w:rPr>
                      <w:rFonts w:ascii="宋体" w:hAnsi="宋体" w:eastAsia="宋体" w:cs="宋体"/>
                      <w:sz w:val="24"/>
                    </w:rPr>
                    <w:t>传输效率与相对位置的关系实验</w:t>
                  </w:r>
                </w:p>
                <w:p>
                  <w:pPr>
                    <w:pStyle w:val="4"/>
                    <w:numPr>
                      <w:ilvl w:val="0"/>
                      <w:numId w:val="2"/>
                    </w:numPr>
                    <w:jc w:val="both"/>
                  </w:pPr>
                  <w:r>
                    <w:rPr>
                      <w:rFonts w:ascii="宋体" w:hAnsi="宋体" w:eastAsia="宋体" w:cs="宋体"/>
                      <w:sz w:val="24"/>
                    </w:rPr>
                    <w:t>传输效率与频率的关系实验。</w:t>
                  </w:r>
                </w:p>
                <w:p>
                  <w:pPr>
                    <w:pStyle w:val="4"/>
                    <w:numPr>
                      <w:ilvl w:val="0"/>
                      <w:numId w:val="2"/>
                    </w:numPr>
                    <w:jc w:val="left"/>
                  </w:pPr>
                  <w:r>
                    <w:rPr>
                      <w:rFonts w:ascii="宋体" w:hAnsi="宋体" w:eastAsia="宋体" w:cs="宋体"/>
                      <w:sz w:val="24"/>
                    </w:rPr>
                    <w:t>多电机控制实验系统（研究型实验，整个实验室配1套）</w:t>
                  </w:r>
                </w:p>
                <w:p>
                  <w:pPr>
                    <w:pStyle w:val="4"/>
                    <w:ind w:firstLine="472"/>
                    <w:jc w:val="left"/>
                  </w:pPr>
                  <w:r>
                    <w:rPr>
                      <w:rFonts w:ascii="宋体" w:hAnsi="宋体" w:eastAsia="宋体" w:cs="宋体"/>
                      <w:sz w:val="24"/>
                    </w:rPr>
                    <w:t>DSP 程序采用 C 语言模块化编写，也可以直接使用 Matlab 语言编写算法或者用 Simulink 库搭建电机控制算法，编译整个模块就能自动生成 DSP 代码，在控制电路上运行后就能生成相应的控制信号，从而方便地实现对四种电机的控制，配有 DSP(USB2.0)专业仿真器，用于程序的下载和烧录。</w:t>
                  </w:r>
                </w:p>
                <w:p>
                  <w:pPr>
                    <w:pStyle w:val="4"/>
                    <w:ind w:firstLine="472"/>
                    <w:jc w:val="left"/>
                  </w:pPr>
                  <w:r>
                    <w:rPr>
                      <w:rFonts w:ascii="宋体" w:hAnsi="宋体" w:eastAsia="宋体" w:cs="宋体"/>
                      <w:sz w:val="24"/>
                    </w:rPr>
                    <w:t>上位机监控软件采用Labview 软件编写，实现电机启动、停止、加减速、正反转切换、PI 参数设定等控制；同时可实时的观测到系统实际运行时的多种波形。</w:t>
                  </w:r>
                </w:p>
                <w:p>
                  <w:pPr>
                    <w:pStyle w:val="4"/>
                    <w:ind w:firstLine="236"/>
                    <w:jc w:val="left"/>
                  </w:pPr>
                  <w:r>
                    <w:rPr>
                      <w:rFonts w:ascii="宋体" w:hAnsi="宋体" w:eastAsia="宋体" w:cs="宋体"/>
                      <w:sz w:val="24"/>
                    </w:rPr>
                    <w:t>基本配置与技术要求：</w:t>
                  </w:r>
                </w:p>
                <w:p>
                  <w:pPr>
                    <w:pStyle w:val="4"/>
                    <w:numPr>
                      <w:ilvl w:val="0"/>
                      <w:numId w:val="2"/>
                    </w:numPr>
                    <w:jc w:val="left"/>
                  </w:pPr>
                  <w:r>
                    <w:rPr>
                      <w:rFonts w:ascii="宋体" w:hAnsi="宋体" w:eastAsia="宋体" w:cs="宋体"/>
                      <w:sz w:val="24"/>
                    </w:rPr>
                    <w:t>处理器：TMS320F2812，最高主频 150MHz。</w:t>
                  </w:r>
                </w:p>
                <w:p>
                  <w:pPr>
                    <w:pStyle w:val="4"/>
                    <w:numPr>
                      <w:ilvl w:val="0"/>
                      <w:numId w:val="2"/>
                    </w:numPr>
                    <w:jc w:val="left"/>
                  </w:pPr>
                  <w:r>
                    <w:rPr>
                      <w:rFonts w:ascii="宋体" w:hAnsi="宋体" w:eastAsia="宋体" w:cs="宋体"/>
                      <w:sz w:val="24"/>
                    </w:rPr>
                    <w:t>功率模块：IGBT需采用 IPM 模块 PM25RLA120，最大输出功率 3.7kW。</w:t>
                  </w:r>
                </w:p>
                <w:p>
                  <w:pPr>
                    <w:pStyle w:val="4"/>
                    <w:numPr>
                      <w:ilvl w:val="0"/>
                      <w:numId w:val="2"/>
                    </w:numPr>
                    <w:jc w:val="left"/>
                  </w:pPr>
                  <w:r>
                    <w:rPr>
                      <w:rFonts w:ascii="宋体" w:hAnsi="宋体" w:eastAsia="宋体" w:cs="宋体"/>
                      <w:sz w:val="24"/>
                    </w:rPr>
                    <w:t>保护功能：具有欠压保护、过压保护、过流保护和温度保护，当上述任意一种情况发生时立刻封锁PWM 脉冲输出。</w:t>
                  </w:r>
                </w:p>
                <w:p>
                  <w:pPr>
                    <w:pStyle w:val="4"/>
                    <w:numPr>
                      <w:ilvl w:val="0"/>
                      <w:numId w:val="2"/>
                    </w:numPr>
                    <w:jc w:val="left"/>
                  </w:pPr>
                  <w:r>
                    <w:rPr>
                      <w:rFonts w:ascii="宋体" w:hAnsi="宋体" w:eastAsia="宋体" w:cs="宋体"/>
                      <w:sz w:val="24"/>
                    </w:rPr>
                    <w:t>配套电机(四种电机)：</w:t>
                  </w:r>
                </w:p>
                <w:p>
                  <w:pPr>
                    <w:pStyle w:val="4"/>
                    <w:jc w:val="left"/>
                  </w:pPr>
                  <w:r>
                    <w:rPr>
                      <w:rFonts w:ascii="宋体" w:hAnsi="宋体" w:eastAsia="宋体" w:cs="宋体"/>
                      <w:sz w:val="24"/>
                    </w:rPr>
                    <w:t>1）直流有刷电机：额定电压 220V，额定电流 1.2A，额定功率 185W，额定转速 1600r/min；</w:t>
                  </w:r>
                </w:p>
                <w:p>
                  <w:pPr>
                    <w:pStyle w:val="4"/>
                    <w:jc w:val="left"/>
                  </w:pPr>
                  <w:r>
                    <w:rPr>
                      <w:rFonts w:ascii="宋体" w:hAnsi="宋体" w:eastAsia="宋体" w:cs="宋体"/>
                      <w:sz w:val="24"/>
                    </w:rPr>
                    <w:t>2）直流无刷电机：电流有效值 0.94A，额定功率 100W，最高转速 1500r/min；</w:t>
                  </w:r>
                </w:p>
                <w:p>
                  <w:pPr>
                    <w:pStyle w:val="4"/>
                    <w:jc w:val="left"/>
                  </w:pPr>
                  <w:r>
                    <w:rPr>
                      <w:rFonts w:ascii="宋体" w:hAnsi="宋体" w:eastAsia="宋体" w:cs="宋体"/>
                      <w:sz w:val="24"/>
                    </w:rPr>
                    <w:t>3）三相鼠笼式异步电机：额定电压 380V，额定电流 1.12A，额定功率 370W， 额定转速 1400r/min；</w:t>
                  </w:r>
                </w:p>
                <w:p>
                  <w:pPr>
                    <w:pStyle w:val="4"/>
                    <w:jc w:val="left"/>
                  </w:pPr>
                  <w:r>
                    <w:rPr>
                      <w:rFonts w:ascii="宋体" w:hAnsi="宋体" w:eastAsia="宋体" w:cs="宋体"/>
                      <w:sz w:val="24"/>
                    </w:rPr>
                    <w:t>4）三相永磁同步电机：额定电压 380V，额定电流 0.35A，额定功率 180W， 额定转速 1500r/min。</w:t>
                  </w:r>
                </w:p>
                <w:p>
                  <w:pPr>
                    <w:pStyle w:val="4"/>
                    <w:numPr>
                      <w:ilvl w:val="0"/>
                      <w:numId w:val="2"/>
                    </w:numPr>
                    <w:jc w:val="left"/>
                  </w:pPr>
                  <w:r>
                    <w:rPr>
                      <w:rFonts w:ascii="宋体" w:hAnsi="宋体" w:eastAsia="宋体" w:cs="宋体"/>
                      <w:sz w:val="24"/>
                    </w:rPr>
                    <w:t>提供以上实验项目一致的实验指导书，实验指导书需要包含实验波形。</w:t>
                  </w:r>
                </w:p>
                <w:p>
                  <w:pPr>
                    <w:pStyle w:val="4"/>
                    <w:numPr>
                      <w:ilvl w:val="0"/>
                      <w:numId w:val="2"/>
                    </w:numPr>
                    <w:jc w:val="left"/>
                  </w:pPr>
                  <w:r>
                    <w:rPr>
                      <w:rFonts w:ascii="宋体" w:hAnsi="宋体" w:eastAsia="宋体" w:cs="宋体"/>
                      <w:sz w:val="24"/>
                    </w:rPr>
                    <w:t>提供有效产品彩页(原制造厂家的印刷品，能够反映所投产品的基本技术参数和功能等)。</w:t>
                  </w:r>
                </w:p>
                <w:p>
                  <w:pPr>
                    <w:pStyle w:val="4"/>
                    <w:numPr>
                      <w:ilvl w:val="0"/>
                      <w:numId w:val="2"/>
                    </w:numPr>
                    <w:jc w:val="left"/>
                  </w:pPr>
                  <w:r>
                    <w:rPr>
                      <w:rFonts w:ascii="宋体" w:hAnsi="宋体" w:eastAsia="宋体" w:cs="宋体"/>
                      <w:sz w:val="24"/>
                    </w:rPr>
                    <w:t>人机交互界面采用5 寸触摸屏，用于显示电机类型、电机转速及电机运行状态，并可以控制电机启停等。需要提供触摸屏截面图片。</w:t>
                  </w:r>
                </w:p>
                <w:p>
                  <w:pPr>
                    <w:pStyle w:val="4"/>
                    <w:numPr>
                      <w:ilvl w:val="0"/>
                      <w:numId w:val="2"/>
                    </w:numPr>
                    <w:jc w:val="left"/>
                  </w:pPr>
                  <w:r>
                    <w:rPr>
                      <w:rFonts w:ascii="宋体" w:hAnsi="宋体" w:eastAsia="宋体" w:cs="宋体"/>
                      <w:sz w:val="24"/>
                    </w:rPr>
                    <w:t>提供以下所有实验项目完全一致的实验指导书，包含实验波形。提供样机和教学视频演示。（腾讯视频会议在线演示，演示内容详见评分标准）</w:t>
                  </w:r>
                </w:p>
                <w:p>
                  <w:pPr>
                    <w:pStyle w:val="4"/>
                    <w:jc w:val="left"/>
                  </w:pPr>
                  <w:r>
                    <w:rPr>
                      <w:rFonts w:ascii="宋体" w:hAnsi="宋体" w:eastAsia="宋体" w:cs="宋体"/>
                      <w:sz w:val="24"/>
                    </w:rPr>
                    <w:t>实验项目：</w:t>
                  </w:r>
                </w:p>
                <w:p>
                  <w:pPr>
                    <w:pStyle w:val="4"/>
                    <w:jc w:val="left"/>
                  </w:pPr>
                  <w:r>
                    <w:rPr>
                      <w:rFonts w:ascii="宋体" w:hAnsi="宋体" w:eastAsia="宋体" w:cs="宋体"/>
                      <w:sz w:val="24"/>
                    </w:rPr>
                    <w:t>（1）直流有刷电机PWM控制调速实验（C语言版）</w:t>
                  </w:r>
                </w:p>
                <w:p>
                  <w:pPr>
                    <w:pStyle w:val="4"/>
                    <w:jc w:val="left"/>
                  </w:pPr>
                  <w:r>
                    <w:rPr>
                      <w:rFonts w:ascii="宋体" w:hAnsi="宋体" w:eastAsia="宋体" w:cs="宋体"/>
                      <w:sz w:val="24"/>
                    </w:rPr>
                    <w:t>（a）开环PWM可逆直流调速实验</w:t>
                  </w:r>
                </w:p>
                <w:p>
                  <w:pPr>
                    <w:pStyle w:val="4"/>
                    <w:jc w:val="left"/>
                  </w:pPr>
                  <w:r>
                    <w:rPr>
                      <w:rFonts w:ascii="宋体" w:hAnsi="宋体" w:eastAsia="宋体" w:cs="宋体"/>
                      <w:sz w:val="24"/>
                    </w:rPr>
                    <w:t>（b）转速单闭环PWM可逆直流调速实验</w:t>
                  </w:r>
                </w:p>
                <w:p>
                  <w:pPr>
                    <w:pStyle w:val="4"/>
                    <w:jc w:val="left"/>
                  </w:pPr>
                  <w:r>
                    <w:rPr>
                      <w:rFonts w:ascii="宋体" w:hAnsi="宋体" w:eastAsia="宋体" w:cs="宋体"/>
                      <w:sz w:val="24"/>
                    </w:rPr>
                    <w:t>（c）速度、电流双闭环PWM可逆直流调速实验</w:t>
                  </w:r>
                </w:p>
                <w:p>
                  <w:pPr>
                    <w:pStyle w:val="4"/>
                    <w:jc w:val="left"/>
                  </w:pPr>
                  <w:r>
                    <w:rPr>
                      <w:rFonts w:ascii="宋体" w:hAnsi="宋体" w:eastAsia="宋体" w:cs="宋体"/>
                      <w:sz w:val="24"/>
                    </w:rPr>
                    <w:t>（2）直流无刷电机PWM控制调速实验（C语言版）</w:t>
                  </w:r>
                </w:p>
                <w:p>
                  <w:pPr>
                    <w:pStyle w:val="4"/>
                    <w:jc w:val="left"/>
                  </w:pPr>
                  <w:r>
                    <w:rPr>
                      <w:rFonts w:ascii="宋体" w:hAnsi="宋体" w:eastAsia="宋体" w:cs="宋体"/>
                      <w:sz w:val="24"/>
                    </w:rPr>
                    <w:t>（a）直流无刷电机控制原理实验</w:t>
                  </w:r>
                </w:p>
                <w:p>
                  <w:pPr>
                    <w:pStyle w:val="4"/>
                    <w:jc w:val="left"/>
                  </w:pPr>
                  <w:r>
                    <w:rPr>
                      <w:rFonts w:ascii="宋体" w:hAnsi="宋体" w:eastAsia="宋体" w:cs="宋体"/>
                      <w:sz w:val="24"/>
                    </w:rPr>
                    <w:t>（b）速度、电流双闭环调速实验</w:t>
                  </w:r>
                </w:p>
                <w:p>
                  <w:pPr>
                    <w:pStyle w:val="4"/>
                    <w:jc w:val="left"/>
                  </w:pPr>
                  <w:r>
                    <w:rPr>
                      <w:rFonts w:ascii="宋体" w:hAnsi="宋体" w:eastAsia="宋体" w:cs="宋体"/>
                      <w:sz w:val="24"/>
                    </w:rPr>
                    <w:t>（c）定位控制实验</w:t>
                  </w:r>
                </w:p>
                <w:p>
                  <w:pPr>
                    <w:pStyle w:val="4"/>
                    <w:jc w:val="left"/>
                  </w:pPr>
                  <w:r>
                    <w:rPr>
                      <w:rFonts w:ascii="宋体" w:hAnsi="宋体" w:eastAsia="宋体" w:cs="宋体"/>
                      <w:sz w:val="24"/>
                    </w:rPr>
                    <w:t>（3）三相异步电动机开环变频调速实验（C语言版）</w:t>
                  </w:r>
                </w:p>
                <w:p>
                  <w:pPr>
                    <w:pStyle w:val="4"/>
                    <w:jc w:val="left"/>
                  </w:pPr>
                  <w:r>
                    <w:rPr>
                      <w:rFonts w:ascii="宋体" w:hAnsi="宋体" w:eastAsia="宋体" w:cs="宋体"/>
                      <w:sz w:val="24"/>
                    </w:rPr>
                    <w:t>（a）DSP控制的SPWM变频调速实验</w:t>
                  </w:r>
                </w:p>
                <w:p>
                  <w:pPr>
                    <w:pStyle w:val="4"/>
                    <w:jc w:val="left"/>
                  </w:pPr>
                  <w:r>
                    <w:rPr>
                      <w:rFonts w:ascii="宋体" w:hAnsi="宋体" w:eastAsia="宋体" w:cs="宋体"/>
                      <w:sz w:val="24"/>
                    </w:rPr>
                    <w:t>（b）DSP控制的马鞍波变频调速实验</w:t>
                  </w:r>
                </w:p>
                <w:p>
                  <w:pPr>
                    <w:pStyle w:val="4"/>
                    <w:jc w:val="left"/>
                  </w:pPr>
                  <w:r>
                    <w:rPr>
                      <w:rFonts w:ascii="宋体" w:hAnsi="宋体" w:eastAsia="宋体" w:cs="宋体"/>
                      <w:sz w:val="24"/>
                    </w:rPr>
                    <w:t>（c）DSP控制的SVPWM变频调速实验</w:t>
                  </w:r>
                </w:p>
                <w:p>
                  <w:pPr>
                    <w:pStyle w:val="4"/>
                    <w:jc w:val="left"/>
                  </w:pPr>
                  <w:r>
                    <w:rPr>
                      <w:rFonts w:ascii="宋体" w:hAnsi="宋体" w:eastAsia="宋体" w:cs="宋体"/>
                      <w:sz w:val="24"/>
                    </w:rPr>
                    <w:t>（4）三相异步电动机开环变频调速实验（Matlab/Simulink版）</w:t>
                  </w:r>
                </w:p>
                <w:p>
                  <w:pPr>
                    <w:pStyle w:val="4"/>
                    <w:jc w:val="left"/>
                  </w:pPr>
                  <w:r>
                    <w:rPr>
                      <w:rFonts w:ascii="宋体" w:hAnsi="宋体" w:eastAsia="宋体" w:cs="宋体"/>
                      <w:sz w:val="24"/>
                    </w:rPr>
                    <w:t>（a）DSP控制的SPWM变频调速实验</w:t>
                  </w:r>
                </w:p>
                <w:p>
                  <w:pPr>
                    <w:pStyle w:val="4"/>
                    <w:jc w:val="left"/>
                  </w:pPr>
                  <w:r>
                    <w:rPr>
                      <w:rFonts w:ascii="宋体" w:hAnsi="宋体" w:eastAsia="宋体" w:cs="宋体"/>
                      <w:sz w:val="24"/>
                    </w:rPr>
                    <w:t>（b）DSP控制的马鞍波变频调速实验</w:t>
                  </w:r>
                </w:p>
                <w:p>
                  <w:pPr>
                    <w:pStyle w:val="4"/>
                    <w:jc w:val="left"/>
                  </w:pPr>
                  <w:r>
                    <w:rPr>
                      <w:rFonts w:ascii="宋体" w:hAnsi="宋体" w:eastAsia="宋体" w:cs="宋体"/>
                      <w:sz w:val="24"/>
                    </w:rPr>
                    <w:t>（c）DSP控制的SVPWM变频调速实验</w:t>
                  </w:r>
                </w:p>
                <w:p>
                  <w:pPr>
                    <w:pStyle w:val="4"/>
                    <w:jc w:val="left"/>
                  </w:pPr>
                  <w:r>
                    <w:rPr>
                      <w:rFonts w:ascii="宋体" w:hAnsi="宋体" w:eastAsia="宋体" w:cs="宋体"/>
                      <w:sz w:val="24"/>
                    </w:rPr>
                    <w:t>（5）三相交流异步电机FOC控制实验（C语言版）</w:t>
                  </w:r>
                </w:p>
                <w:p>
                  <w:pPr>
                    <w:pStyle w:val="4"/>
                    <w:jc w:val="left"/>
                  </w:pPr>
                  <w:r>
                    <w:rPr>
                      <w:rFonts w:ascii="宋体" w:hAnsi="宋体" w:eastAsia="宋体" w:cs="宋体"/>
                      <w:sz w:val="24"/>
                    </w:rPr>
                    <w:t>（a）功率单元模块测试实验</w:t>
                  </w:r>
                </w:p>
                <w:p>
                  <w:pPr>
                    <w:pStyle w:val="4"/>
                    <w:jc w:val="left"/>
                  </w:pPr>
                  <w:r>
                    <w:rPr>
                      <w:rFonts w:ascii="宋体" w:hAnsi="宋体" w:eastAsia="宋体" w:cs="宋体"/>
                      <w:sz w:val="24"/>
                    </w:rPr>
                    <w:t>（b）电流、速度功能模块测试实验</w:t>
                  </w:r>
                </w:p>
                <w:p>
                  <w:pPr>
                    <w:pStyle w:val="4"/>
                    <w:jc w:val="left"/>
                  </w:pPr>
                  <w:r>
                    <w:rPr>
                      <w:rFonts w:ascii="宋体" w:hAnsi="宋体" w:eastAsia="宋体" w:cs="宋体"/>
                      <w:sz w:val="24"/>
                    </w:rPr>
                    <w:t>（c）电流闭环调节器功能测试实验</w:t>
                  </w:r>
                </w:p>
                <w:p>
                  <w:pPr>
                    <w:pStyle w:val="4"/>
                    <w:jc w:val="left"/>
                  </w:pPr>
                  <w:r>
                    <w:rPr>
                      <w:rFonts w:ascii="宋体" w:hAnsi="宋体" w:eastAsia="宋体" w:cs="宋体"/>
                      <w:sz w:val="24"/>
                    </w:rPr>
                    <w:t>（d）电流模型功能模块测试实验</w:t>
                  </w:r>
                </w:p>
                <w:p>
                  <w:pPr>
                    <w:pStyle w:val="4"/>
                    <w:jc w:val="left"/>
                  </w:pPr>
                  <w:r>
                    <w:rPr>
                      <w:rFonts w:ascii="宋体" w:hAnsi="宋体" w:eastAsia="宋体" w:cs="宋体"/>
                      <w:sz w:val="24"/>
                    </w:rPr>
                    <w:t>（e）电流、速度双闭环控制功能实验</w:t>
                  </w:r>
                </w:p>
                <w:p>
                  <w:pPr>
                    <w:pStyle w:val="4"/>
                    <w:jc w:val="left"/>
                  </w:pPr>
                  <w:r>
                    <w:rPr>
                      <w:rFonts w:ascii="宋体" w:hAnsi="宋体" w:eastAsia="宋体" w:cs="宋体"/>
                      <w:sz w:val="24"/>
                    </w:rPr>
                    <w:t>（6）三相永磁同步电机FOC控制实验（C语言版）</w:t>
                  </w:r>
                </w:p>
                <w:p>
                  <w:pPr>
                    <w:pStyle w:val="4"/>
                    <w:jc w:val="left"/>
                  </w:pPr>
                  <w:r>
                    <w:rPr>
                      <w:rFonts w:ascii="宋体" w:hAnsi="宋体" w:eastAsia="宋体" w:cs="宋体"/>
                      <w:sz w:val="24"/>
                    </w:rPr>
                    <w:t>（a）功率单元模块测试实验</w:t>
                  </w:r>
                </w:p>
                <w:p>
                  <w:pPr>
                    <w:pStyle w:val="4"/>
                    <w:jc w:val="left"/>
                  </w:pPr>
                  <w:r>
                    <w:rPr>
                      <w:rFonts w:ascii="宋体" w:hAnsi="宋体" w:eastAsia="宋体" w:cs="宋体"/>
                      <w:sz w:val="24"/>
                    </w:rPr>
                    <w:t>（b）电流、速度功能模块测试实验</w:t>
                  </w:r>
                </w:p>
                <w:p>
                  <w:pPr>
                    <w:pStyle w:val="4"/>
                    <w:jc w:val="left"/>
                  </w:pPr>
                  <w:r>
                    <w:rPr>
                      <w:rFonts w:ascii="宋体" w:hAnsi="宋体" w:eastAsia="宋体" w:cs="宋体"/>
                      <w:sz w:val="24"/>
                    </w:rPr>
                    <w:t>（c）电流闭环调节器功能测试实验</w:t>
                  </w:r>
                </w:p>
                <w:p>
                  <w:pPr>
                    <w:pStyle w:val="4"/>
                    <w:jc w:val="left"/>
                  </w:pPr>
                  <w:r>
                    <w:rPr>
                      <w:rFonts w:ascii="宋体" w:hAnsi="宋体" w:eastAsia="宋体" w:cs="宋体"/>
                      <w:sz w:val="24"/>
                    </w:rPr>
                    <w:t>（d）相位初始化测试实验</w:t>
                  </w:r>
                </w:p>
                <w:p>
                  <w:pPr>
                    <w:pStyle w:val="4"/>
                    <w:jc w:val="left"/>
                  </w:pPr>
                  <w:r>
                    <w:rPr>
                      <w:rFonts w:ascii="宋体" w:hAnsi="宋体" w:eastAsia="宋体" w:cs="宋体"/>
                      <w:sz w:val="24"/>
                    </w:rPr>
                    <w:t>（e）电流、速度双闭环控制功能实验</w:t>
                  </w:r>
                </w:p>
                <w:p>
                  <w:pPr>
                    <w:pStyle w:val="4"/>
                    <w:jc w:val="left"/>
                  </w:pPr>
                  <w:r>
                    <w:rPr>
                      <w:rFonts w:ascii="宋体" w:hAnsi="宋体" w:eastAsia="宋体" w:cs="宋体"/>
                      <w:sz w:val="24"/>
                    </w:rPr>
                    <w:t>（7）磁场定向控制（FOC）的高性能变频调速实验（Matlab/Simulink版）</w:t>
                  </w:r>
                </w:p>
                <w:p>
                  <w:pPr>
                    <w:pStyle w:val="4"/>
                    <w:jc w:val="left"/>
                  </w:pPr>
                  <w:r>
                    <w:rPr>
                      <w:rFonts w:ascii="宋体" w:hAnsi="宋体" w:eastAsia="宋体" w:cs="宋体"/>
                      <w:sz w:val="24"/>
                    </w:rPr>
                    <w:t>（8）直接转矩控制（DTC）的高性能变频调速实验（Matlab/Simulink版）</w:t>
                  </w:r>
                </w:p>
                <w:p>
                  <w:pPr>
                    <w:pStyle w:val="4"/>
                    <w:numPr>
                      <w:ilvl w:val="0"/>
                      <w:numId w:val="2"/>
                    </w:numPr>
                    <w:jc w:val="left"/>
                  </w:pPr>
                  <w:r>
                    <w:rPr>
                      <w:rFonts w:ascii="宋体" w:hAnsi="宋体" w:eastAsia="宋体" w:cs="宋体"/>
                      <w:sz w:val="24"/>
                    </w:rPr>
                    <w:t>逻辑训练器套件（研究型实验，整个实验室配1套）</w:t>
                  </w:r>
                </w:p>
                <w:p>
                  <w:pPr>
                    <w:pStyle w:val="4"/>
                    <w:ind w:firstLine="472"/>
                    <w:jc w:val="left"/>
                  </w:pPr>
                  <w:r>
                    <w:rPr>
                      <w:rFonts w:ascii="宋体" w:hAnsi="宋体" w:eastAsia="宋体" w:cs="宋体"/>
                      <w:sz w:val="24"/>
                    </w:rPr>
                    <w:t>采用工程塑料保护外壳、有机玻璃盖板和电路板组成。配有电源开关和锂电池充放电状态指示灯；1个系统复位按键、4位拔码开关和4位指示灯，用于设置/指示工作模式；操作面含有36个按键和36个指示灯（按键和指示灯一体化设计），指示灯颜色分别为红、绿、蓝、橙，尺寸≥150mm×120mm×36mm。要求有3种工作模式（3阶、4阶、6阶），可通过拔码开关选择，并由指示灯指示。当选择3阶时，有1种初态（复位时），512种终态（操作9个按键），通过操作9个任意按键可以使对应按键上的指示灯指示到任意512种状态，可实现512*512种状态组合。当选择4阶时，有1种初态（复位时），65536种终态（操作16个按键），通过操作16个任意按键可以使对应按键上的指示灯指示到任意65536种状态，可实现65536*65536种状态组合。采用锂电池供电，使用microUSB接口充电。锂电池技术参数：标称电压3.7V；充电截止电压4.2V；放电截止电压3.0V；典型容量≥750mAh@0.2C。提供从4种初态通过操作按键到9个指示灯全亮的操作视频。（技术文件中需提供功能原理图、源程序、模块图片）</w:t>
                  </w:r>
                </w:p>
                <w:p>
                  <w:pPr>
                    <w:pStyle w:val="4"/>
                    <w:numPr>
                      <w:ilvl w:val="0"/>
                      <w:numId w:val="2"/>
                    </w:numPr>
                    <w:jc w:val="left"/>
                  </w:pPr>
                  <w:r>
                    <w:rPr>
                      <w:rFonts w:ascii="宋体" w:hAnsi="宋体" w:eastAsia="宋体" w:cs="宋体"/>
                      <w:sz w:val="24"/>
                    </w:rPr>
                    <w:t>实验连接线及配件</w:t>
                  </w:r>
                </w:p>
                <w:p>
                  <w:pPr>
                    <w:pStyle w:val="4"/>
                    <w:ind w:firstLine="472"/>
                    <w:jc w:val="left"/>
                  </w:pPr>
                  <w:r>
                    <w:rPr>
                      <w:rFonts w:ascii="宋体" w:hAnsi="宋体" w:eastAsia="宋体" w:cs="宋体"/>
                      <w:sz w:val="24"/>
                    </w:rPr>
                    <w:t>根据不同实验项目的特点，配备两种不同的实验联接线，强电部分采用高可靠护套结构手枪插连接线(防触电)，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联接线，两种导线都只能配合相应内孔的插座，这样大大提高了实验的安全及合理性。</w:t>
                  </w:r>
                </w:p>
                <w:p>
                  <w:pPr>
                    <w:pStyle w:val="4"/>
                    <w:numPr>
                      <w:ilvl w:val="0"/>
                      <w:numId w:val="2"/>
                    </w:numPr>
                    <w:jc w:val="left"/>
                  </w:pPr>
                  <w:r>
                    <w:rPr>
                      <w:rFonts w:ascii="宋体" w:hAnsi="宋体" w:eastAsia="宋体" w:cs="宋体"/>
                      <w:sz w:val="24"/>
                    </w:rPr>
                    <w:t>欧式导线架</w:t>
                  </w:r>
                </w:p>
                <w:p>
                  <w:pPr>
                    <w:pStyle w:val="4"/>
                    <w:ind w:firstLine="236"/>
                    <w:jc w:val="left"/>
                  </w:pPr>
                  <w:r>
                    <w:rPr>
                      <w:rFonts w:ascii="宋体" w:hAnsi="宋体" w:eastAsia="宋体" w:cs="宋体"/>
                      <w:sz w:val="24"/>
                    </w:rPr>
                    <w:t>装置配有欧式导线架，用于悬挂和放置实验专用连接导线，外形尺寸约为530mm×430mm×1200mm，设有五个万向轮。</w:t>
                  </w:r>
                </w:p>
                <w:p>
                  <w:pPr>
                    <w:pStyle w:val="4"/>
                    <w:numPr>
                      <w:ilvl w:val="0"/>
                      <w:numId w:val="2"/>
                    </w:numPr>
                    <w:jc w:val="left"/>
                  </w:pPr>
                  <w:r>
                    <w:rPr>
                      <w:rFonts w:ascii="宋体" w:hAnsi="宋体" w:eastAsia="宋体" w:cs="宋体"/>
                      <w:sz w:val="24"/>
                    </w:rPr>
                    <w:t>铝型材电脑桌</w:t>
                  </w:r>
                </w:p>
                <w:p>
                  <w:pPr>
                    <w:pStyle w:val="4"/>
                    <w:jc w:val="left"/>
                  </w:pPr>
                  <w:r>
                    <w:rPr>
                      <w:rFonts w:ascii="宋体" w:hAnsi="宋体" w:eastAsia="宋体" w:cs="宋体"/>
                      <w:sz w:val="24"/>
                    </w:rPr>
                    <w:t>外形尺寸：长×宽×高约625mm×600mm×1045mm。</w:t>
                  </w:r>
                </w:p>
                <w:p>
                  <w:pPr>
                    <w:pStyle w:val="4"/>
                    <w:jc w:val="left"/>
                  </w:pPr>
                  <w:r>
                    <w:rPr>
                      <w:rFonts w:ascii="宋体" w:hAnsi="宋体" w:eastAsia="宋体" w:cs="宋体"/>
                      <w:sz w:val="24"/>
                    </w:rPr>
                    <w:t>立柱采用3060铝型材、底盘框架采用3030铝型材设计。</w:t>
                  </w:r>
                </w:p>
                <w:p>
                  <w:pPr>
                    <w:pStyle w:val="4"/>
                    <w:jc w:val="left"/>
                  </w:pPr>
                  <w:r>
                    <w:rPr>
                      <w:rFonts w:ascii="宋体" w:hAnsi="宋体" w:eastAsia="宋体" w:cs="宋体"/>
                      <w:sz w:val="24"/>
                    </w:rPr>
                    <w:t>立柱前面用一体成型的L型冷轧钢支撑架加固，保证整体强度安全可靠。</w:t>
                  </w:r>
                </w:p>
                <w:p>
                  <w:pPr>
                    <w:pStyle w:val="4"/>
                    <w:jc w:val="left"/>
                  </w:pPr>
                  <w:r>
                    <w:rPr>
                      <w:rFonts w:ascii="宋体" w:hAnsi="宋体" w:eastAsia="宋体" w:cs="宋体"/>
                      <w:sz w:val="24"/>
                    </w:rPr>
                    <w:t>桌面采用≥12mm厚的实心抗贝特复合板材，边缘倒圆，防火防水防静电、耐腐蚀。</w:t>
                  </w:r>
                </w:p>
                <w:p>
                  <w:pPr>
                    <w:pStyle w:val="4"/>
                    <w:jc w:val="left"/>
                  </w:pPr>
                  <w:r>
                    <w:rPr>
                      <w:rFonts w:ascii="宋体" w:hAnsi="宋体" w:eastAsia="宋体" w:cs="宋体"/>
                      <w:sz w:val="24"/>
                    </w:rPr>
                    <w:t>为了确保质量及环保要求，投标时提供第三方检测机构出具的检测(验)报告，检测内容包括但不限于金属喷漆(塑)涂层冲击强度（冲击高度400mm），木制件表面贴面层耐污染性能（丙酮试验时间16h）≥3级，人造板件封边条表面胶合强度≥0.4MPa）。</w:t>
                  </w:r>
                </w:p>
                <w:p>
                  <w:pPr>
                    <w:pStyle w:val="4"/>
                    <w:jc w:val="left"/>
                  </w:pPr>
                  <w:r>
                    <w:rPr>
                      <w:rFonts w:ascii="宋体" w:hAnsi="宋体" w:eastAsia="宋体" w:cs="宋体"/>
                      <w:sz w:val="24"/>
                    </w:rPr>
                    <w:t>配键盘抽屉，键盘抽屉底部配可旋转收缩的鼠标托盘，键盘抽屉上面有放置笔的凹槽，功能齐全，采用静音导轨，坚固可靠，推拉顺畅。</w:t>
                  </w:r>
                </w:p>
                <w:p>
                  <w:pPr>
                    <w:pStyle w:val="4"/>
                    <w:jc w:val="left"/>
                  </w:pPr>
                  <w:r>
                    <w:rPr>
                      <w:rFonts w:ascii="宋体" w:hAnsi="宋体" w:eastAsia="宋体" w:cs="宋体"/>
                      <w:sz w:val="24"/>
                    </w:rPr>
                    <w:t>配四只1.5寸带刹车万向脚轮，移动方便。</w:t>
                  </w:r>
                </w:p>
                <w:p>
                  <w:pPr>
                    <w:pStyle w:val="4"/>
                    <w:jc w:val="left"/>
                  </w:pPr>
                  <w:r>
                    <w:rPr>
                      <w:rFonts w:ascii="宋体" w:hAnsi="宋体" w:eastAsia="宋体" w:cs="宋体"/>
                      <w:sz w:val="24"/>
                    </w:rPr>
                    <w:t>桌面板后面和底板后面带防护板，防止电脑显示器和主机掉落。</w:t>
                  </w:r>
                </w:p>
                <w:p>
                  <w:pPr>
                    <w:pStyle w:val="4"/>
                    <w:jc w:val="left"/>
                  </w:pPr>
                  <w:r>
                    <w:rPr>
                      <w:rFonts w:ascii="宋体" w:hAnsi="宋体" w:eastAsia="宋体" w:cs="宋体"/>
                      <w:b/>
                      <w:sz w:val="24"/>
                    </w:rPr>
                    <w:t>三、电力电子虚拟仿真实验教学系统</w:t>
                  </w:r>
                </w:p>
                <w:p>
                  <w:pPr>
                    <w:pStyle w:val="4"/>
                    <w:jc w:val="left"/>
                  </w:pPr>
                  <w:r>
                    <w:rPr>
                      <w:rFonts w:ascii="宋体" w:hAnsi="宋体" w:eastAsia="宋体" w:cs="宋体"/>
                      <w:sz w:val="24"/>
                    </w:rPr>
                    <w:t>1.电力拖动仿真实训软件：针对电力拖动技术控制线路的连接、调试、测量等过程进行模拟仿真。</w:t>
                  </w:r>
                </w:p>
                <w:p>
                  <w:pPr>
                    <w:pStyle w:val="4"/>
                    <w:jc w:val="left"/>
                  </w:pPr>
                  <w:r>
                    <w:rPr>
                      <w:rFonts w:ascii="宋体" w:hAnsi="宋体" w:eastAsia="宋体" w:cs="宋体"/>
                      <w:sz w:val="24"/>
                    </w:rPr>
                    <w:t>软件功能：</w:t>
                  </w:r>
                </w:p>
                <w:p>
                  <w:pPr>
                    <w:pStyle w:val="4"/>
                    <w:numPr>
                      <w:ilvl w:val="0"/>
                      <w:numId w:val="2"/>
                    </w:numPr>
                    <w:jc w:val="both"/>
                  </w:pPr>
                  <w:r>
                    <w:rPr>
                      <w:rFonts w:ascii="宋体" w:hAnsi="宋体" w:eastAsia="宋体" w:cs="宋体"/>
                      <w:sz w:val="24"/>
                    </w:rPr>
                    <w:t>本软件采用模块化设计思想，由电气器件展示、电气安装与连接、线路检查、故障检测与维修等模块组成，操作流程接近实际工业场景，操作结果实时显示。为了增强实训效果及确保软件产品的性能可靠性，投标时要提供软件测评报告及软件产品评估证书。</w:t>
                  </w:r>
                </w:p>
                <w:p>
                  <w:pPr>
                    <w:pStyle w:val="4"/>
                    <w:numPr>
                      <w:ilvl w:val="0"/>
                      <w:numId w:val="2"/>
                    </w:numPr>
                    <w:jc w:val="both"/>
                  </w:pPr>
                  <w:r>
                    <w:rPr>
                      <w:rFonts w:ascii="宋体" w:hAnsi="宋体" w:eastAsia="宋体" w:cs="宋体"/>
                      <w:sz w:val="24"/>
                    </w:rPr>
                    <w:t>电气器件展示模块有自耦变压器、控制按钮、电磁启动器、多圈电位器、珐琅电阻等10余种常用器件模型，以3D的形式展现并附以文字说明介绍。各模型均可任意放大、缩小和旋转，具有直观立体、真实互动的效果。</w:t>
                  </w:r>
                </w:p>
                <w:p>
                  <w:pPr>
                    <w:pStyle w:val="4"/>
                    <w:numPr>
                      <w:ilvl w:val="0"/>
                      <w:numId w:val="2"/>
                    </w:numPr>
                    <w:jc w:val="both"/>
                  </w:pPr>
                  <w:r>
                    <w:rPr>
                      <w:rFonts w:ascii="宋体" w:hAnsi="宋体" w:eastAsia="宋体" w:cs="宋体"/>
                      <w:sz w:val="24"/>
                    </w:rPr>
                    <w:t>电气安装与连接模块包括元器件组装和电气线路连接。操作者按照界面提示或者原理图先将元器件库中的元件拖到电气柜上进行组装，器件组装完成后进入电气线路连接界面。在接线界面学员可以“示教接线”自己动手接线，也可以通过 “一键接线”由计算机完成接线。接完线后学员通过操作相应的器件，根据原理图以及器件的动作情况，判断连接线路是否正确。</w:t>
                  </w:r>
                </w:p>
                <w:p>
                  <w:pPr>
                    <w:pStyle w:val="4"/>
                    <w:numPr>
                      <w:ilvl w:val="0"/>
                      <w:numId w:val="2"/>
                    </w:numPr>
                    <w:jc w:val="both"/>
                  </w:pPr>
                  <w:r>
                    <w:rPr>
                      <w:rFonts w:ascii="宋体" w:hAnsi="宋体" w:eastAsia="宋体" w:cs="宋体"/>
                      <w:sz w:val="24"/>
                    </w:rPr>
                    <w:t>通电检查模块主要用于在设备通电前进行电压检查，检查电源电路是否短路。</w:t>
                  </w:r>
                </w:p>
                <w:p>
                  <w:pPr>
                    <w:pStyle w:val="4"/>
                    <w:numPr>
                      <w:ilvl w:val="0"/>
                      <w:numId w:val="2"/>
                    </w:numPr>
                    <w:jc w:val="both"/>
                  </w:pPr>
                  <w:r>
                    <w:rPr>
                      <w:rFonts w:ascii="宋体" w:hAnsi="宋体" w:eastAsia="宋体" w:cs="宋体"/>
                      <w:sz w:val="24"/>
                    </w:rPr>
                    <w:t>故障诊断与维修模块具有故障设置功能，故障点设置典型、全面，操作者根据故障现象，利用所学知识进行排故练习。</w:t>
                  </w:r>
                </w:p>
                <w:p>
                  <w:pPr>
                    <w:pStyle w:val="4"/>
                    <w:numPr>
                      <w:ilvl w:val="0"/>
                      <w:numId w:val="2"/>
                    </w:numPr>
                    <w:jc w:val="both"/>
                  </w:pPr>
                  <w:r>
                    <w:rPr>
                      <w:rFonts w:ascii="宋体" w:hAnsi="宋体" w:eastAsia="宋体" w:cs="宋体"/>
                      <w:sz w:val="24"/>
                    </w:rPr>
                    <w:t>电气安装与连接、线路检查、故障检测与维修三个模块均有三相鼠笼式电动机点动控制线路、三相鼠笼式电动机自耦减压启动线路、风电闭锁电气控制线路、磁力启动器控制的启动线路等12个常见线路。</w:t>
                  </w:r>
                </w:p>
                <w:p>
                  <w:pPr>
                    <w:pStyle w:val="4"/>
                    <w:jc w:val="left"/>
                  </w:pPr>
                  <w:r>
                    <w:rPr>
                      <w:rFonts w:ascii="宋体" w:hAnsi="宋体" w:eastAsia="宋体" w:cs="宋体"/>
                      <w:sz w:val="24"/>
                    </w:rPr>
                    <w:t>2.多种电机在环实时仿真软件实验平台</w:t>
                  </w:r>
                </w:p>
                <w:p>
                  <w:pPr>
                    <w:pStyle w:val="4"/>
                    <w:ind w:firstLine="472"/>
                    <w:jc w:val="left"/>
                  </w:pPr>
                  <w:r>
                    <w:rPr>
                      <w:rFonts w:ascii="宋体" w:hAnsi="宋体" w:eastAsia="宋体" w:cs="宋体"/>
                      <w:sz w:val="24"/>
                    </w:rPr>
                    <w:t>软件功能：软件实验的电机类型包含最常见的几类电机：直流电机、异步电机、同步电机和变压器，对于电机运用等效电路的方式给出了工作特性曲线和机械特性曲线,。对每一种电机均给出了电气和机械参数，便于学生理解和参考。学生可以通过选择对应的电机与运行方式获得电机的转速、转矩、电流等信息，十分便捷。暂停/停止后会自动显示游标，挪动游标可以在右侧获取当前点的值，有助于后续的计算与分析。为了增强实训效果及确保软件产品的性能可靠性，投标时要提供软件著作权证书。</w:t>
                  </w:r>
                </w:p>
                <w:p>
                  <w:pPr>
                    <w:pStyle w:val="4"/>
                    <w:jc w:val="left"/>
                  </w:pPr>
                  <w:r>
                    <w:rPr>
                      <w:rFonts w:ascii="宋体" w:hAnsi="宋体" w:eastAsia="宋体" w:cs="宋体"/>
                      <w:sz w:val="24"/>
                    </w:rPr>
                    <w:t>1）工作特性和机械特性实验</w:t>
                  </w:r>
                </w:p>
                <w:p>
                  <w:pPr>
                    <w:pStyle w:val="4"/>
                    <w:ind w:firstLine="472"/>
                    <w:jc w:val="left"/>
                  </w:pPr>
                  <w:r>
                    <w:rPr>
                      <w:rFonts w:ascii="宋体" w:hAnsi="宋体" w:eastAsia="宋体" w:cs="宋体"/>
                      <w:sz w:val="24"/>
                    </w:rPr>
                    <w:t>直流电机：根据励磁绕组的连接方式不同，可选择串励、并励和他励这三种电机。通过改变绕组两端电压、电枢回路串入电阻、励磁回路串入电阻这三种方式，选择电磁转矩、转速、效率、电流和电磁功率等参数，可以画出固有机械特性和人为机械特性，其中电磁转矩改为输出功率可画出电机的工作特性曲线。</w:t>
                  </w:r>
                </w:p>
                <w:p>
                  <w:pPr>
                    <w:pStyle w:val="4"/>
                    <w:ind w:firstLine="472"/>
                    <w:jc w:val="left"/>
                  </w:pPr>
                  <w:r>
                    <w:rPr>
                      <w:rFonts w:ascii="宋体" w:hAnsi="宋体" w:eastAsia="宋体" w:cs="宋体"/>
                      <w:sz w:val="24"/>
                    </w:rPr>
                    <w:t>异步电机：从异步电机的调速入手，有改变定子绕组电压调速、转子回路串电阻调速和变频调速，其参数可以人为设置，可以方便的看到不同调速方式及输入参数情况下电机的调速机械特性。</w:t>
                  </w:r>
                </w:p>
                <w:p>
                  <w:pPr>
                    <w:pStyle w:val="4"/>
                    <w:jc w:val="left"/>
                  </w:pPr>
                  <w:r>
                    <w:rPr>
                      <w:rFonts w:ascii="宋体" w:hAnsi="宋体" w:eastAsia="宋体" w:cs="宋体"/>
                      <w:sz w:val="24"/>
                    </w:rPr>
                    <w:t>2）起动、调速、制动实验</w:t>
                  </w:r>
                </w:p>
                <w:p>
                  <w:pPr>
                    <w:pStyle w:val="4"/>
                    <w:ind w:firstLine="472"/>
                    <w:jc w:val="left"/>
                  </w:pPr>
                  <w:r>
                    <w:rPr>
                      <w:rFonts w:ascii="宋体" w:hAnsi="宋体" w:eastAsia="宋体" w:cs="宋体"/>
                      <w:sz w:val="24"/>
                    </w:rPr>
                    <w:t>进入后在上方可以看到电机的一些关键铭牌参数，有助于学生有大致判断。从电机的电路上，可以看到电机主要参数，很好地模拟了实验，让学生能够明白输入的参数会影响哪些参数变化。可以选择查看哪些变量，例如：定子绕组电压、电机转速、转矩等，不需要像实际实验中单独测量转速和电流等参数也可以清楚的看到需要的变量。</w:t>
                  </w:r>
                </w:p>
                <w:p>
                  <w:pPr>
                    <w:pStyle w:val="4"/>
                    <w:jc w:val="left"/>
                  </w:pPr>
                  <w:r>
                    <w:rPr>
                      <w:rFonts w:ascii="宋体" w:hAnsi="宋体" w:eastAsia="宋体" w:cs="宋体"/>
                      <w:sz w:val="24"/>
                    </w:rPr>
                    <w:t>转矩：负载转矩有四种类型，分别为位能型负载、摩擦型负载、平方转矩负载（模拟风机、水泵）和恒功率负载，与额定转矩下的比值作为输入，能让学生更好地了解轻载、中载和重载情况下电机的运行。</w:t>
                  </w:r>
                </w:p>
                <w:p>
                  <w:pPr>
                    <w:pStyle w:val="4"/>
                    <w:jc w:val="left"/>
                  </w:pPr>
                  <w:r>
                    <w:rPr>
                      <w:rFonts w:ascii="宋体" w:hAnsi="宋体" w:eastAsia="宋体" w:cs="宋体"/>
                      <w:sz w:val="24"/>
                    </w:rPr>
                    <w:t>起动：根据不同的电机，起动方式会略微有所不同，例如：Δ形连接的异步电机就有Y-Δ起动，可以根据显示的起动方式（如：定子绕组降电压起动）及输入所需的参数来模拟实际中不同的起动方式。</w:t>
                  </w:r>
                </w:p>
                <w:p>
                  <w:pPr>
                    <w:pStyle w:val="4"/>
                    <w:jc w:val="left"/>
                  </w:pPr>
                  <w:r>
                    <w:rPr>
                      <w:rFonts w:ascii="宋体" w:hAnsi="宋体" w:eastAsia="宋体" w:cs="宋体"/>
                      <w:sz w:val="24"/>
                    </w:rPr>
                    <w:t>调速：调速过程根据电机的特点，包含了各类电机主要的一些调速方式，仿真实验接近实际，工作特性展示的是稳态特性，而运行实验的调速很好的向学生展现了电机调速的暂态特性。</w:t>
                  </w:r>
                </w:p>
                <w:p>
                  <w:pPr>
                    <w:pStyle w:val="4"/>
                    <w:jc w:val="left"/>
                  </w:pPr>
                  <w:r>
                    <w:rPr>
                      <w:rFonts w:ascii="宋体" w:hAnsi="宋体" w:eastAsia="宋体" w:cs="宋体"/>
                      <w:sz w:val="24"/>
                    </w:rPr>
                    <w:t>制动：实际运行中可能需要使电机快速停下，这就需要采取合理的制动方式。学生可以选择制动方式看到实际电机的运行情况，将起动、调速与制动放在同一人机界面中，可以很好地模拟出完整的实验流程。</w:t>
                  </w:r>
                </w:p>
                <w:p>
                  <w:pPr>
                    <w:pStyle w:val="4"/>
                    <w:jc w:val="left"/>
                  </w:pPr>
                  <w:r>
                    <w:rPr>
                      <w:rFonts w:ascii="宋体" w:hAnsi="宋体" w:eastAsia="宋体" w:cs="宋体"/>
                      <w:sz w:val="24"/>
                    </w:rPr>
                    <w:t>性能指标：</w:t>
                  </w:r>
                </w:p>
                <w:p>
                  <w:pPr>
                    <w:pStyle w:val="4"/>
                    <w:jc w:val="left"/>
                  </w:pPr>
                  <w:r>
                    <w:rPr>
                      <w:rFonts w:ascii="宋体" w:hAnsi="宋体" w:eastAsia="宋体" w:cs="宋体"/>
                      <w:sz w:val="24"/>
                    </w:rPr>
                    <w:t>1）直流电机不少于23组数据模型；</w:t>
                  </w:r>
                </w:p>
                <w:p>
                  <w:pPr>
                    <w:pStyle w:val="4"/>
                    <w:jc w:val="left"/>
                  </w:pPr>
                  <w:r>
                    <w:rPr>
                      <w:rFonts w:ascii="宋体" w:hAnsi="宋体" w:eastAsia="宋体" w:cs="宋体"/>
                      <w:sz w:val="24"/>
                    </w:rPr>
                    <w:t>2）异步电机不少于20组数据模型；</w:t>
                  </w:r>
                </w:p>
                <w:p>
                  <w:pPr>
                    <w:pStyle w:val="4"/>
                    <w:jc w:val="left"/>
                  </w:pPr>
                  <w:r>
                    <w:rPr>
                      <w:rFonts w:ascii="宋体" w:hAnsi="宋体" w:eastAsia="宋体" w:cs="宋体"/>
                      <w:sz w:val="24"/>
                    </w:rPr>
                    <w:t>3）同步电机不少于6组数据模型；</w:t>
                  </w:r>
                </w:p>
                <w:p>
                  <w:pPr>
                    <w:pStyle w:val="4"/>
                    <w:jc w:val="left"/>
                  </w:pPr>
                  <w:r>
                    <w:rPr>
                      <w:rFonts w:ascii="宋体" w:hAnsi="宋体" w:eastAsia="宋体" w:cs="宋体"/>
                      <w:sz w:val="24"/>
                    </w:rPr>
                    <w:t>4）变压器不少于6组数据模型；</w:t>
                  </w:r>
                </w:p>
                <w:p>
                  <w:pPr>
                    <w:pStyle w:val="4"/>
                    <w:jc w:val="left"/>
                  </w:pPr>
                  <w:r>
                    <w:rPr>
                      <w:rFonts w:ascii="宋体" w:hAnsi="宋体" w:eastAsia="宋体" w:cs="宋体"/>
                      <w:sz w:val="24"/>
                    </w:rPr>
                    <w:t>5）直流电机数据模型覆盖串励、并励、他励三种电机类型；</w:t>
                  </w:r>
                </w:p>
                <w:p>
                  <w:pPr>
                    <w:pStyle w:val="4"/>
                    <w:jc w:val="left"/>
                  </w:pPr>
                  <w:r>
                    <w:rPr>
                      <w:rFonts w:ascii="宋体" w:hAnsi="宋体" w:eastAsia="宋体" w:cs="宋体"/>
                      <w:sz w:val="24"/>
                    </w:rPr>
                    <w:t>6）异步电机数据模型覆盖星型、三角两种接法；</w:t>
                  </w:r>
                </w:p>
                <w:p>
                  <w:pPr>
                    <w:pStyle w:val="4"/>
                    <w:jc w:val="left"/>
                  </w:pPr>
                  <w:r>
                    <w:rPr>
                      <w:rFonts w:ascii="宋体" w:hAnsi="宋体" w:eastAsia="宋体" w:cs="宋体"/>
                      <w:sz w:val="24"/>
                    </w:rPr>
                    <w:t>3.电力电子线路仿真实训软件</w:t>
                  </w:r>
                </w:p>
                <w:p>
                  <w:pPr>
                    <w:pStyle w:val="4"/>
                    <w:ind w:firstLine="472"/>
                    <w:jc w:val="left"/>
                  </w:pPr>
                  <w:r>
                    <w:rPr>
                      <w:rFonts w:ascii="宋体" w:hAnsi="宋体" w:eastAsia="宋体" w:cs="宋体"/>
                      <w:sz w:val="24"/>
                    </w:rPr>
                    <w:t>能够进行电力电子线路的结构原理动态演示和装调过程仿真。</w:t>
                  </w:r>
                </w:p>
                <w:p>
                  <w:pPr>
                    <w:pStyle w:val="4"/>
                    <w:jc w:val="left"/>
                  </w:pPr>
                  <w:r>
                    <w:rPr>
                      <w:rFonts w:ascii="宋体" w:hAnsi="宋体" w:eastAsia="宋体" w:cs="宋体"/>
                      <w:sz w:val="24"/>
                    </w:rPr>
                    <w:t>软件功能：本软件包含多种典型电力电子线路的仿真实训，每个仿真实训电路分为实训器材的认识及功能介绍、原理仿真、实训操作、结果显示等部分，学生可以利用软件虚拟连接导线、信号源、示波器等。可以根据学生学习进度选择相应的实训线路进行训练，使学生更快更好地学习相关知识和技能。为了增强实训效果及确保软件产品的性能可靠性，投标时要提供软件测评报告及软件产品评估证书。电力电子仿真线路主要包含以下内容：</w:t>
                  </w:r>
                </w:p>
                <w:p>
                  <w:pPr>
                    <w:pStyle w:val="4"/>
                    <w:numPr>
                      <w:ilvl w:val="0"/>
                      <w:numId w:val="2"/>
                    </w:numPr>
                    <w:jc w:val="left"/>
                  </w:pPr>
                  <w:r>
                    <w:rPr>
                      <w:rFonts w:ascii="宋体" w:hAnsi="宋体" w:eastAsia="宋体" w:cs="宋体"/>
                      <w:sz w:val="24"/>
                    </w:rPr>
                    <w:t>触发（驱动）单元电路；</w:t>
                  </w:r>
                </w:p>
                <w:p>
                  <w:pPr>
                    <w:pStyle w:val="4"/>
                    <w:numPr>
                      <w:ilvl w:val="0"/>
                      <w:numId w:val="2"/>
                    </w:numPr>
                    <w:jc w:val="left"/>
                  </w:pPr>
                  <w:r>
                    <w:rPr>
                      <w:rFonts w:ascii="宋体" w:hAnsi="宋体" w:eastAsia="宋体" w:cs="宋体"/>
                      <w:sz w:val="24"/>
                    </w:rPr>
                    <w:t>单相不控整流电路；</w:t>
                  </w:r>
                </w:p>
                <w:p>
                  <w:pPr>
                    <w:pStyle w:val="4"/>
                    <w:numPr>
                      <w:ilvl w:val="0"/>
                      <w:numId w:val="2"/>
                    </w:numPr>
                    <w:jc w:val="left"/>
                  </w:pPr>
                  <w:r>
                    <w:rPr>
                      <w:rFonts w:ascii="宋体" w:hAnsi="宋体" w:eastAsia="宋体" w:cs="宋体"/>
                      <w:sz w:val="24"/>
                    </w:rPr>
                    <w:t>三相不控整流电路；</w:t>
                  </w:r>
                </w:p>
                <w:p>
                  <w:pPr>
                    <w:pStyle w:val="4"/>
                    <w:numPr>
                      <w:ilvl w:val="0"/>
                      <w:numId w:val="2"/>
                    </w:numPr>
                    <w:jc w:val="left"/>
                  </w:pPr>
                  <w:r>
                    <w:rPr>
                      <w:rFonts w:ascii="宋体" w:hAnsi="宋体" w:eastAsia="宋体" w:cs="宋体"/>
                      <w:sz w:val="24"/>
                    </w:rPr>
                    <w:t>晶闸管单相可控整流电路；</w:t>
                  </w:r>
                </w:p>
                <w:p>
                  <w:pPr>
                    <w:pStyle w:val="4"/>
                    <w:numPr>
                      <w:ilvl w:val="0"/>
                      <w:numId w:val="2"/>
                    </w:numPr>
                    <w:jc w:val="left"/>
                  </w:pPr>
                  <w:r>
                    <w:rPr>
                      <w:rFonts w:ascii="宋体" w:hAnsi="宋体" w:eastAsia="宋体" w:cs="宋体"/>
                      <w:sz w:val="24"/>
                    </w:rPr>
                    <w:t>晶闸管三相可控整流电路；</w:t>
                  </w:r>
                </w:p>
                <w:p>
                  <w:pPr>
                    <w:pStyle w:val="4"/>
                    <w:numPr>
                      <w:ilvl w:val="0"/>
                      <w:numId w:val="2"/>
                    </w:numPr>
                    <w:jc w:val="left"/>
                  </w:pPr>
                  <w:r>
                    <w:rPr>
                      <w:rFonts w:ascii="宋体" w:hAnsi="宋体" w:eastAsia="宋体" w:cs="宋体"/>
                      <w:sz w:val="24"/>
                    </w:rPr>
                    <w:t>单相有源逆变电路；</w:t>
                  </w:r>
                </w:p>
                <w:p>
                  <w:pPr>
                    <w:pStyle w:val="4"/>
                    <w:numPr>
                      <w:ilvl w:val="0"/>
                      <w:numId w:val="2"/>
                    </w:numPr>
                    <w:jc w:val="left"/>
                  </w:pPr>
                  <w:r>
                    <w:rPr>
                      <w:rFonts w:ascii="宋体" w:hAnsi="宋体" w:eastAsia="宋体" w:cs="宋体"/>
                      <w:sz w:val="24"/>
                    </w:rPr>
                    <w:t>三相有源逆变电路；</w:t>
                  </w:r>
                </w:p>
                <w:p>
                  <w:pPr>
                    <w:pStyle w:val="4"/>
                    <w:numPr>
                      <w:ilvl w:val="0"/>
                      <w:numId w:val="2"/>
                    </w:numPr>
                    <w:jc w:val="left"/>
                  </w:pPr>
                  <w:r>
                    <w:rPr>
                      <w:rFonts w:ascii="宋体" w:hAnsi="宋体" w:eastAsia="宋体" w:cs="宋体"/>
                      <w:sz w:val="24"/>
                    </w:rPr>
                    <w:t>晶闸管单相调压电路；</w:t>
                  </w:r>
                </w:p>
                <w:p>
                  <w:pPr>
                    <w:pStyle w:val="4"/>
                    <w:numPr>
                      <w:ilvl w:val="0"/>
                      <w:numId w:val="2"/>
                    </w:numPr>
                    <w:jc w:val="left"/>
                  </w:pPr>
                  <w:r>
                    <w:rPr>
                      <w:rFonts w:ascii="宋体" w:hAnsi="宋体" w:eastAsia="宋体" w:cs="宋体"/>
                      <w:sz w:val="24"/>
                    </w:rPr>
                    <w:t>晶闸管三相调压电路；</w:t>
                  </w:r>
                </w:p>
                <w:p>
                  <w:pPr>
                    <w:pStyle w:val="4"/>
                    <w:numPr>
                      <w:ilvl w:val="0"/>
                      <w:numId w:val="2"/>
                    </w:numPr>
                    <w:jc w:val="left"/>
                  </w:pPr>
                  <w:r>
                    <w:rPr>
                      <w:rFonts w:ascii="宋体" w:hAnsi="宋体" w:eastAsia="宋体" w:cs="宋体"/>
                      <w:sz w:val="24"/>
                    </w:rPr>
                    <w:t>GTR单相并联逆变电路；</w:t>
                  </w:r>
                </w:p>
                <w:p>
                  <w:pPr>
                    <w:pStyle w:val="4"/>
                    <w:numPr>
                      <w:ilvl w:val="0"/>
                      <w:numId w:val="2"/>
                    </w:numPr>
                    <w:jc w:val="both"/>
                  </w:pPr>
                  <w:r>
                    <w:rPr>
                      <w:rFonts w:ascii="宋体" w:hAnsi="宋体" w:eastAsia="宋体" w:cs="宋体"/>
                      <w:sz w:val="24"/>
                    </w:rPr>
                    <w:t>直流（IGBT）斩波电路（包括降压斩波电路、升压斩波电路、升降压斩波电路、Cuｋ斩波电路、Sepic斩波电路、Zeta斩波电路六种典型线路）；</w:t>
                  </w:r>
                </w:p>
                <w:p>
                  <w:pPr>
                    <w:pStyle w:val="4"/>
                    <w:numPr>
                      <w:ilvl w:val="0"/>
                      <w:numId w:val="2"/>
                    </w:numPr>
                    <w:jc w:val="left"/>
                  </w:pPr>
                  <w:r>
                    <w:rPr>
                      <w:rFonts w:ascii="宋体" w:hAnsi="宋体" w:eastAsia="宋体" w:cs="宋体"/>
                      <w:sz w:val="24"/>
                    </w:rPr>
                    <w:t>单相SPWM控制(IGBT)H型交直交变频电路；</w:t>
                  </w:r>
                </w:p>
                <w:p>
                  <w:pPr>
                    <w:pStyle w:val="4"/>
                    <w:numPr>
                      <w:ilvl w:val="0"/>
                      <w:numId w:val="2"/>
                    </w:numPr>
                    <w:jc w:val="left"/>
                  </w:pPr>
                  <w:r>
                    <w:rPr>
                      <w:rFonts w:ascii="宋体" w:hAnsi="宋体" w:eastAsia="宋体" w:cs="宋体"/>
                      <w:sz w:val="24"/>
                    </w:rPr>
                    <w:t>PWM控制（MOSFET）开关型稳压电源电路；</w:t>
                  </w:r>
                </w:p>
                <w:p>
                  <w:pPr>
                    <w:pStyle w:val="4"/>
                    <w:numPr>
                      <w:ilvl w:val="0"/>
                      <w:numId w:val="2"/>
                    </w:numPr>
                    <w:jc w:val="left"/>
                  </w:pPr>
                  <w:r>
                    <w:rPr>
                      <w:rFonts w:ascii="宋体" w:hAnsi="宋体" w:eastAsia="宋体" w:cs="宋体"/>
                      <w:sz w:val="24"/>
                    </w:rPr>
                    <w:t>专用PWM 集成电路控制的直流PWM可逆供电电路；</w:t>
                  </w:r>
                </w:p>
                <w:p>
                  <w:pPr>
                    <w:pStyle w:val="4"/>
                    <w:numPr>
                      <w:ilvl w:val="0"/>
                      <w:numId w:val="2"/>
                    </w:numPr>
                    <w:jc w:val="left"/>
                  </w:pPr>
                  <w:r>
                    <w:rPr>
                      <w:rFonts w:ascii="宋体" w:hAnsi="宋体" w:eastAsia="宋体" w:cs="宋体"/>
                      <w:sz w:val="24"/>
                    </w:rPr>
                    <w:t>晶闸管直流调速系统电路；</w:t>
                  </w:r>
                </w:p>
                <w:p>
                  <w:pPr>
                    <w:pStyle w:val="4"/>
                    <w:numPr>
                      <w:ilvl w:val="0"/>
                      <w:numId w:val="2"/>
                    </w:numPr>
                    <w:jc w:val="left"/>
                  </w:pPr>
                  <w:r>
                    <w:rPr>
                      <w:rFonts w:ascii="宋体" w:hAnsi="宋体" w:eastAsia="宋体" w:cs="宋体"/>
                      <w:sz w:val="24"/>
                    </w:rPr>
                    <w:t>晶闸管交流调压调速系统电路；</w:t>
                  </w:r>
                </w:p>
                <w:p>
                  <w:pPr>
                    <w:pStyle w:val="4"/>
                    <w:numPr>
                      <w:ilvl w:val="0"/>
                      <w:numId w:val="2"/>
                    </w:numPr>
                    <w:jc w:val="left"/>
                  </w:pPr>
                  <w:r>
                    <w:rPr>
                      <w:rFonts w:ascii="宋体" w:hAnsi="宋体" w:eastAsia="宋体" w:cs="宋体"/>
                      <w:sz w:val="24"/>
                    </w:rPr>
                    <w:t>晶闸管交流串级调速系统电路；</w:t>
                  </w:r>
                </w:p>
                <w:p>
                  <w:pPr>
                    <w:pStyle w:val="4"/>
                    <w:numPr>
                      <w:ilvl w:val="0"/>
                      <w:numId w:val="2"/>
                    </w:numPr>
                    <w:jc w:val="left"/>
                  </w:pPr>
                  <w:r>
                    <w:rPr>
                      <w:rFonts w:ascii="宋体" w:hAnsi="宋体" w:eastAsia="宋体" w:cs="宋体"/>
                      <w:sz w:val="24"/>
                    </w:rPr>
                    <w:t>直流PWM可逆调速系统电路；</w:t>
                  </w:r>
                </w:p>
                <w:p>
                  <w:pPr>
                    <w:pStyle w:val="4"/>
                    <w:numPr>
                      <w:ilvl w:val="0"/>
                      <w:numId w:val="2"/>
                    </w:numPr>
                    <w:jc w:val="left"/>
                  </w:pPr>
                  <w:r>
                    <w:rPr>
                      <w:rFonts w:ascii="宋体" w:hAnsi="宋体" w:eastAsia="宋体" w:cs="宋体"/>
                      <w:sz w:val="24"/>
                    </w:rPr>
                    <w:t>电力电子典型线路的装调。</w:t>
                  </w:r>
                </w:p>
                <w:p>
                  <w:pPr>
                    <w:pStyle w:val="4"/>
                    <w:numPr>
                      <w:ilvl w:val="0"/>
                      <w:numId w:val="2"/>
                    </w:numPr>
                    <w:jc w:val="left"/>
                  </w:pPr>
                  <w:r>
                    <w:rPr>
                      <w:rFonts w:ascii="宋体" w:hAnsi="宋体" w:eastAsia="宋体" w:cs="宋体"/>
                      <w:sz w:val="24"/>
                    </w:rPr>
                    <w:t>停电应急处置模拟演练系统</w:t>
                  </w:r>
                </w:p>
                <w:p>
                  <w:pPr>
                    <w:pStyle w:val="4"/>
                    <w:ind w:firstLine="480"/>
                    <w:jc w:val="left"/>
                  </w:pPr>
                  <w:r>
                    <w:rPr>
                      <w:rFonts w:ascii="宋体" w:hAnsi="宋体" w:eastAsia="宋体" w:cs="宋体"/>
                      <w:sz w:val="24"/>
                    </w:rPr>
                    <w:t>本软件采用Unity 3D技术仿真技术，界面生动美观、易学易用，可提高教师教学和学生学习的兴趣。</w:t>
                  </w:r>
                </w:p>
                <w:p>
                  <w:pPr>
                    <w:pStyle w:val="4"/>
                    <w:jc w:val="left"/>
                  </w:pPr>
                  <w:r>
                    <w:rPr>
                      <w:rFonts w:ascii="宋体" w:hAnsi="宋体" w:eastAsia="宋体" w:cs="宋体"/>
                      <w:sz w:val="24"/>
                    </w:rPr>
                    <w:t>软件要求具备的功能：</w:t>
                  </w:r>
                </w:p>
                <w:p>
                  <w:pPr>
                    <w:pStyle w:val="4"/>
                    <w:numPr>
                      <w:ilvl w:val="0"/>
                      <w:numId w:val="2"/>
                    </w:numPr>
                    <w:jc w:val="left"/>
                  </w:pPr>
                  <w:r>
                    <w:rPr>
                      <w:rFonts w:ascii="宋体" w:hAnsi="宋体" w:eastAsia="宋体" w:cs="宋体"/>
                      <w:sz w:val="24"/>
                    </w:rPr>
                    <w:t>直观显示操作前后设备的状态；</w:t>
                  </w:r>
                </w:p>
                <w:p>
                  <w:pPr>
                    <w:pStyle w:val="4"/>
                    <w:numPr>
                      <w:ilvl w:val="0"/>
                      <w:numId w:val="2"/>
                    </w:numPr>
                    <w:jc w:val="left"/>
                  </w:pPr>
                  <w:r>
                    <w:rPr>
                      <w:rFonts w:ascii="宋体" w:hAnsi="宋体" w:eastAsia="宋体" w:cs="宋体"/>
                      <w:sz w:val="24"/>
                    </w:rPr>
                    <w:t>模拟操作完毕后，图形还原到操作前状态；</w:t>
                  </w:r>
                </w:p>
                <w:p>
                  <w:pPr>
                    <w:pStyle w:val="4"/>
                    <w:numPr>
                      <w:ilvl w:val="0"/>
                      <w:numId w:val="2"/>
                    </w:numPr>
                    <w:jc w:val="left"/>
                  </w:pPr>
                  <w:r>
                    <w:rPr>
                      <w:rFonts w:ascii="宋体" w:hAnsi="宋体" w:eastAsia="宋体" w:cs="宋体"/>
                      <w:sz w:val="24"/>
                    </w:rPr>
                    <w:t>可以设置故障，用户选择需要操练的科目（不同的故障）；</w:t>
                  </w:r>
                </w:p>
                <w:p>
                  <w:pPr>
                    <w:pStyle w:val="4"/>
                    <w:numPr>
                      <w:ilvl w:val="0"/>
                      <w:numId w:val="2"/>
                    </w:numPr>
                    <w:jc w:val="both"/>
                  </w:pPr>
                  <w:r>
                    <w:rPr>
                      <w:rFonts w:ascii="宋体" w:hAnsi="宋体" w:eastAsia="宋体" w:cs="宋体"/>
                      <w:sz w:val="24"/>
                    </w:rPr>
                    <w:t>可以模拟应急操作，用户在图形界面上进行故障处理（模拟操作），如果操作错误，系统自动提示正误；</w:t>
                  </w:r>
                </w:p>
                <w:p>
                  <w:pPr>
                    <w:pStyle w:val="4"/>
                    <w:numPr>
                      <w:ilvl w:val="0"/>
                      <w:numId w:val="2"/>
                    </w:numPr>
                    <w:jc w:val="both"/>
                  </w:pPr>
                  <w:r>
                    <w:rPr>
                      <w:rFonts w:ascii="宋体" w:hAnsi="宋体" w:eastAsia="宋体" w:cs="宋体"/>
                      <w:sz w:val="24"/>
                    </w:rPr>
                    <w:t>系统自动生成预案，预设一些故障类型和应急处理操作步骤，在演练结束后输出正确的应急处置操作步骤（操作票）根据用户选择的故障类型，系统自动生成应急处置操作步骤（操作票）；</w:t>
                  </w:r>
                </w:p>
                <w:p>
                  <w:pPr>
                    <w:pStyle w:val="4"/>
                    <w:numPr>
                      <w:ilvl w:val="0"/>
                      <w:numId w:val="2"/>
                    </w:numPr>
                    <w:jc w:val="left"/>
                  </w:pPr>
                  <w:r>
                    <w:rPr>
                      <w:rFonts w:ascii="宋体" w:hAnsi="宋体" w:eastAsia="宋体" w:cs="宋体"/>
                      <w:sz w:val="24"/>
                    </w:rPr>
                    <w:t>智能开票，给正常运行时的操作任务自动开票；</w:t>
                  </w:r>
                </w:p>
                <w:p>
                  <w:pPr>
                    <w:pStyle w:val="4"/>
                    <w:numPr>
                      <w:ilvl w:val="0"/>
                      <w:numId w:val="2"/>
                    </w:numPr>
                    <w:jc w:val="left"/>
                  </w:pPr>
                  <w:r>
                    <w:rPr>
                      <w:rFonts w:ascii="宋体" w:hAnsi="宋体" w:eastAsia="宋体" w:cs="宋体"/>
                      <w:sz w:val="24"/>
                    </w:rPr>
                    <w:t>人工开票，用户可以手动开票；</w:t>
                  </w:r>
                </w:p>
                <w:p>
                  <w:pPr>
                    <w:pStyle w:val="4"/>
                    <w:numPr>
                      <w:ilvl w:val="0"/>
                      <w:numId w:val="2"/>
                    </w:numPr>
                    <w:jc w:val="left"/>
                  </w:pPr>
                  <w:r>
                    <w:rPr>
                      <w:rFonts w:ascii="宋体" w:hAnsi="宋体" w:eastAsia="宋体" w:cs="宋体"/>
                      <w:sz w:val="24"/>
                    </w:rPr>
                    <w:t>操作票维护，操作票预览及保存及打印。</w:t>
                  </w:r>
                </w:p>
                <w:p>
                  <w:pPr>
                    <w:pStyle w:val="4"/>
                    <w:ind w:firstLine="480"/>
                    <w:jc w:val="left"/>
                  </w:pPr>
                  <w:r>
                    <w:rPr>
                      <w:rFonts w:ascii="宋体" w:hAnsi="宋体" w:eastAsia="宋体" w:cs="宋体"/>
                      <w:sz w:val="24"/>
                    </w:rPr>
                    <w:t>为增强实训效果及确保软件产品的性能可靠性，提供包括但不限于软件测评报告、软件产品评估证书等相关证明资料。</w:t>
                  </w:r>
                </w:p>
                <w:p>
                  <w:pPr>
                    <w:pStyle w:val="4"/>
                    <w:numPr>
                      <w:ilvl w:val="0"/>
                      <w:numId w:val="2"/>
                    </w:numPr>
                    <w:jc w:val="left"/>
                  </w:pPr>
                  <w:r>
                    <w:rPr>
                      <w:rFonts w:ascii="宋体" w:hAnsi="宋体" w:eastAsia="宋体" w:cs="宋体"/>
                      <w:sz w:val="24"/>
                    </w:rPr>
                    <w:t>共享型虚拟仿真综合教学云平台</w:t>
                  </w:r>
                </w:p>
                <w:p>
                  <w:pPr>
                    <w:pStyle w:val="4"/>
                    <w:jc w:val="left"/>
                  </w:pPr>
                  <w:r>
                    <w:rPr>
                      <w:rFonts w:ascii="宋体" w:hAnsi="宋体" w:eastAsia="宋体" w:cs="宋体"/>
                      <w:b/>
                      <w:sz w:val="24"/>
                    </w:rPr>
                    <w:t>功能一:</w:t>
                  </w:r>
                </w:p>
                <w:p>
                  <w:pPr>
                    <w:pStyle w:val="4"/>
                    <w:numPr>
                      <w:ilvl w:val="0"/>
                      <w:numId w:val="2"/>
                    </w:numPr>
                    <w:jc w:val="both"/>
                  </w:pPr>
                  <w:r>
                    <w:rPr>
                      <w:rFonts w:ascii="宋体" w:hAnsi="宋体" w:eastAsia="宋体" w:cs="宋体"/>
                      <w:b/>
                      <w:sz w:val="24"/>
                    </w:rPr>
                    <w:t>注册、登录</w:t>
                  </w:r>
                </w:p>
                <w:p>
                  <w:pPr>
                    <w:pStyle w:val="4"/>
                    <w:jc w:val="both"/>
                  </w:pPr>
                  <w:r>
                    <w:rPr>
                      <w:rFonts w:ascii="宋体" w:hAnsi="宋体" w:eastAsia="宋体" w:cs="宋体"/>
                      <w:sz w:val="24"/>
                    </w:rPr>
                    <w:t>用户可以选择注册申请学校老师或学生账号，待管理员审核通过后登录系统，使用指定账户权限；支持管理员通过管理后台，批量导入账号；用户输入正确的账号和密码登录系统，登录成功后开始使用。</w:t>
                  </w:r>
                </w:p>
                <w:p>
                  <w:pPr>
                    <w:pStyle w:val="4"/>
                    <w:numPr>
                      <w:ilvl w:val="0"/>
                      <w:numId w:val="2"/>
                    </w:numPr>
                    <w:jc w:val="both"/>
                  </w:pPr>
                  <w:r>
                    <w:rPr>
                      <w:rFonts w:ascii="宋体" w:hAnsi="宋体" w:eastAsia="宋体" w:cs="宋体"/>
                      <w:b/>
                      <w:sz w:val="24"/>
                    </w:rPr>
                    <w:t>课程资源库</w:t>
                  </w:r>
                </w:p>
                <w:p>
                  <w:pPr>
                    <w:pStyle w:val="4"/>
                    <w:jc w:val="both"/>
                  </w:pPr>
                  <w:r>
                    <w:rPr>
                      <w:rFonts w:ascii="宋体" w:hAnsi="宋体" w:eastAsia="宋体" w:cs="宋体"/>
                      <w:sz w:val="24"/>
                    </w:rPr>
                    <w:t>未登录用户可浏览系统的课程，查看课程的基本信息及大纲，了解课程的具体情况，需登录后可对相关课程添加学习；已登录的账号可选择开放的课程添加学习。</w:t>
                  </w:r>
                </w:p>
                <w:p>
                  <w:pPr>
                    <w:pStyle w:val="4"/>
                    <w:numPr>
                      <w:ilvl w:val="0"/>
                      <w:numId w:val="2"/>
                    </w:numPr>
                    <w:jc w:val="both"/>
                  </w:pPr>
                  <w:r>
                    <w:rPr>
                      <w:rFonts w:ascii="宋体" w:hAnsi="宋体" w:eastAsia="宋体" w:cs="宋体"/>
                      <w:b/>
                      <w:sz w:val="24"/>
                    </w:rPr>
                    <w:t>教学资源库</w:t>
                  </w:r>
                </w:p>
                <w:p>
                  <w:pPr>
                    <w:pStyle w:val="4"/>
                    <w:jc w:val="both"/>
                  </w:pPr>
                  <w:r>
                    <w:rPr>
                      <w:rFonts w:ascii="宋体" w:hAnsi="宋体" w:eastAsia="宋体" w:cs="宋体"/>
                      <w:sz w:val="24"/>
                    </w:rPr>
                    <w:t>未登录用户可浏览各个教学资源的基本信息及评价，需登录后才可观看内容。</w:t>
                  </w:r>
                </w:p>
                <w:p>
                  <w:pPr>
                    <w:pStyle w:val="4"/>
                    <w:numPr>
                      <w:ilvl w:val="0"/>
                      <w:numId w:val="2"/>
                    </w:numPr>
                    <w:jc w:val="both"/>
                  </w:pPr>
                  <w:r>
                    <w:rPr>
                      <w:rFonts w:ascii="宋体" w:hAnsi="宋体" w:eastAsia="宋体" w:cs="宋体"/>
                      <w:b/>
                      <w:sz w:val="24"/>
                    </w:rPr>
                    <w:t>仿真实训库</w:t>
                  </w:r>
                </w:p>
                <w:p>
                  <w:pPr>
                    <w:pStyle w:val="4"/>
                    <w:jc w:val="both"/>
                  </w:pPr>
                  <w:r>
                    <w:rPr>
                      <w:rFonts w:ascii="宋体" w:hAnsi="宋体" w:eastAsia="宋体" w:cs="宋体"/>
                      <w:sz w:val="24"/>
                    </w:rPr>
                    <w:t>未登录用户可浏览各个仿真资源的基本信息及评价，需登录后才可添加学习。</w:t>
                  </w:r>
                </w:p>
                <w:p>
                  <w:pPr>
                    <w:pStyle w:val="4"/>
                    <w:numPr>
                      <w:ilvl w:val="0"/>
                      <w:numId w:val="2"/>
                    </w:numPr>
                    <w:jc w:val="both"/>
                  </w:pPr>
                  <w:r>
                    <w:rPr>
                      <w:rFonts w:ascii="宋体" w:hAnsi="宋体" w:eastAsia="宋体" w:cs="宋体"/>
                      <w:b/>
                      <w:sz w:val="24"/>
                    </w:rPr>
                    <w:t>个人中心</w:t>
                  </w:r>
                </w:p>
                <w:p>
                  <w:pPr>
                    <w:pStyle w:val="4"/>
                    <w:jc w:val="both"/>
                  </w:pPr>
                  <w:r>
                    <w:rPr>
                      <w:rFonts w:ascii="宋体" w:hAnsi="宋体" w:eastAsia="宋体" w:cs="宋体"/>
                      <w:sz w:val="24"/>
                    </w:rPr>
                    <w:t>1）我的课程：查看已加入的所有课程并进入学习，支持查看学习进度，课程分为全部课程、在修课程、已修课程，可按专业查看课程；</w:t>
                  </w:r>
                </w:p>
                <w:p>
                  <w:pPr>
                    <w:pStyle w:val="4"/>
                    <w:jc w:val="both"/>
                  </w:pPr>
                  <w:r>
                    <w:rPr>
                      <w:rFonts w:ascii="宋体" w:hAnsi="宋体" w:eastAsia="宋体" w:cs="宋体"/>
                      <w:sz w:val="24"/>
                    </w:rPr>
                    <w:t>2）我的作业：查看加入课程的所有作业，作业分为未开始、待提交、已提交、已批改等状态；</w:t>
                  </w:r>
                </w:p>
                <w:p>
                  <w:pPr>
                    <w:pStyle w:val="4"/>
                    <w:jc w:val="both"/>
                  </w:pPr>
                  <w:r>
                    <w:rPr>
                      <w:rFonts w:ascii="宋体" w:hAnsi="宋体" w:eastAsia="宋体" w:cs="宋体"/>
                      <w:sz w:val="24"/>
                    </w:rPr>
                    <w:t>3）我的仿真实训库：查看加入的所有仿真实训并进入学习；</w:t>
                  </w:r>
                </w:p>
                <w:p>
                  <w:pPr>
                    <w:pStyle w:val="4"/>
                    <w:jc w:val="both"/>
                  </w:pPr>
                  <w:r>
                    <w:rPr>
                      <w:rFonts w:ascii="宋体" w:hAnsi="宋体" w:eastAsia="宋体" w:cs="宋体"/>
                      <w:sz w:val="24"/>
                    </w:rPr>
                    <w:t>4）我的考试：查看加入课程的所有考试，考试分为未开始、已提交、已批改等状态；</w:t>
                  </w:r>
                </w:p>
                <w:p>
                  <w:pPr>
                    <w:pStyle w:val="4"/>
                    <w:jc w:val="both"/>
                  </w:pPr>
                  <w:r>
                    <w:rPr>
                      <w:rFonts w:ascii="宋体" w:hAnsi="宋体" w:eastAsia="宋体" w:cs="宋体"/>
                      <w:sz w:val="24"/>
                    </w:rPr>
                    <w:t>5）我的教学资源库：查看加入的所有教学资源，可按专业、类型、格式等查看教学资源；</w:t>
                  </w:r>
                </w:p>
                <w:p>
                  <w:pPr>
                    <w:pStyle w:val="4"/>
                    <w:jc w:val="both"/>
                  </w:pPr>
                  <w:r>
                    <w:rPr>
                      <w:rFonts w:ascii="宋体" w:hAnsi="宋体" w:eastAsia="宋体" w:cs="宋体"/>
                      <w:sz w:val="24"/>
                    </w:rPr>
                    <w:t>6）我的答疑：查看自己所有提出的问题以及回复；</w:t>
                  </w:r>
                </w:p>
                <w:p>
                  <w:pPr>
                    <w:pStyle w:val="4"/>
                    <w:jc w:val="both"/>
                  </w:pPr>
                  <w:r>
                    <w:rPr>
                      <w:rFonts w:ascii="宋体" w:hAnsi="宋体" w:eastAsia="宋体" w:cs="宋体"/>
                      <w:sz w:val="24"/>
                    </w:rPr>
                    <w:t>7）个人信息：查看自己的个人信息，并且可以修改个人信息；</w:t>
                  </w:r>
                </w:p>
                <w:p>
                  <w:pPr>
                    <w:pStyle w:val="4"/>
                    <w:jc w:val="both"/>
                  </w:pPr>
                  <w:r>
                    <w:rPr>
                      <w:rFonts w:ascii="宋体" w:hAnsi="宋体" w:eastAsia="宋体" w:cs="宋体"/>
                      <w:b/>
                      <w:sz w:val="24"/>
                    </w:rPr>
                    <w:t>功能二：</w:t>
                  </w:r>
                </w:p>
                <w:p>
                  <w:pPr>
                    <w:pStyle w:val="4"/>
                    <w:numPr>
                      <w:ilvl w:val="0"/>
                      <w:numId w:val="2"/>
                    </w:numPr>
                    <w:jc w:val="both"/>
                  </w:pPr>
                  <w:r>
                    <w:rPr>
                      <w:rFonts w:ascii="宋体" w:hAnsi="宋体" w:eastAsia="宋体" w:cs="宋体"/>
                      <w:b/>
                      <w:sz w:val="24"/>
                    </w:rPr>
                    <w:t>基础建档</w:t>
                  </w:r>
                </w:p>
                <w:p>
                  <w:pPr>
                    <w:pStyle w:val="4"/>
                    <w:jc w:val="both"/>
                  </w:pPr>
                  <w:r>
                    <w:rPr>
                      <w:rFonts w:ascii="宋体" w:hAnsi="宋体" w:eastAsia="宋体" w:cs="宋体"/>
                      <w:sz w:val="24"/>
                    </w:rPr>
                    <w:t>学校建档：系统管理员可以添加使用本系统的学校（名称，地址，编号等信息）。</w:t>
                  </w:r>
                </w:p>
                <w:p>
                  <w:pPr>
                    <w:pStyle w:val="4"/>
                    <w:numPr>
                      <w:ilvl w:val="0"/>
                      <w:numId w:val="2"/>
                    </w:numPr>
                    <w:jc w:val="both"/>
                  </w:pPr>
                  <w:r>
                    <w:rPr>
                      <w:rFonts w:ascii="宋体" w:hAnsi="宋体" w:eastAsia="宋体" w:cs="宋体"/>
                      <w:b/>
                      <w:sz w:val="24"/>
                    </w:rPr>
                    <w:t>学校管理</w:t>
                  </w:r>
                </w:p>
                <w:p>
                  <w:pPr>
                    <w:pStyle w:val="4"/>
                    <w:jc w:val="both"/>
                  </w:pPr>
                  <w:r>
                    <w:rPr>
                      <w:rFonts w:ascii="宋体" w:hAnsi="宋体" w:eastAsia="宋体" w:cs="宋体"/>
                      <w:sz w:val="24"/>
                    </w:rPr>
                    <w:t>1）院系建档：学校管理员可以添加本校的院系（院系名称等信息），添加后可以修改或者删除。</w:t>
                  </w:r>
                </w:p>
                <w:p>
                  <w:pPr>
                    <w:pStyle w:val="4"/>
                    <w:jc w:val="both"/>
                  </w:pPr>
                  <w:r>
                    <w:rPr>
                      <w:rFonts w:ascii="宋体" w:hAnsi="宋体" w:eastAsia="宋体" w:cs="宋体"/>
                      <w:sz w:val="24"/>
                    </w:rPr>
                    <w:t>2）专业建档：学校管理员可以添加本校的专业（专业名称等信息），添加后可以修改或者删除，可以添加专业的子项。</w:t>
                  </w:r>
                </w:p>
                <w:p>
                  <w:pPr>
                    <w:pStyle w:val="4"/>
                    <w:jc w:val="both"/>
                  </w:pPr>
                  <w:r>
                    <w:rPr>
                      <w:rFonts w:ascii="宋体" w:hAnsi="宋体" w:eastAsia="宋体" w:cs="宋体"/>
                      <w:sz w:val="24"/>
                    </w:rPr>
                    <w:t>3）学期建档：学校管理员可以添加本校的学期（学期名称等信息）名称信息，添加后可以修改或者删除。</w:t>
                  </w:r>
                </w:p>
                <w:p>
                  <w:pPr>
                    <w:pStyle w:val="4"/>
                    <w:jc w:val="both"/>
                  </w:pPr>
                  <w:r>
                    <w:rPr>
                      <w:rFonts w:ascii="宋体" w:hAnsi="宋体" w:eastAsia="宋体" w:cs="宋体"/>
                      <w:sz w:val="24"/>
                    </w:rPr>
                    <w:t>4）权限分配：学校管理员可以设置本校的院系老师的系统使用权限。</w:t>
                  </w:r>
                </w:p>
                <w:p>
                  <w:pPr>
                    <w:pStyle w:val="4"/>
                    <w:jc w:val="both"/>
                  </w:pPr>
                  <w:r>
                    <w:rPr>
                      <w:rFonts w:ascii="宋体" w:hAnsi="宋体" w:eastAsia="宋体" w:cs="宋体"/>
                      <w:sz w:val="24"/>
                    </w:rPr>
                    <w:t>5）老师管理：学校管理员可以选择院系，然后创建该院系的老师（姓名，手机号，身份证号等信息），也可以批量execl导入老师,添加后可以修改或者删除老师。</w:t>
                  </w:r>
                </w:p>
                <w:p>
                  <w:pPr>
                    <w:pStyle w:val="4"/>
                    <w:jc w:val="both"/>
                  </w:pPr>
                  <w:r>
                    <w:rPr>
                      <w:rFonts w:ascii="宋体" w:hAnsi="宋体" w:eastAsia="宋体" w:cs="宋体"/>
                      <w:sz w:val="24"/>
                    </w:rPr>
                    <w:t>6）班级管理：学校管理员可以选择院系，创建该院系下的班级（班级名称等信息）。</w:t>
                  </w:r>
                </w:p>
                <w:p>
                  <w:pPr>
                    <w:pStyle w:val="4"/>
                    <w:jc w:val="both"/>
                  </w:pPr>
                  <w:r>
                    <w:rPr>
                      <w:rFonts w:ascii="宋体" w:hAnsi="宋体" w:eastAsia="宋体" w:cs="宋体"/>
                      <w:sz w:val="24"/>
                    </w:rPr>
                    <w:t>7）学生管理：学校管理员可以选择院系，班级，添加该院系班级的学生（姓名，身份证，手机号等信息），支持批量execl导入学生，添加后修改或者删除学生。</w:t>
                  </w:r>
                </w:p>
                <w:p>
                  <w:pPr>
                    <w:pStyle w:val="4"/>
                    <w:jc w:val="both"/>
                  </w:pPr>
                  <w:r>
                    <w:rPr>
                      <w:rFonts w:ascii="宋体" w:hAnsi="宋体" w:eastAsia="宋体" w:cs="宋体"/>
                      <w:sz w:val="24"/>
                    </w:rPr>
                    <w:t>8）学生追踪统计：学校管理员可以通过课程、学习类型、学习内容、时间范围等内容进行筛选，并查看学生或老师的学习记录信息。点击导出数据可以导出学生的学习情况数据表格。点击设置时长可以限制学生每日可学习课程时长。</w:t>
                  </w:r>
                </w:p>
                <w:p>
                  <w:pPr>
                    <w:pStyle w:val="4"/>
                    <w:jc w:val="both"/>
                  </w:pPr>
                  <w:r>
                    <w:rPr>
                      <w:rFonts w:ascii="宋体" w:hAnsi="宋体" w:eastAsia="宋体" w:cs="宋体"/>
                      <w:sz w:val="24"/>
                    </w:rPr>
                    <w:t>9）课程审核：学校管理员可以对用户创建的课程进行审核，可以查看待审核课程的课程名称、课程讲师、课程时长等信息，点击审核按钮通过审核，点击取消可以取消审核。注：未通过审核的课程无法被编辑。</w:t>
                  </w:r>
                </w:p>
                <w:p>
                  <w:pPr>
                    <w:pStyle w:val="4"/>
                    <w:jc w:val="both"/>
                  </w:pPr>
                  <w:r>
                    <w:rPr>
                      <w:rFonts w:ascii="宋体" w:hAnsi="宋体" w:eastAsia="宋体" w:cs="宋体"/>
                      <w:sz w:val="24"/>
                    </w:rPr>
                    <w:t>10）资源审核：学校管理员可以对用户上传的教学资源进行审核，可以查看待审核资源的资源名称、资源类别、所属专业、文件格式等信息，点击审核按钮通过审核，点击取消可以取消审核。注：未通过审核的资源无法在前台显示。</w:t>
                  </w:r>
                </w:p>
                <w:p>
                  <w:pPr>
                    <w:pStyle w:val="4"/>
                    <w:numPr>
                      <w:ilvl w:val="0"/>
                      <w:numId w:val="2"/>
                    </w:numPr>
                    <w:jc w:val="both"/>
                  </w:pPr>
                  <w:r>
                    <w:rPr>
                      <w:rFonts w:ascii="宋体" w:hAnsi="宋体" w:eastAsia="宋体" w:cs="宋体"/>
                      <w:b/>
                      <w:sz w:val="24"/>
                    </w:rPr>
                    <w:t>用户权限管理</w:t>
                  </w:r>
                </w:p>
                <w:p>
                  <w:pPr>
                    <w:pStyle w:val="4"/>
                    <w:jc w:val="both"/>
                  </w:pPr>
                  <w:r>
                    <w:rPr>
                      <w:rFonts w:ascii="宋体" w:hAnsi="宋体" w:eastAsia="宋体" w:cs="宋体"/>
                      <w:sz w:val="24"/>
                    </w:rPr>
                    <w:t>1）用户管理：学校管理员可以添加用户，选择想要添加的用户类型（院系管理员、老师或学生），选择所属院校和角色，填入基本信息后即可添加。点击导入可以导入用户。学校管理员也可以自定义设置系统的登录人数限制信息。</w:t>
                  </w:r>
                </w:p>
                <w:p>
                  <w:pPr>
                    <w:pStyle w:val="4"/>
                    <w:jc w:val="both"/>
                  </w:pPr>
                  <w:r>
                    <w:rPr>
                      <w:rFonts w:ascii="宋体" w:hAnsi="宋体" w:eastAsia="宋体" w:cs="宋体"/>
                      <w:sz w:val="24"/>
                    </w:rPr>
                    <w:t>2）角色权限设置：学校管理员可以自由添加本校的角色，并设置相应权限，添加后可以修改删除。</w:t>
                  </w:r>
                </w:p>
                <w:p>
                  <w:pPr>
                    <w:pStyle w:val="4"/>
                    <w:numPr>
                      <w:ilvl w:val="0"/>
                      <w:numId w:val="2"/>
                    </w:numPr>
                    <w:jc w:val="both"/>
                  </w:pPr>
                  <w:r>
                    <w:rPr>
                      <w:rFonts w:ascii="宋体" w:hAnsi="宋体" w:eastAsia="宋体" w:cs="宋体"/>
                      <w:b/>
                      <w:sz w:val="24"/>
                    </w:rPr>
                    <w:t>课程管理</w:t>
                  </w:r>
                </w:p>
                <w:p>
                  <w:pPr>
                    <w:pStyle w:val="4"/>
                    <w:jc w:val="both"/>
                  </w:pPr>
                  <w:r>
                    <w:rPr>
                      <w:rFonts w:ascii="宋体" w:hAnsi="宋体" w:eastAsia="宋体" w:cs="宋体"/>
                      <w:sz w:val="24"/>
                    </w:rPr>
                    <w:t>1）基本信息：添加创建课程的基本信息（课程名称、学时、简介等信息），管理员可引用仿真课程（由超级管理员上传的仿真课程）、公开课程资源（由学校老师创建的公开课程的导学、课程设计、题库、作业、考试内容）。</w:t>
                  </w:r>
                </w:p>
                <w:p>
                  <w:pPr>
                    <w:pStyle w:val="4"/>
                    <w:jc w:val="both"/>
                  </w:pPr>
                  <w:r>
                    <w:rPr>
                      <w:rFonts w:ascii="宋体" w:hAnsi="宋体" w:eastAsia="宋体" w:cs="宋体"/>
                      <w:sz w:val="24"/>
                    </w:rPr>
                    <w:t>2）班级：在课程下增加班级，填写班级名称，所属学期（由学校管理员建档），所属院系（由学校管理员建档），默认授课教师为自己，还可以添加其他授课教师（由学校管理员录入老师信息）。</w:t>
                  </w:r>
                </w:p>
                <w:p>
                  <w:pPr>
                    <w:pStyle w:val="4"/>
                    <w:jc w:val="both"/>
                  </w:pPr>
                  <w:r>
                    <w:rPr>
                      <w:rFonts w:ascii="宋体" w:hAnsi="宋体" w:eastAsia="宋体" w:cs="宋体"/>
                      <w:sz w:val="24"/>
                    </w:rPr>
                    <w:t>添加班级后会自动生成一个班级二维码，及班级邀请码，选择是否限制人数，学生加入方式，然后添加班级下的学生，学生可以单个新增，也可以从学生库导入，execl导入。</w:t>
                  </w:r>
                </w:p>
                <w:p>
                  <w:pPr>
                    <w:pStyle w:val="4"/>
                    <w:jc w:val="both"/>
                  </w:pPr>
                  <w:r>
                    <w:rPr>
                      <w:rFonts w:ascii="宋体" w:hAnsi="宋体" w:eastAsia="宋体" w:cs="宋体"/>
                      <w:sz w:val="24"/>
                    </w:rPr>
                    <w:t>3）导学：添加导学，上传资源，可以从我的资源或本地上传导入。</w:t>
                  </w:r>
                </w:p>
                <w:p>
                  <w:pPr>
                    <w:pStyle w:val="4"/>
                    <w:jc w:val="both"/>
                  </w:pPr>
                  <w:r>
                    <w:rPr>
                      <w:rFonts w:ascii="宋体" w:hAnsi="宋体" w:eastAsia="宋体" w:cs="宋体"/>
                      <w:sz w:val="24"/>
                    </w:rPr>
                    <w:t>4）课程设计：可添加模块，添加章节，可以往章节里面上传资源，上传方式：本地上传，我的资源库，教学资源库，仿真实训库。</w:t>
                  </w:r>
                </w:p>
                <w:p>
                  <w:pPr>
                    <w:pStyle w:val="4"/>
                    <w:jc w:val="both"/>
                  </w:pPr>
                  <w:r>
                    <w:rPr>
                      <w:rFonts w:ascii="宋体" w:hAnsi="宋体" w:eastAsia="宋体" w:cs="宋体"/>
                      <w:sz w:val="24"/>
                    </w:rPr>
                    <w:t>资源可以上传的类型为：视频格式支持：flv，avi，mp4；文档格式支持：doc，docx，ppt，pptx，PDF，txt文本；图片格式支持：jpg，png，bmp，gif。</w:t>
                  </w:r>
                </w:p>
                <w:p>
                  <w:pPr>
                    <w:pStyle w:val="4"/>
                    <w:jc w:val="both"/>
                  </w:pPr>
                  <w:r>
                    <w:rPr>
                      <w:rFonts w:ascii="宋体" w:hAnsi="宋体" w:eastAsia="宋体" w:cs="宋体"/>
                      <w:sz w:val="24"/>
                    </w:rPr>
                    <w:t>可以设置允许下载资源，设置后学生在前台可以下载被允许的资源。</w:t>
                  </w:r>
                </w:p>
                <w:p>
                  <w:pPr>
                    <w:pStyle w:val="4"/>
                    <w:jc w:val="both"/>
                  </w:pPr>
                  <w:r>
                    <w:rPr>
                      <w:rFonts w:ascii="宋体" w:hAnsi="宋体" w:eastAsia="宋体" w:cs="宋体"/>
                      <w:sz w:val="24"/>
                    </w:rPr>
                    <w:t>5）课程题库：可以上传该课程的题库，可以单个新增题目，类型有：单选题，多选题，判断题，问答题，论述题、识图题、填空题，添加题目需要选择难度，知识点，知识点可以自己编辑管理，题目也可以导入（Execl导入，公开题库导入），可以导出题目。</w:t>
                  </w:r>
                </w:p>
                <w:p>
                  <w:pPr>
                    <w:pStyle w:val="4"/>
                    <w:jc w:val="both"/>
                  </w:pPr>
                  <w:r>
                    <w:rPr>
                      <w:rFonts w:ascii="宋体" w:hAnsi="宋体" w:eastAsia="宋体" w:cs="宋体"/>
                      <w:sz w:val="24"/>
                    </w:rPr>
                    <w:t>6）作业：可以为该课程布置作业，可以从题库中选择题目，选择知识点，设置分数，点击添加作业，添加完成可设置作业时间，学生提交作业之后，客观题自动算分，主观题需老师手动批改，最后得出成绩。</w:t>
                  </w:r>
                </w:p>
                <w:p>
                  <w:pPr>
                    <w:pStyle w:val="4"/>
                    <w:jc w:val="both"/>
                  </w:pPr>
                  <w:r>
                    <w:rPr>
                      <w:rFonts w:ascii="宋体" w:hAnsi="宋体" w:eastAsia="宋体" w:cs="宋体"/>
                      <w:sz w:val="24"/>
                    </w:rPr>
                    <w:t>7）考试：可以布置一场考试，从题库选择题目完毕后，点击添加后可以设置考试时间，学生交卷之后，客观题自动算分，主观题需要老师手动批改，最后得出成绩。</w:t>
                  </w:r>
                </w:p>
                <w:p>
                  <w:pPr>
                    <w:pStyle w:val="4"/>
                    <w:jc w:val="both"/>
                  </w:pPr>
                  <w:r>
                    <w:rPr>
                      <w:rFonts w:ascii="宋体" w:hAnsi="宋体" w:eastAsia="宋体" w:cs="宋体"/>
                      <w:sz w:val="24"/>
                    </w:rPr>
                    <w:t>8）成绩：学生完成作业或者考试，老师可以通过成绩这一栏查看每个学生的成绩。</w:t>
                  </w:r>
                </w:p>
                <w:p>
                  <w:pPr>
                    <w:pStyle w:val="4"/>
                    <w:jc w:val="both"/>
                  </w:pPr>
                  <w:r>
                    <w:rPr>
                      <w:rFonts w:ascii="宋体" w:hAnsi="宋体" w:eastAsia="宋体" w:cs="宋体"/>
                      <w:sz w:val="24"/>
                    </w:rPr>
                    <w:t>9）统计分析：老师通过统计分析这一栏查看学习成绩，学习进度，资源统计分析。</w:t>
                  </w:r>
                </w:p>
                <w:p>
                  <w:pPr>
                    <w:pStyle w:val="4"/>
                    <w:jc w:val="both"/>
                  </w:pPr>
                  <w:r>
                    <w:rPr>
                      <w:rFonts w:ascii="宋体" w:hAnsi="宋体" w:eastAsia="宋体" w:cs="宋体"/>
                      <w:sz w:val="24"/>
                    </w:rPr>
                    <w:t>10）自动生成课程分数：老师对课程学习、作业、考试自定义设置考核比例，再为课程中的每一个章节、每一份作业、每一份试卷设置权重占比，最后通过系统一键生成课程最终分，有利于体现一个客观公正的标准化课程分数计算体系。课通过课程学习成绩、作业成绩、考试成绩多方面的评分机制让课程最终分更具公平性。</w:t>
                  </w:r>
                </w:p>
                <w:p>
                  <w:pPr>
                    <w:pStyle w:val="4"/>
                    <w:numPr>
                      <w:ilvl w:val="0"/>
                      <w:numId w:val="2"/>
                    </w:numPr>
                    <w:jc w:val="both"/>
                  </w:pPr>
                  <w:r>
                    <w:rPr>
                      <w:rFonts w:ascii="宋体" w:hAnsi="宋体" w:eastAsia="宋体" w:cs="宋体"/>
                      <w:b/>
                      <w:sz w:val="24"/>
                    </w:rPr>
                    <w:t>待改作业</w:t>
                  </w:r>
                </w:p>
                <w:p>
                  <w:pPr>
                    <w:pStyle w:val="4"/>
                    <w:jc w:val="both"/>
                  </w:pPr>
                  <w:r>
                    <w:rPr>
                      <w:rFonts w:ascii="宋体" w:hAnsi="宋体" w:eastAsia="宋体" w:cs="宋体"/>
                      <w:sz w:val="24"/>
                    </w:rPr>
                    <w:t>查询所有课程的学生提交的作业，主观题待老师查看及批改。</w:t>
                  </w:r>
                </w:p>
                <w:p>
                  <w:pPr>
                    <w:pStyle w:val="4"/>
                    <w:numPr>
                      <w:ilvl w:val="0"/>
                      <w:numId w:val="2"/>
                    </w:numPr>
                    <w:jc w:val="both"/>
                  </w:pPr>
                  <w:r>
                    <w:rPr>
                      <w:rFonts w:ascii="宋体" w:hAnsi="宋体" w:eastAsia="宋体" w:cs="宋体"/>
                      <w:b/>
                      <w:sz w:val="24"/>
                    </w:rPr>
                    <w:t>待改考试</w:t>
                  </w:r>
                </w:p>
                <w:p>
                  <w:pPr>
                    <w:pStyle w:val="4"/>
                    <w:jc w:val="both"/>
                  </w:pPr>
                  <w:r>
                    <w:rPr>
                      <w:rFonts w:ascii="宋体" w:hAnsi="宋体" w:eastAsia="宋体" w:cs="宋体"/>
                      <w:sz w:val="24"/>
                    </w:rPr>
                    <w:t>查询所有课程的学生提交的考试，主观题待老师查看及批改。</w:t>
                  </w:r>
                </w:p>
                <w:p>
                  <w:pPr>
                    <w:pStyle w:val="4"/>
                    <w:numPr>
                      <w:ilvl w:val="0"/>
                      <w:numId w:val="2"/>
                    </w:numPr>
                    <w:jc w:val="both"/>
                  </w:pPr>
                  <w:r>
                    <w:rPr>
                      <w:rFonts w:ascii="宋体" w:hAnsi="宋体" w:eastAsia="宋体" w:cs="宋体"/>
                      <w:b/>
                      <w:sz w:val="24"/>
                    </w:rPr>
                    <w:t>题库</w:t>
                  </w:r>
                </w:p>
                <w:p>
                  <w:pPr>
                    <w:pStyle w:val="4"/>
                    <w:jc w:val="both"/>
                  </w:pPr>
                  <w:r>
                    <w:rPr>
                      <w:rFonts w:ascii="宋体" w:hAnsi="宋体" w:eastAsia="宋体" w:cs="宋体"/>
                      <w:sz w:val="24"/>
                    </w:rPr>
                    <w:t>题库管理：管理员可创建本校的题库，可单个新增题目，类型有：单选题，多选题，判断题，问答题，论述题、识图题、填空题，添加题目需要选择难度，知识点，知识点可以自定义编辑管理，支持批量题目导入（Execl格式导入），可将题目分享到公有题库，可导出题目。</w:t>
                  </w:r>
                </w:p>
                <w:p>
                  <w:pPr>
                    <w:pStyle w:val="4"/>
                    <w:numPr>
                      <w:ilvl w:val="0"/>
                      <w:numId w:val="2"/>
                    </w:numPr>
                    <w:jc w:val="both"/>
                  </w:pPr>
                  <w:r>
                    <w:rPr>
                      <w:rFonts w:ascii="宋体" w:hAnsi="宋体" w:eastAsia="宋体" w:cs="宋体"/>
                      <w:b/>
                      <w:sz w:val="24"/>
                    </w:rPr>
                    <w:t>资源库</w:t>
                  </w:r>
                </w:p>
                <w:p>
                  <w:pPr>
                    <w:pStyle w:val="4"/>
                    <w:jc w:val="both"/>
                  </w:pPr>
                  <w:r>
                    <w:rPr>
                      <w:rFonts w:ascii="宋体" w:hAnsi="宋体" w:eastAsia="宋体" w:cs="宋体"/>
                      <w:sz w:val="24"/>
                    </w:rPr>
                    <w:t>1）课程资源库管理：查看学校或院系的全部课程信息，支持课程的创建（课程说明，课程简介的信息），创建的课程可添加导学，课程设计，题库，作业，考试等内容。</w:t>
                  </w:r>
                </w:p>
                <w:p>
                  <w:pPr>
                    <w:pStyle w:val="4"/>
                    <w:jc w:val="both"/>
                  </w:pPr>
                  <w:r>
                    <w:rPr>
                      <w:rFonts w:ascii="宋体" w:hAnsi="宋体" w:eastAsia="宋体" w:cs="宋体"/>
                      <w:sz w:val="24"/>
                    </w:rPr>
                    <w:t>2）教学资源库管理：管理员、老师可上传本校的教学资源，分为私有，公有。</w:t>
                  </w:r>
                </w:p>
                <w:p>
                  <w:pPr>
                    <w:pStyle w:val="4"/>
                    <w:numPr>
                      <w:ilvl w:val="0"/>
                      <w:numId w:val="2"/>
                    </w:numPr>
                    <w:jc w:val="both"/>
                  </w:pPr>
                  <w:r>
                    <w:rPr>
                      <w:rFonts w:ascii="宋体" w:hAnsi="宋体" w:eastAsia="宋体" w:cs="宋体"/>
                      <w:b/>
                      <w:sz w:val="24"/>
                    </w:rPr>
                    <w:t>仿真实训库</w:t>
                  </w:r>
                </w:p>
                <w:p>
                  <w:pPr>
                    <w:pStyle w:val="4"/>
                    <w:jc w:val="both"/>
                  </w:pPr>
                  <w:r>
                    <w:rPr>
                      <w:rFonts w:ascii="宋体" w:hAnsi="宋体" w:eastAsia="宋体" w:cs="宋体"/>
                      <w:sz w:val="24"/>
                    </w:rPr>
                    <w:t>仿真实训管理：系统管理员可以上传仿真实训资源，上传后支持修改或删除（选配）。</w:t>
                  </w:r>
                </w:p>
                <w:p>
                  <w:pPr>
                    <w:pStyle w:val="4"/>
                    <w:numPr>
                      <w:ilvl w:val="0"/>
                      <w:numId w:val="2"/>
                    </w:numPr>
                    <w:jc w:val="both"/>
                  </w:pPr>
                  <w:r>
                    <w:rPr>
                      <w:rFonts w:ascii="宋体" w:hAnsi="宋体" w:eastAsia="宋体" w:cs="宋体"/>
                      <w:b/>
                      <w:sz w:val="24"/>
                    </w:rPr>
                    <w:t>仿真教学案例库</w:t>
                  </w:r>
                </w:p>
                <w:p>
                  <w:pPr>
                    <w:pStyle w:val="4"/>
                    <w:jc w:val="both"/>
                  </w:pPr>
                  <w:r>
                    <w:rPr>
                      <w:rFonts w:ascii="宋体" w:hAnsi="宋体" w:eastAsia="宋体" w:cs="宋体"/>
                      <w:sz w:val="24"/>
                    </w:rPr>
                    <w:t>仿真教学案例管理：系统管理员调用仿真资源及教学资源组建仿真教学案例（选配）。</w:t>
                  </w:r>
                </w:p>
                <w:p>
                  <w:pPr>
                    <w:pStyle w:val="4"/>
                    <w:numPr>
                      <w:ilvl w:val="0"/>
                      <w:numId w:val="2"/>
                    </w:numPr>
                    <w:jc w:val="both"/>
                  </w:pPr>
                  <w:r>
                    <w:rPr>
                      <w:rFonts w:ascii="宋体" w:hAnsi="宋体" w:eastAsia="宋体" w:cs="宋体"/>
                      <w:b/>
                      <w:sz w:val="24"/>
                    </w:rPr>
                    <w:t>网上答疑</w:t>
                  </w:r>
                </w:p>
                <w:p>
                  <w:pPr>
                    <w:pStyle w:val="4"/>
                    <w:jc w:val="both"/>
                  </w:pPr>
                  <w:r>
                    <w:rPr>
                      <w:rFonts w:ascii="宋体" w:hAnsi="宋体" w:eastAsia="宋体" w:cs="宋体"/>
                      <w:sz w:val="24"/>
                    </w:rPr>
                    <w:t>课程答疑：学生在学习课程的过程中，遇到了课程中不懂的问题可以通过课程答疑，提出自己的问题发送给老师，老师通过查阅学生的问题做具体的解答。</w:t>
                  </w:r>
                </w:p>
                <w:p>
                  <w:pPr>
                    <w:pStyle w:val="4"/>
                    <w:numPr>
                      <w:ilvl w:val="0"/>
                      <w:numId w:val="2"/>
                    </w:numPr>
                    <w:jc w:val="both"/>
                  </w:pPr>
                  <w:r>
                    <w:rPr>
                      <w:rFonts w:ascii="宋体" w:hAnsi="宋体" w:eastAsia="宋体" w:cs="宋体"/>
                      <w:b/>
                      <w:sz w:val="24"/>
                    </w:rPr>
                    <w:t>系统管理</w:t>
                  </w:r>
                </w:p>
                <w:p>
                  <w:pPr>
                    <w:pStyle w:val="4"/>
                    <w:jc w:val="both"/>
                  </w:pPr>
                  <w:r>
                    <w:rPr>
                      <w:rFonts w:ascii="宋体" w:hAnsi="宋体" w:eastAsia="宋体" w:cs="宋体"/>
                      <w:sz w:val="24"/>
                    </w:rPr>
                    <w:t>1）数据备份：为了维护系统的数据安全，管理员可对系统的数据进行备份操作；防止网络恶意病毒攻击系统的数据。</w:t>
                  </w:r>
                </w:p>
                <w:p>
                  <w:pPr>
                    <w:pStyle w:val="4"/>
                    <w:jc w:val="both"/>
                  </w:pPr>
                  <w:r>
                    <w:rPr>
                      <w:rFonts w:ascii="宋体" w:hAnsi="宋体" w:eastAsia="宋体" w:cs="宋体"/>
                      <w:sz w:val="24"/>
                    </w:rPr>
                    <w:t>2）数据还原：可使用备份数据，对系统进行还原操作，避免系统崩溃后数据的丢失的问题。</w:t>
                  </w:r>
                </w:p>
                <w:p>
                  <w:pPr>
                    <w:pStyle w:val="4"/>
                    <w:jc w:val="both"/>
                  </w:pPr>
                  <w:r>
                    <w:rPr>
                      <w:rFonts w:ascii="宋体" w:hAnsi="宋体" w:eastAsia="宋体" w:cs="宋体"/>
                      <w:sz w:val="24"/>
                    </w:rPr>
                    <w:t>3）App管理：管理和上传APP安装包文件，可上传APP安装包，上传完成后系统自动生成APP下载二维，并在首页App下载选项中显示。</w:t>
                  </w:r>
                </w:p>
                <w:p>
                  <w:pPr>
                    <w:pStyle w:val="4"/>
                    <w:numPr>
                      <w:ilvl w:val="0"/>
                      <w:numId w:val="2"/>
                    </w:numPr>
                    <w:jc w:val="both"/>
                  </w:pPr>
                  <w:r>
                    <w:rPr>
                      <w:rFonts w:ascii="宋体" w:hAnsi="宋体" w:eastAsia="宋体" w:cs="宋体"/>
                      <w:b/>
                      <w:sz w:val="24"/>
                    </w:rPr>
                    <w:t>大数据分析</w:t>
                  </w:r>
                </w:p>
                <w:p>
                  <w:pPr>
                    <w:pStyle w:val="4"/>
                    <w:jc w:val="both"/>
                  </w:pPr>
                  <w:r>
                    <w:rPr>
                      <w:rFonts w:ascii="宋体" w:hAnsi="宋体" w:eastAsia="宋体" w:cs="宋体"/>
                      <w:sz w:val="24"/>
                    </w:rPr>
                    <w:t>系统数据分析：</w:t>
                  </w:r>
                </w:p>
                <w:p>
                  <w:pPr>
                    <w:pStyle w:val="4"/>
                    <w:jc w:val="both"/>
                  </w:pPr>
                  <w:r>
                    <w:rPr>
                      <w:rFonts w:ascii="宋体" w:hAnsi="宋体" w:eastAsia="宋体" w:cs="宋体"/>
                      <w:sz w:val="24"/>
                    </w:rPr>
                    <w:t>1）系统分析：统计整个系统的课程教学资源数量以及上传的文件资源数量，各院校使用情况，课程的平均时长、进度、分数数据。</w:t>
                  </w:r>
                </w:p>
                <w:p>
                  <w:pPr>
                    <w:pStyle w:val="4"/>
                    <w:jc w:val="both"/>
                  </w:pPr>
                  <w:r>
                    <w:rPr>
                      <w:rFonts w:ascii="宋体" w:hAnsi="宋体" w:eastAsia="宋体" w:cs="宋体"/>
                      <w:sz w:val="24"/>
                    </w:rPr>
                    <w:t>2）学生数据分析：账号学习过程记录（老师可以通过查询浏览），课程的学习（进度、时长）、练习成绩、考试成绩、使用足迹。</w:t>
                  </w:r>
                </w:p>
                <w:p>
                  <w:pPr>
                    <w:pStyle w:val="4"/>
                    <w:numPr>
                      <w:ilvl w:val="0"/>
                      <w:numId w:val="2"/>
                    </w:numPr>
                    <w:jc w:val="left"/>
                  </w:pPr>
                  <w:r>
                    <w:rPr>
                      <w:rFonts w:ascii="宋体" w:hAnsi="宋体" w:eastAsia="宋体" w:cs="宋体"/>
                      <w:sz w:val="24"/>
                    </w:rPr>
                    <w:t>资源要求</w:t>
                  </w:r>
                </w:p>
                <w:p>
                  <w:pPr>
                    <w:pStyle w:val="4"/>
                    <w:jc w:val="left"/>
                  </w:pPr>
                  <w:r>
                    <w:rPr>
                      <w:rFonts w:ascii="宋体" w:hAnsi="宋体" w:eastAsia="宋体" w:cs="宋体"/>
                      <w:sz w:val="24"/>
                    </w:rPr>
                    <w:t>（1）活页式电力电子及电力拖动技术实训指导书纸质45本、WORD电子版指导书1份；</w:t>
                  </w:r>
                </w:p>
                <w:p>
                  <w:pPr>
                    <w:pStyle w:val="4"/>
                    <w:jc w:val="left"/>
                  </w:pPr>
                  <w:r>
                    <w:rPr>
                      <w:rFonts w:ascii="宋体" w:hAnsi="宋体" w:eastAsia="宋体" w:cs="宋体"/>
                      <w:sz w:val="24"/>
                    </w:rPr>
                    <w:t>（2）活页式软件实训操作指导书纸质45本、WORD电子版指导书1份；</w:t>
                  </w:r>
                </w:p>
                <w:p>
                  <w:pPr>
                    <w:pStyle w:val="4"/>
                    <w:jc w:val="left"/>
                  </w:pPr>
                  <w:r>
                    <w:rPr>
                      <w:rFonts w:ascii="宋体" w:hAnsi="宋体" w:eastAsia="宋体" w:cs="宋体"/>
                      <w:sz w:val="24"/>
                    </w:rPr>
                    <w:t>（3）所有硬件和软件实验全程接线、操作及调试过程视频一套，归学校所有；</w:t>
                  </w:r>
                </w:p>
                <w:p>
                  <w:pPr>
                    <w:pStyle w:val="4"/>
                    <w:jc w:val="left"/>
                  </w:pPr>
                  <w:r>
                    <w:rPr>
                      <w:rFonts w:ascii="宋体" w:hAnsi="宋体" w:eastAsia="宋体" w:cs="宋体"/>
                      <w:sz w:val="24"/>
                    </w:rPr>
                    <w:t>（4）相关的培训资源及PPT归学校所有；</w:t>
                  </w:r>
                </w:p>
                <w:p>
                  <w:pPr>
                    <w:pStyle w:val="4"/>
                    <w:jc w:val="left"/>
                  </w:pPr>
                  <w:r>
                    <w:rPr>
                      <w:rFonts w:ascii="宋体" w:hAnsi="宋体" w:eastAsia="宋体" w:cs="宋体"/>
                      <w:sz w:val="24"/>
                    </w:rPr>
                    <w:t>（5）协助教师完成电力电子技术与实践教学资源1套、电机拖动课程教学资源开发1套。</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实验使用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40"/>
                    <w:jc w:val="both"/>
                  </w:pPr>
                  <w:r>
                    <w:rPr>
                      <w:rFonts w:ascii="宋体" w:hAnsi="宋体" w:eastAsia="宋体" w:cs="宋体"/>
                      <w:sz w:val="24"/>
                    </w:rPr>
                    <w:t>套</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4"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测量仪器仪表</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1.数字示波器：</w:t>
                  </w:r>
                  <w:r>
                    <w:rPr>
                      <w:rFonts w:ascii="宋体" w:hAnsi="宋体" w:eastAsia="宋体" w:cs="宋体"/>
                      <w:sz w:val="24"/>
                    </w:rPr>
                    <w:t>（2通道，带宽≥200MHz,存储深度≥64kpts,采样率1GSa/s）。</w:t>
                  </w:r>
                </w:p>
                <w:p>
                  <w:pPr>
                    <w:pStyle w:val="4"/>
                    <w:jc w:val="left"/>
                  </w:pPr>
                  <w:r>
                    <w:rPr>
                      <w:rFonts w:ascii="宋体" w:hAnsi="宋体" w:eastAsia="宋体" w:cs="宋体"/>
                      <w:b/>
                      <w:sz w:val="24"/>
                    </w:rPr>
                    <w:t>2.数字万用表：</w:t>
                  </w:r>
                  <w:r>
                    <w:rPr>
                      <w:rFonts w:ascii="宋体" w:hAnsi="宋体" w:eastAsia="宋体" w:cs="宋体"/>
                      <w:sz w:val="24"/>
                    </w:rPr>
                    <w:t>（显示位数：6000，具有防烧功能，通断检测蜂鸣，分直流电压档位600mV/6V/60V/600V/1000V 精度：±(0.5%+2)。交流电压档位:6V/60V/600V/750V  精度：±(0.8%+3)。</w:t>
                  </w:r>
                </w:p>
                <w:p>
                  <w:pPr>
                    <w:pStyle w:val="4"/>
                    <w:jc w:val="left"/>
                  </w:pPr>
                  <w:r>
                    <w:rPr>
                      <w:rFonts w:ascii="宋体" w:hAnsi="宋体" w:eastAsia="宋体" w:cs="宋体"/>
                      <w:sz w:val="24"/>
                    </w:rPr>
                    <w:t>直流电流档位60uA//600uA6mA/60mA/600mA/20A 精度：±(0.8%+8)。交流电流档位60uA/600uA/6mA/60mA/600mA/20A 精度：±(1%+12)。电阻档位600Ω/6kΩ/60kΩ/600kΩ/6MΩ/60MΩ 精度：±(0.8%+3)。电容档位9.999nF/99.99nF/999.9nF/9.999μF/99.99μF/999.9μF/9.999mF/99.99mF。精度：±(3%+10)。</w:t>
                  </w:r>
                </w:p>
                <w:p>
                  <w:pPr>
                    <w:pStyle w:val="4"/>
                    <w:jc w:val="left"/>
                  </w:pPr>
                  <w:r>
                    <w:rPr>
                      <w:rFonts w:ascii="宋体" w:hAnsi="宋体" w:eastAsia="宋体" w:cs="宋体"/>
                      <w:sz w:val="24"/>
                    </w:rPr>
                    <w:t>频率档位9.999Hz～9.999MHz  精度： ±(1.0%+5)。二极管、三极管测试档位、频率档位、占空比档位、NPN/PNP档位。</w:t>
                  </w:r>
                </w:p>
                <w:p>
                  <w:pPr>
                    <w:pStyle w:val="4"/>
                    <w:jc w:val="left"/>
                  </w:pPr>
                  <w:r>
                    <w:rPr>
                      <w:rFonts w:ascii="宋体" w:hAnsi="宋体" w:eastAsia="宋体" w:cs="宋体"/>
                      <w:b/>
                      <w:sz w:val="24"/>
                    </w:rPr>
                    <w:t>3.波形发生器：</w:t>
                  </w:r>
                  <w:r>
                    <w:rPr>
                      <w:rFonts w:ascii="宋体" w:hAnsi="宋体" w:eastAsia="宋体" w:cs="宋体"/>
                      <w:sz w:val="24"/>
                    </w:rPr>
                    <w:t>正弦波输出频率1uHz~40MHz；采样率200MSa/S；垂直分辨率16-bit；方波频率≥20MHz；高斯白噪声40MHz；能够输出低抖动的方波/脉冲波形。能够输出低抖动的方波/脉冲波形，同时脉冲波可以做到脉宽、上升/下降沿精细可调。</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测量仪表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各22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89"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铁皮柜</w:t>
                  </w:r>
                </w:p>
                <w:p>
                  <w:pPr>
                    <w:pStyle w:val="4"/>
                    <w:jc w:val="left"/>
                  </w:pP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实验仪器铁皮柜：底部有滚轮，外形尺寸长×宽×高≥910mm×410mm×1850mm。采用≥1.1mm厚的优质冷轧钢板焊接组装而成。表面全自动脱脂、双面静电喷塑处理。双开门设计，配镀铬跳锁。内置三块隔板分五层，使用专用金属卡口放置，可任意调节隔层间距。采用优质铝合金内挖拉手。</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实验仪器存放</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4"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投影仪</w:t>
                  </w:r>
                </w:p>
                <w:p>
                  <w:pPr>
                    <w:pStyle w:val="4"/>
                    <w:jc w:val="left"/>
                  </w:pP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激光投影仪：</w:t>
                  </w:r>
                </w:p>
                <w:p>
                  <w:pPr>
                    <w:pStyle w:val="4"/>
                    <w:jc w:val="left"/>
                  </w:pPr>
                  <w:r>
                    <w:rPr>
                      <w:rFonts w:ascii="宋体" w:hAnsi="宋体" w:eastAsia="宋体" w:cs="宋体"/>
                      <w:sz w:val="24"/>
                    </w:rPr>
                    <w:t>1.显示技术：采用0.6系列3LCDx0.59液晶面板；</w:t>
                  </w:r>
                </w:p>
                <w:p>
                  <w:pPr>
                    <w:pStyle w:val="4"/>
                    <w:jc w:val="left"/>
                  </w:pPr>
                  <w:r>
                    <w:rPr>
                      <w:rFonts w:ascii="宋体" w:hAnsi="宋体" w:eastAsia="宋体" w:cs="宋体"/>
                      <w:sz w:val="24"/>
                    </w:rPr>
                    <w:t>2.亮度：≥4500流明,分辨率：≥WXGA (1280x800)，对比度：1500000:1；</w:t>
                  </w:r>
                </w:p>
                <w:p>
                  <w:pPr>
                    <w:pStyle w:val="4"/>
                    <w:jc w:val="left"/>
                  </w:pPr>
                  <w:r>
                    <w:rPr>
                      <w:rFonts w:ascii="宋体" w:hAnsi="宋体" w:eastAsia="宋体" w:cs="宋体"/>
                      <w:sz w:val="24"/>
                    </w:rPr>
                    <w:t>3.画面均匀度≧90%;光源:激光光源。</w:t>
                  </w:r>
                </w:p>
                <w:p>
                  <w:pPr>
                    <w:pStyle w:val="4"/>
                    <w:jc w:val="left"/>
                  </w:pPr>
                  <w:r>
                    <w:rPr>
                      <w:rFonts w:ascii="宋体" w:hAnsi="宋体" w:eastAsia="宋体" w:cs="宋体"/>
                      <w:sz w:val="24"/>
                    </w:rPr>
                    <w:t>4.光源寿命正常模式：20,000小时，经济模式：25000小时；</w:t>
                  </w:r>
                </w:p>
                <w:p>
                  <w:pPr>
                    <w:pStyle w:val="4"/>
                    <w:jc w:val="left"/>
                  </w:pPr>
                  <w:r>
                    <w:rPr>
                      <w:rFonts w:ascii="宋体" w:hAnsi="宋体" w:eastAsia="宋体" w:cs="宋体"/>
                      <w:sz w:val="24"/>
                    </w:rPr>
                    <w:t>5.镜头投射比:1.48~1.78:1；</w:t>
                  </w:r>
                </w:p>
                <w:p>
                  <w:pPr>
                    <w:pStyle w:val="4"/>
                    <w:jc w:val="left"/>
                  </w:pPr>
                  <w:r>
                    <w:rPr>
                      <w:rFonts w:ascii="宋体" w:hAnsi="宋体" w:eastAsia="宋体" w:cs="宋体"/>
                      <w:sz w:val="24"/>
                    </w:rPr>
                    <w:t>6.输入接口: HDMI in : HDMI 19pin x2,VGA in : D-sub 15pin x1;Video in : RCA x1； Audio in : mini jack x 1(3.5mm)；幕布：激光幕布激光投影机150寸电动遥控专业幕布。投影仪转换器。</w:t>
                  </w:r>
                </w:p>
                <w:p>
                  <w:pPr>
                    <w:pStyle w:val="4"/>
                    <w:jc w:val="left"/>
                  </w:pPr>
                  <w:r>
                    <w:rPr>
                      <w:rFonts w:ascii="宋体" w:hAnsi="宋体" w:eastAsia="宋体" w:cs="宋体"/>
                      <w:sz w:val="24"/>
                    </w:rPr>
                    <w:t>7.配2套≥75寸的课件播放装置，用于日常教学使用，采用吊装样式。</w:t>
                  </w:r>
                </w:p>
                <w:p>
                  <w:pPr>
                    <w:pStyle w:val="4"/>
                    <w:jc w:val="left"/>
                  </w:pPr>
                  <w:r>
                    <w:rPr>
                      <w:rFonts w:ascii="宋体" w:hAnsi="宋体" w:eastAsia="宋体" w:cs="宋体"/>
                      <w:sz w:val="24"/>
                    </w:rPr>
                    <w:t>8.以太网交换模块端口：48口，散热方式：风扇散热，端口速率：千兆。</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教学使用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台</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9</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导线架</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1.用途：用于悬挂和放置实训专用连接导线；</w:t>
                  </w:r>
                </w:p>
                <w:p>
                  <w:pPr>
                    <w:pStyle w:val="4"/>
                    <w:jc w:val="left"/>
                  </w:pPr>
                  <w:r>
                    <w:rPr>
                      <w:rFonts w:ascii="宋体" w:hAnsi="宋体" w:eastAsia="宋体" w:cs="宋体"/>
                      <w:sz w:val="24"/>
                    </w:rPr>
                    <w:t>2.外形尺寸：≥530mm×430mm×1200mm；</w:t>
                  </w:r>
                </w:p>
                <w:p>
                  <w:pPr>
                    <w:pStyle w:val="4"/>
                    <w:jc w:val="left"/>
                  </w:pPr>
                  <w:r>
                    <w:rPr>
                      <w:rFonts w:ascii="宋体" w:hAnsi="宋体" w:eastAsia="宋体" w:cs="宋体"/>
                      <w:sz w:val="24"/>
                    </w:rPr>
                    <w:t>3.设有五个万向轮；</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实验用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插线板</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插线板:(8位总控,全长≥3米，额定电压≥250V,电流≥10A，功率≥2500W；)</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实验用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99"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11</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实验内涵建设</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1.墙基面基层处理：基层墙面处理； 墙面批刮腻子两遍并打磨；墙面面漆；</w:t>
                  </w:r>
                </w:p>
                <w:p>
                  <w:pPr>
                    <w:pStyle w:val="4"/>
                    <w:jc w:val="left"/>
                  </w:pPr>
                  <w:r>
                    <w:rPr>
                      <w:rFonts w:ascii="宋体" w:hAnsi="宋体" w:eastAsia="宋体" w:cs="宋体"/>
                      <w:sz w:val="24"/>
                    </w:rPr>
                    <w:t>2.吊顶：卡齿型轻钢龙骨做主骨，轻钢龙骨做副骨；顶部采用600×600mm吸音板；</w:t>
                  </w:r>
                </w:p>
                <w:p>
                  <w:pPr>
                    <w:pStyle w:val="4"/>
                    <w:jc w:val="left"/>
                  </w:pPr>
                  <w:r>
                    <w:rPr>
                      <w:rFonts w:ascii="宋体" w:hAnsi="宋体" w:eastAsia="宋体" w:cs="宋体"/>
                      <w:sz w:val="24"/>
                    </w:rPr>
                    <w:t>3.制作窗帘盒：制作安装8mm防火阻燃窗帘盒；</w:t>
                  </w:r>
                </w:p>
                <w:p>
                  <w:pPr>
                    <w:pStyle w:val="4"/>
                    <w:jc w:val="left"/>
                  </w:pPr>
                  <w:r>
                    <w:rPr>
                      <w:rFonts w:ascii="宋体" w:hAnsi="宋体" w:eastAsia="宋体" w:cs="宋体"/>
                      <w:sz w:val="24"/>
                    </w:rPr>
                    <w:t>4.面板包围墙面：墙基层处理；防火阻燃板基础。≥3.5mm木饰面板安装，金属条装饰收口。</w:t>
                  </w:r>
                </w:p>
                <w:p>
                  <w:pPr>
                    <w:pStyle w:val="4"/>
                    <w:jc w:val="left"/>
                  </w:pPr>
                  <w:r>
                    <w:rPr>
                      <w:rFonts w:ascii="宋体" w:hAnsi="宋体" w:eastAsia="宋体" w:cs="宋体"/>
                      <w:sz w:val="24"/>
                    </w:rPr>
                    <w:t>5.定做暖气罩：采用E0级≥1.8mm厚多层实木，高0.9m；安装白色铝合金百叶4个。</w:t>
                  </w:r>
                </w:p>
                <w:p>
                  <w:pPr>
                    <w:pStyle w:val="4"/>
                    <w:jc w:val="left"/>
                  </w:pPr>
                  <w:r>
                    <w:rPr>
                      <w:rFonts w:ascii="宋体" w:hAnsi="宋体" w:eastAsia="宋体" w:cs="宋体"/>
                      <w:sz w:val="24"/>
                    </w:rPr>
                    <w:t>6.窗台包围板：制作安装窗台包围板；</w:t>
                  </w:r>
                </w:p>
                <w:p>
                  <w:pPr>
                    <w:pStyle w:val="4"/>
                    <w:jc w:val="left"/>
                  </w:pPr>
                  <w:r>
                    <w:rPr>
                      <w:rFonts w:ascii="宋体" w:hAnsi="宋体" w:eastAsia="宋体" w:cs="宋体"/>
                      <w:sz w:val="24"/>
                    </w:rPr>
                    <w:t>7.塑胶地板：地面清理（含瓷砖）；水泥自流平1遍；铺贴≥2mm塑胶地板。</w:t>
                  </w:r>
                </w:p>
                <w:p>
                  <w:pPr>
                    <w:pStyle w:val="4"/>
                    <w:jc w:val="left"/>
                  </w:pPr>
                  <w:r>
                    <w:rPr>
                      <w:rFonts w:ascii="宋体" w:hAnsi="宋体" w:eastAsia="宋体" w:cs="宋体"/>
                      <w:sz w:val="24"/>
                    </w:rPr>
                    <w:t>8.布艺窗帘：安装窗帘及窗帘轨道，棉麻布料遮光率60%以上。</w:t>
                  </w:r>
                </w:p>
                <w:p>
                  <w:pPr>
                    <w:pStyle w:val="4"/>
                    <w:jc w:val="left"/>
                  </w:pPr>
                  <w:r>
                    <w:rPr>
                      <w:rFonts w:ascii="宋体" w:hAnsi="宋体" w:eastAsia="宋体" w:cs="宋体"/>
                      <w:sz w:val="24"/>
                    </w:rPr>
                    <w:t>9.照明线路改造：拆除原有线路；新做照明线路BV2.5mm²*2；安装开关2个；线路沿吊顶内暗装，墙面开槽。</w:t>
                  </w:r>
                </w:p>
                <w:p>
                  <w:pPr>
                    <w:pStyle w:val="4"/>
                    <w:jc w:val="left"/>
                  </w:pPr>
                  <w:r>
                    <w:rPr>
                      <w:rFonts w:ascii="宋体" w:hAnsi="宋体" w:eastAsia="宋体" w:cs="宋体"/>
                      <w:sz w:val="24"/>
                    </w:rPr>
                    <w:t>10.插座线路改造：拆除原线路；由电箱线路引出，</w:t>
                  </w:r>
                </w:p>
                <w:p>
                  <w:pPr>
                    <w:pStyle w:val="4"/>
                    <w:jc w:val="left"/>
                  </w:pPr>
                  <w:r>
                    <w:rPr>
                      <w:rFonts w:ascii="宋体" w:hAnsi="宋体" w:eastAsia="宋体" w:cs="宋体"/>
                      <w:sz w:val="24"/>
                    </w:rPr>
                    <w:t>线路BV4mm²*3，分别安装到个工位、插座、电视旁边；BV6mm2*3电线引至制冷设备插座处；地插30个; 所有线路暗装，采用地面、墙面开槽进行铺设线路，所有插座保证都有接地，采用不锈钢盖板饰面。</w:t>
                  </w:r>
                </w:p>
                <w:p>
                  <w:pPr>
                    <w:pStyle w:val="4"/>
                    <w:jc w:val="left"/>
                  </w:pPr>
                  <w:r>
                    <w:rPr>
                      <w:rFonts w:ascii="宋体" w:hAnsi="宋体" w:eastAsia="宋体" w:cs="宋体"/>
                      <w:sz w:val="24"/>
                    </w:rPr>
                    <w:t>11.600*600平板灯:LED平板灯，600*600，冷白光源、48W。</w:t>
                  </w:r>
                </w:p>
                <w:p>
                  <w:pPr>
                    <w:pStyle w:val="4"/>
                    <w:jc w:val="left"/>
                  </w:pPr>
                  <w:r>
                    <w:rPr>
                      <w:rFonts w:ascii="宋体" w:hAnsi="宋体" w:eastAsia="宋体" w:cs="宋体"/>
                      <w:sz w:val="24"/>
                    </w:rPr>
                    <w:t>12.文化墙1（北墙）尺寸7m*1.9m；采用PVC加UV材质，覆膜；需进行二次设计。</w:t>
                  </w:r>
                </w:p>
                <w:p>
                  <w:pPr>
                    <w:pStyle w:val="4"/>
                    <w:jc w:val="left"/>
                  </w:pPr>
                  <w:r>
                    <w:rPr>
                      <w:rFonts w:ascii="宋体" w:hAnsi="宋体" w:eastAsia="宋体" w:cs="宋体"/>
                      <w:sz w:val="24"/>
                    </w:rPr>
                    <w:t>文化墙2（南墙）尺寸1.8m*1.5m；采用PVC加UV材质，覆膜；需进行二次设计。</w:t>
                  </w:r>
                </w:p>
                <w:p>
                  <w:pPr>
                    <w:pStyle w:val="4"/>
                    <w:jc w:val="left"/>
                  </w:pPr>
                  <w:r>
                    <w:rPr>
                      <w:rFonts w:ascii="宋体" w:hAnsi="宋体" w:eastAsia="宋体" w:cs="宋体"/>
                      <w:sz w:val="24"/>
                    </w:rPr>
                    <w:t>文化墙3（制度牌）尺寸（0.6m*1.2m*6个）；采用PVC加UV材质，覆膜；需进行二次设计。</w:t>
                  </w:r>
                </w:p>
                <w:p>
                  <w:pPr>
                    <w:pStyle w:val="4"/>
                    <w:jc w:val="left"/>
                  </w:pPr>
                  <w:r>
                    <w:rPr>
                      <w:rFonts w:ascii="宋体" w:hAnsi="宋体" w:eastAsia="宋体" w:cs="宋体"/>
                      <w:sz w:val="24"/>
                    </w:rPr>
                    <w:t>配套平面黑板、尺寸为1.2m*4m。</w:t>
                  </w:r>
                </w:p>
                <w:p>
                  <w:pPr>
                    <w:pStyle w:val="4"/>
                    <w:jc w:val="left"/>
                  </w:pPr>
                  <w:r>
                    <w:rPr>
                      <w:rFonts w:ascii="宋体" w:hAnsi="宋体" w:eastAsia="宋体" w:cs="宋体"/>
                      <w:sz w:val="24"/>
                    </w:rPr>
                    <w:t>注意：场地设备、地面进行6S模式设计布局。(地面处理以后要求设备碾压无痕迹)。</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教学使用</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项</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12</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空调</w:t>
                  </w:r>
                </w:p>
              </w:tc>
              <w:tc>
                <w:tcPr>
                  <w:tcW w:w="48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5匹；冷暖380V；落地立柜式变频空调2个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制冷</w:t>
                  </w:r>
                </w:p>
              </w:tc>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个</w:t>
                  </w:r>
                </w:p>
              </w:tc>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97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注：“空调”为政府强制采购节能产品，提供所投产品有效的节能产品认证证书（复印件加盖供应商公章）为实质性要求，不满足的将作为无效投标处理。</w:t>
                  </w:r>
                </w:p>
              </w:tc>
            </w:tr>
          </w:tbl>
          <w:p>
            <w:pPr>
              <w:pStyle w:val="4"/>
              <w:jc w:val="both"/>
            </w:pPr>
            <w:r>
              <w:rPr>
                <w:rFonts w:ascii="宋体" w:hAnsi="宋体" w:eastAsia="宋体" w:cs="宋体"/>
                <w:sz w:val="24"/>
              </w:rPr>
              <w:t>二、配套装修改造</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4"/>
              <w:gridCol w:w="4018"/>
              <w:gridCol w:w="1004"/>
              <w:gridCol w:w="20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0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序号</w:t>
                  </w:r>
                </w:p>
              </w:tc>
              <w:tc>
                <w:tcPr>
                  <w:tcW w:w="40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项目名称</w:t>
                  </w:r>
                </w:p>
              </w:tc>
              <w:tc>
                <w:tcPr>
                  <w:tcW w:w="10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计量单位</w:t>
                  </w:r>
                </w:p>
              </w:tc>
              <w:tc>
                <w:tcPr>
                  <w:tcW w:w="20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4"/>
                    </w:rPr>
                    <w:t>工程量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04"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4"/>
                    </w:rPr>
                    <w:t>墙面粉刷</w:t>
                  </w:r>
                </w:p>
                <w:p>
                  <w:pPr>
                    <w:pStyle w:val="4"/>
                    <w:jc w:val="both"/>
                  </w:pPr>
                  <w:r>
                    <w:rPr>
                      <w:rFonts w:ascii="宋体" w:hAnsi="宋体" w:eastAsia="宋体" w:cs="宋体"/>
                      <w:sz w:val="24"/>
                    </w:rPr>
                    <w:t>1.铲除原有墙面，滚涂界面剂；</w:t>
                  </w:r>
                </w:p>
                <w:p>
                  <w:pPr>
                    <w:pStyle w:val="4"/>
                    <w:jc w:val="both"/>
                  </w:pPr>
                  <w:r>
                    <w:rPr>
                      <w:rFonts w:ascii="宋体" w:hAnsi="宋体" w:eastAsia="宋体" w:cs="宋体"/>
                      <w:sz w:val="24"/>
                    </w:rPr>
                    <w:t>2.批刮腻子两遍；</w:t>
                  </w:r>
                </w:p>
                <w:p>
                  <w:pPr>
                    <w:pStyle w:val="4"/>
                    <w:jc w:val="both"/>
                  </w:pPr>
                  <w:r>
                    <w:rPr>
                      <w:rFonts w:ascii="宋体" w:hAnsi="宋体" w:eastAsia="宋体" w:cs="宋体"/>
                      <w:sz w:val="24"/>
                    </w:rPr>
                    <w:t>3.砂纸打磨2遍（粗砂1遍，细砂1遍）；</w:t>
                  </w:r>
                </w:p>
                <w:p>
                  <w:pPr>
                    <w:pStyle w:val="4"/>
                    <w:jc w:val="both"/>
                  </w:pPr>
                  <w:r>
                    <w:rPr>
                      <w:rFonts w:ascii="宋体" w:hAnsi="宋体" w:eastAsia="宋体" w:cs="宋体"/>
                      <w:sz w:val="24"/>
                    </w:rPr>
                    <w:t>4.清理面层，滚涂乳胶漆两遍；</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132.7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31"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硅酸钙板吸引吊顶</w:t>
                  </w:r>
                </w:p>
                <w:p>
                  <w:pPr>
                    <w:pStyle w:val="4"/>
                    <w:jc w:val="left"/>
                  </w:pPr>
                  <w:r>
                    <w:rPr>
                      <w:rFonts w:ascii="宋体" w:hAnsi="宋体" w:eastAsia="宋体" w:cs="宋体"/>
                      <w:sz w:val="24"/>
                    </w:rPr>
                    <w:t>1.全丝吊杆，膨胀丝固定、38系列卡齿型钢龙骨做主骨，32系列T型轻钢龙骨做副骨；</w:t>
                  </w:r>
                </w:p>
                <w:p>
                  <w:pPr>
                    <w:pStyle w:val="4"/>
                    <w:jc w:val="left"/>
                  </w:pPr>
                  <w:r>
                    <w:rPr>
                      <w:rFonts w:ascii="宋体" w:hAnsi="宋体" w:eastAsia="宋体" w:cs="宋体"/>
                      <w:sz w:val="24"/>
                    </w:rPr>
                    <w:t>2.安装硅酸钙板（尺寸为600mmX600mm）并清理。</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180.08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制作窗帘盒</w:t>
                  </w:r>
                </w:p>
                <w:p>
                  <w:pPr>
                    <w:pStyle w:val="4"/>
                    <w:jc w:val="left"/>
                  </w:pPr>
                  <w:r>
                    <w:rPr>
                      <w:rFonts w:ascii="宋体" w:hAnsi="宋体" w:eastAsia="宋体" w:cs="宋体"/>
                      <w:sz w:val="24"/>
                    </w:rPr>
                    <w:t>1.制作安装木制窗帘盒，面层石膏板刷乳胶漆；</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21.6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布艺窗帘（3.6*2.6*6）</w:t>
                  </w:r>
                </w:p>
                <w:p>
                  <w:pPr>
                    <w:pStyle w:val="4"/>
                    <w:jc w:val="left"/>
                  </w:pPr>
                  <w:r>
                    <w:rPr>
                      <w:rFonts w:ascii="宋体" w:hAnsi="宋体" w:eastAsia="宋体" w:cs="宋体"/>
                      <w:sz w:val="24"/>
                    </w:rPr>
                    <w:t>1.安装窗帘及窗帘轨道，双层窗帘，窗帘遮光率60%以上。</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21.6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4018" w:type="dxa"/>
                  <w:tcBorders>
                    <w:top w:val="nil"/>
                    <w:left w:val="nil"/>
                    <w:bottom w:val="nil"/>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定做暖气罩</w:t>
                  </w:r>
                </w:p>
                <w:p>
                  <w:pPr>
                    <w:pStyle w:val="4"/>
                    <w:jc w:val="left"/>
                  </w:pPr>
                  <w:r>
                    <w:rPr>
                      <w:rFonts w:ascii="宋体" w:hAnsi="宋体" w:eastAsia="宋体" w:cs="宋体"/>
                      <w:sz w:val="24"/>
                    </w:rPr>
                    <w:t>1.采用E0级1.8mm厚多层实木，高度为900mm；</w:t>
                  </w:r>
                </w:p>
                <w:p>
                  <w:pPr>
                    <w:pStyle w:val="4"/>
                    <w:jc w:val="left"/>
                  </w:pPr>
                  <w:r>
                    <w:rPr>
                      <w:rFonts w:ascii="宋体" w:hAnsi="宋体" w:eastAsia="宋体" w:cs="宋体"/>
                      <w:sz w:val="24"/>
                    </w:rPr>
                    <w:t>2.安装白色铝合金百叶4个。</w:t>
                  </w:r>
                </w:p>
                <w:p>
                  <w:pPr>
                    <w:pStyle w:val="4"/>
                    <w:jc w:val="left"/>
                  </w:pPr>
                  <w:r>
                    <w:rPr>
                      <w:rFonts w:ascii="宋体" w:hAnsi="宋体" w:eastAsia="宋体" w:cs="宋体"/>
                      <w:sz w:val="24"/>
                    </w:rPr>
                    <w:t>3.铺贴石材台面；</w:t>
                  </w:r>
                </w:p>
              </w:tc>
              <w:tc>
                <w:tcPr>
                  <w:tcW w:w="1004" w:type="dxa"/>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24.32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85"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w:t>
                  </w:r>
                </w:p>
              </w:tc>
              <w:tc>
                <w:tcPr>
                  <w:tcW w:w="40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塑胶地板</w:t>
                  </w:r>
                </w:p>
                <w:p>
                  <w:pPr>
                    <w:pStyle w:val="4"/>
                    <w:jc w:val="left"/>
                  </w:pPr>
                  <w:r>
                    <w:rPr>
                      <w:rFonts w:ascii="宋体" w:hAnsi="宋体" w:eastAsia="宋体" w:cs="宋体"/>
                      <w:sz w:val="24"/>
                    </w:rPr>
                    <w:t>1.清理地面；</w:t>
                  </w:r>
                </w:p>
                <w:p>
                  <w:pPr>
                    <w:pStyle w:val="4"/>
                    <w:jc w:val="left"/>
                  </w:pPr>
                  <w:r>
                    <w:rPr>
                      <w:rFonts w:ascii="宋体" w:hAnsi="宋体" w:eastAsia="宋体" w:cs="宋体"/>
                      <w:sz w:val="24"/>
                    </w:rPr>
                    <w:t>2.水泥自流平1遍；</w:t>
                  </w:r>
                </w:p>
                <w:p>
                  <w:pPr>
                    <w:pStyle w:val="4"/>
                    <w:jc w:val="left"/>
                  </w:pPr>
                  <w:r>
                    <w:rPr>
                      <w:rFonts w:ascii="宋体" w:hAnsi="宋体" w:eastAsia="宋体" w:cs="宋体"/>
                      <w:sz w:val="24"/>
                    </w:rPr>
                    <w:t>3.铺贴＞2mm厚塑胶地板(要求设备碾压无痕迹)；</w:t>
                  </w:r>
                </w:p>
                <w:p>
                  <w:pPr>
                    <w:pStyle w:val="4"/>
                    <w:jc w:val="left"/>
                  </w:pPr>
                  <w:r>
                    <w:rPr>
                      <w:rFonts w:ascii="宋体" w:hAnsi="宋体" w:eastAsia="宋体" w:cs="宋体"/>
                      <w:sz w:val="24"/>
                    </w:rPr>
                    <w:t>4.场地设备、地面进行6S模式设计布局(地面处理以后要求设备碾压无痕迹)。</w:t>
                  </w:r>
                </w:p>
              </w:tc>
              <w:tc>
                <w:tcPr>
                  <w:tcW w:w="10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180.08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照明线路改造</w:t>
                  </w:r>
                </w:p>
                <w:p>
                  <w:pPr>
                    <w:pStyle w:val="4"/>
                    <w:jc w:val="left"/>
                  </w:pPr>
                  <w:r>
                    <w:rPr>
                      <w:rFonts w:ascii="宋体" w:hAnsi="宋体" w:eastAsia="宋体" w:cs="宋体"/>
                      <w:sz w:val="24"/>
                    </w:rPr>
                    <w:t>1.拆除原有线路，新做照明线路BV2.5mm</w:t>
                  </w:r>
                  <w:r>
                    <w:rPr>
                      <w:rFonts w:ascii="宋体" w:hAnsi="宋体" w:eastAsia="宋体" w:cs="宋体"/>
                      <w:sz w:val="24"/>
                      <w:vertAlign w:val="superscript"/>
                    </w:rPr>
                    <w:t>2</w:t>
                  </w:r>
                  <w:r>
                    <w:rPr>
                      <w:rFonts w:ascii="宋体" w:hAnsi="宋体" w:eastAsia="宋体" w:cs="宋体"/>
                      <w:sz w:val="24"/>
                    </w:rPr>
                    <w:t>*2，安装开关2个，线路沿吊顶内安装，墙面开槽。</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180.08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插座线路改造</w:t>
                  </w:r>
                </w:p>
                <w:p>
                  <w:pPr>
                    <w:pStyle w:val="4"/>
                    <w:jc w:val="left"/>
                  </w:pPr>
                  <w:r>
                    <w:rPr>
                      <w:rFonts w:ascii="宋体" w:hAnsi="宋体" w:eastAsia="宋体" w:cs="宋体"/>
                      <w:sz w:val="24"/>
                    </w:rPr>
                    <w:t>1.拆除原线路；</w:t>
                  </w:r>
                </w:p>
                <w:p>
                  <w:pPr>
                    <w:pStyle w:val="4"/>
                    <w:jc w:val="left"/>
                  </w:pPr>
                  <w:r>
                    <w:rPr>
                      <w:rFonts w:ascii="宋体" w:hAnsi="宋体" w:eastAsia="宋体" w:cs="宋体"/>
                      <w:sz w:val="24"/>
                    </w:rPr>
                    <w:t>2.由电箱线路引出，线路BV4mm²*3，分别安装到个工位、插座、电视旁边等；</w:t>
                  </w:r>
                </w:p>
                <w:p>
                  <w:pPr>
                    <w:pStyle w:val="4"/>
                    <w:jc w:val="left"/>
                  </w:pPr>
                  <w:r>
                    <w:rPr>
                      <w:rFonts w:ascii="宋体" w:hAnsi="宋体" w:eastAsia="宋体" w:cs="宋体"/>
                      <w:sz w:val="24"/>
                    </w:rPr>
                    <w:t>3.BV6mm2*3电线引至空调插座处；</w:t>
                  </w:r>
                </w:p>
                <w:p>
                  <w:pPr>
                    <w:pStyle w:val="4"/>
                    <w:jc w:val="left"/>
                  </w:pPr>
                  <w:r>
                    <w:rPr>
                      <w:rFonts w:ascii="宋体" w:hAnsi="宋体" w:eastAsia="宋体" w:cs="宋体"/>
                      <w:sz w:val="24"/>
                    </w:rPr>
                    <w:t>4.地插30个；</w:t>
                  </w:r>
                </w:p>
                <w:p>
                  <w:pPr>
                    <w:pStyle w:val="4"/>
                    <w:jc w:val="left"/>
                  </w:pPr>
                  <w:r>
                    <w:rPr>
                      <w:rFonts w:ascii="宋体" w:hAnsi="宋体" w:eastAsia="宋体" w:cs="宋体"/>
                      <w:sz w:val="24"/>
                    </w:rPr>
                    <w:t>5.所有线路暗装，采用地面、墙面开槽进行铺设线路，不锈钢盖板饰面；</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180.08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9</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600</w:t>
                  </w:r>
                  <w:r>
                    <w:rPr>
                      <w:rFonts w:ascii="arial, helvetica, sans-serif" w:hAnsi="arial, helvetica, sans-serif" w:eastAsia="arial, helvetica, sans-serif" w:cs="arial, helvetica, sans-serif"/>
                      <w:sz w:val="24"/>
                    </w:rPr>
                    <w:t>×</w:t>
                  </w:r>
                  <w:r>
                    <w:rPr>
                      <w:rFonts w:ascii="宋体" w:hAnsi="宋体" w:eastAsia="宋体" w:cs="宋体"/>
                      <w:b/>
                      <w:sz w:val="24"/>
                    </w:rPr>
                    <w:t>600mm平板灯</w:t>
                  </w:r>
                </w:p>
                <w:p>
                  <w:pPr>
                    <w:pStyle w:val="4"/>
                    <w:jc w:val="left"/>
                  </w:pPr>
                  <w:r>
                    <w:rPr>
                      <w:rFonts w:ascii="宋体" w:hAnsi="宋体" w:eastAsia="宋体" w:cs="宋体"/>
                      <w:sz w:val="24"/>
                    </w:rPr>
                    <w:t>1.LED平板灯，600</w:t>
                  </w:r>
                  <w:r>
                    <w:rPr>
                      <w:rFonts w:ascii="arial, helvetica, sans-serif" w:hAnsi="arial, helvetica, sans-serif" w:eastAsia="arial, helvetica, sans-serif" w:cs="arial, helvetica, sans-serif"/>
                      <w:sz w:val="24"/>
                    </w:rPr>
                    <w:t>×</w:t>
                  </w:r>
                  <w:r>
                    <w:rPr>
                      <w:rFonts w:ascii="宋体" w:hAnsi="宋体" w:eastAsia="宋体" w:cs="宋体"/>
                      <w:sz w:val="24"/>
                    </w:rPr>
                    <w:t>600mm，冷白光源、48W；</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4"/>
                    </w:rPr>
                    <w:t>文化墙1（北墙）</w:t>
                  </w:r>
                </w:p>
                <w:p>
                  <w:pPr>
                    <w:pStyle w:val="4"/>
                    <w:jc w:val="both"/>
                  </w:pPr>
                  <w:r>
                    <w:rPr>
                      <w:rFonts w:ascii="宋体" w:hAnsi="宋体" w:eastAsia="宋体" w:cs="宋体"/>
                      <w:sz w:val="24"/>
                    </w:rPr>
                    <w:t>1.尺寸7m</w:t>
                  </w:r>
                  <w:r>
                    <w:rPr>
                      <w:rFonts w:ascii="arial, helvetica, sans-serif" w:hAnsi="arial, helvetica, sans-serif" w:eastAsia="arial, helvetica, sans-serif" w:cs="arial, helvetica, sans-serif"/>
                      <w:sz w:val="24"/>
                    </w:rPr>
                    <w:t>×</w:t>
                  </w:r>
                  <w:r>
                    <w:rPr>
                      <w:rFonts w:ascii="宋体" w:hAnsi="宋体" w:eastAsia="宋体" w:cs="宋体"/>
                      <w:sz w:val="24"/>
                    </w:rPr>
                    <w:t>1.9m；</w:t>
                  </w:r>
                </w:p>
                <w:p>
                  <w:pPr>
                    <w:pStyle w:val="4"/>
                    <w:jc w:val="both"/>
                  </w:pPr>
                  <w:r>
                    <w:rPr>
                      <w:rFonts w:ascii="宋体" w:hAnsi="宋体" w:eastAsia="宋体" w:cs="宋体"/>
                      <w:sz w:val="24"/>
                    </w:rPr>
                    <w:t>2.作法：采用PVC加UV材质，覆膜；</w:t>
                  </w:r>
                </w:p>
                <w:p>
                  <w:pPr>
                    <w:pStyle w:val="4"/>
                    <w:jc w:val="both"/>
                  </w:pPr>
                  <w:r>
                    <w:rPr>
                      <w:rFonts w:ascii="宋体" w:hAnsi="宋体" w:eastAsia="宋体" w:cs="宋体"/>
                      <w:sz w:val="24"/>
                    </w:rPr>
                    <w:t>3.需进行二次设计。</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13.3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11</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文化墙2（南墙）</w:t>
                  </w:r>
                </w:p>
                <w:p>
                  <w:pPr>
                    <w:pStyle w:val="4"/>
                    <w:jc w:val="left"/>
                  </w:pPr>
                  <w:r>
                    <w:rPr>
                      <w:rFonts w:ascii="宋体" w:hAnsi="宋体" w:eastAsia="宋体" w:cs="宋体"/>
                      <w:sz w:val="24"/>
                    </w:rPr>
                    <w:t>1.尺寸1.8m</w:t>
                  </w:r>
                  <w:r>
                    <w:rPr>
                      <w:rFonts w:ascii="arial, helvetica, sans-serif" w:hAnsi="arial, helvetica, sans-serif" w:eastAsia="arial, helvetica, sans-serif" w:cs="arial, helvetica, sans-serif"/>
                      <w:sz w:val="24"/>
                    </w:rPr>
                    <w:t>×</w:t>
                  </w:r>
                  <w:r>
                    <w:rPr>
                      <w:rFonts w:ascii="宋体" w:hAnsi="宋体" w:eastAsia="宋体" w:cs="宋体"/>
                      <w:sz w:val="24"/>
                    </w:rPr>
                    <w:t>1.5m；</w:t>
                  </w:r>
                </w:p>
                <w:p>
                  <w:pPr>
                    <w:pStyle w:val="4"/>
                    <w:jc w:val="left"/>
                  </w:pPr>
                  <w:r>
                    <w:rPr>
                      <w:rFonts w:ascii="宋体" w:hAnsi="宋体" w:eastAsia="宋体" w:cs="宋体"/>
                      <w:sz w:val="24"/>
                    </w:rPr>
                    <w:t>2.作法：采用PVC加UV材质，覆膜；</w:t>
                  </w:r>
                </w:p>
                <w:p>
                  <w:pPr>
                    <w:pStyle w:val="4"/>
                    <w:jc w:val="left"/>
                  </w:pPr>
                  <w:r>
                    <w:rPr>
                      <w:rFonts w:ascii="宋体" w:hAnsi="宋体" w:eastAsia="宋体" w:cs="宋体"/>
                      <w:sz w:val="24"/>
                    </w:rPr>
                    <w:t>3.需进行二次设计。</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12</w:t>
                  </w:r>
                </w:p>
              </w:tc>
              <w:tc>
                <w:tcPr>
                  <w:tcW w:w="40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b/>
                      <w:sz w:val="24"/>
                    </w:rPr>
                    <w:t>文化墙3（制度牌）</w:t>
                  </w:r>
                </w:p>
                <w:p>
                  <w:pPr>
                    <w:pStyle w:val="4"/>
                    <w:jc w:val="left"/>
                  </w:pPr>
                  <w:r>
                    <w:rPr>
                      <w:rFonts w:ascii="宋体" w:hAnsi="宋体" w:eastAsia="宋体" w:cs="宋体"/>
                      <w:sz w:val="24"/>
                    </w:rPr>
                    <w:t>1.尺寸（0.6m</w:t>
                  </w:r>
                  <w:r>
                    <w:rPr>
                      <w:rFonts w:ascii="arial, helvetica, sans-serif" w:hAnsi="arial, helvetica, sans-serif" w:eastAsia="arial, helvetica, sans-serif" w:cs="arial, helvetica, sans-serif"/>
                      <w:sz w:val="24"/>
                    </w:rPr>
                    <w:t>×</w:t>
                  </w:r>
                  <w:r>
                    <w:rPr>
                      <w:rFonts w:ascii="宋体" w:hAnsi="宋体" w:eastAsia="宋体" w:cs="宋体"/>
                      <w:sz w:val="24"/>
                    </w:rPr>
                    <w:t>1.2m</w:t>
                  </w:r>
                  <w:r>
                    <w:rPr>
                      <w:rFonts w:ascii="arial, helvetica, sans-serif" w:hAnsi="arial, helvetica, sans-serif" w:eastAsia="arial, helvetica, sans-serif" w:cs="arial, helvetica, sans-serif"/>
                      <w:sz w:val="24"/>
                    </w:rPr>
                    <w:t>×</w:t>
                  </w:r>
                  <w:r>
                    <w:rPr>
                      <w:rFonts w:ascii="宋体" w:hAnsi="宋体" w:eastAsia="宋体" w:cs="宋体"/>
                      <w:sz w:val="24"/>
                    </w:rPr>
                    <w:t>6个）；</w:t>
                  </w:r>
                </w:p>
                <w:p>
                  <w:pPr>
                    <w:pStyle w:val="4"/>
                    <w:jc w:val="left"/>
                  </w:pPr>
                  <w:r>
                    <w:rPr>
                      <w:rFonts w:ascii="宋体" w:hAnsi="宋体" w:eastAsia="宋体" w:cs="宋体"/>
                      <w:sz w:val="24"/>
                    </w:rPr>
                    <w:t>2.作法：采用PVC加UV材质，覆膜；</w:t>
                  </w:r>
                </w:p>
                <w:p>
                  <w:pPr>
                    <w:pStyle w:val="4"/>
                    <w:jc w:val="left"/>
                  </w:pPr>
                  <w:r>
                    <w:rPr>
                      <w:rFonts w:ascii="宋体" w:hAnsi="宋体" w:eastAsia="宋体" w:cs="宋体"/>
                      <w:sz w:val="24"/>
                    </w:rPr>
                    <w:t>3.需进行二次设计。</w:t>
                  </w:r>
                </w:p>
              </w:tc>
              <w:tc>
                <w:tcPr>
                  <w:tcW w:w="1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m</w:t>
                  </w:r>
                  <w:r>
                    <w:rPr>
                      <w:rFonts w:ascii="宋体" w:hAnsi="宋体" w:eastAsia="宋体" w:cs="宋体"/>
                      <w:sz w:val="24"/>
                      <w:vertAlign w:val="superscript"/>
                    </w:rPr>
                    <w:t>2</w:t>
                  </w:r>
                </w:p>
              </w:tc>
              <w:tc>
                <w:tcPr>
                  <w:tcW w:w="20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4.32</w:t>
                  </w:r>
                </w:p>
              </w:tc>
            </w:tr>
          </w:tbl>
          <w:p/>
        </w:tc>
      </w:tr>
    </w:tbl>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0"/>
      </w:pPr>
    </w:lvl>
    <w:lvl w:ilvl="1" w:tentative="0">
      <w:start w:val="1"/>
      <w:numFmt w:val="decimal"/>
      <w:lvlText w:val="%2."/>
      <w:lvlJc w:val="left"/>
      <w:pPr>
        <w:ind w:left="360"/>
      </w:pPr>
    </w:lvl>
  </w:abstractNum>
  <w:abstractNum w:abstractNumId="1">
    <w:nsid w:val="BF205925"/>
    <w:multiLevelType w:val="singleLevel"/>
    <w:tmpl w:val="BF205925"/>
    <w:lvl w:ilvl="0" w:tentative="0">
      <w:start w:val="1"/>
      <w:numFmt w:val="decimal"/>
      <w:lvlText w:val="%1."/>
      <w:lvlJc w:val="left"/>
      <w:pPr>
        <w:ind w:left="0"/>
      </w:pPr>
    </w:lvl>
  </w:abstractNum>
  <w:abstractNum w:abstractNumId="2">
    <w:nsid w:val="03D62ECE"/>
    <w:multiLevelType w:val="multilevel"/>
    <w:tmpl w:val="03D62ECE"/>
    <w:lvl w:ilvl="0" w:tentative="0">
      <w:start w:val="1"/>
      <w:numFmt w:val="bullet"/>
      <w:lvlText w:val=""/>
      <w:lvlJc w:val="left"/>
      <w:pPr>
        <w:ind w:left="0"/>
      </w:pPr>
      <w:rPr>
        <w:rFonts w:hint="default" w:ascii="Wingdings" w:hAnsi="Wingdings"/>
      </w:rPr>
    </w:lvl>
    <w:lvl w:ilvl="1" w:tentative="0">
      <w:start w:val="1"/>
      <w:numFmt w:val="decimal"/>
      <w:lvlText w:val="%2."/>
      <w:lvlJc w:val="left"/>
      <w:pPr>
        <w:ind w:left="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YmFmNjRlODRjNTdhZjczZmIxYmNiNDAzZTI0ODAifQ=="/>
  </w:docVars>
  <w:rsids>
    <w:rsidRoot w:val="53B52B8D"/>
    <w:rsid w:val="01AE3858"/>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45039</Words>
  <Characters>48681</Characters>
  <Lines>0</Lines>
  <Paragraphs>0</Paragraphs>
  <TotalTime>1</TotalTime>
  <ScaleCrop>false</ScaleCrop>
  <LinksUpToDate>false</LinksUpToDate>
  <CharactersWithSpaces>49208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2024-07-29T03:18:24Z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1E19D3A31DCE4D36A869CDE081B8D310_12</vt:lpwstr>
  </property>
</Properties>
</file>