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outlineLvl w:val="1"/>
        <w:rPr>
          <w:rFonts w:hint="eastAsia" w:ascii="宋体" w:hAnsi="宋体" w:eastAsia="宋体" w:cs="Times New Roman"/>
          <w:b/>
          <w:bCs/>
          <w:sz w:val="28"/>
          <w:szCs w:val="16"/>
        </w:rPr>
      </w:pPr>
      <w:r>
        <w:rPr>
          <w:rFonts w:hint="eastAsia" w:ascii="宋体" w:hAnsi="宋体" w:eastAsia="宋体" w:cs="Times New Roman"/>
          <w:b/>
          <w:bCs/>
          <w:sz w:val="28"/>
          <w:szCs w:val="16"/>
        </w:rPr>
        <w:t>投标分项报价表（格式）</w:t>
      </w:r>
    </w:p>
    <w:p>
      <w:pPr>
        <w:spacing w:line="480" w:lineRule="exact"/>
        <w:ind w:left="210" w:leftChars="100"/>
        <w:jc w:val="center"/>
        <w:rPr>
          <w:rFonts w:ascii="宋体" w:hAnsi="宋体"/>
          <w:b/>
          <w:bCs/>
          <w:sz w:val="38"/>
          <w:szCs w:val="36"/>
        </w:rPr>
      </w:pPr>
      <w:r>
        <w:rPr>
          <w:rFonts w:hint="eastAsia" w:ascii="宋体" w:hAnsi="宋体"/>
          <w:b/>
          <w:bCs/>
          <w:sz w:val="38"/>
          <w:szCs w:val="36"/>
        </w:rPr>
        <w:t>投标</w:t>
      </w:r>
      <w:r>
        <w:rPr>
          <w:rFonts w:ascii="宋体" w:hAnsi="宋体"/>
          <w:b/>
          <w:bCs/>
          <w:sz w:val="38"/>
          <w:szCs w:val="36"/>
        </w:rPr>
        <w:t>分项报价表</w:t>
      </w:r>
    </w:p>
    <w:p>
      <w:pPr>
        <w:spacing w:line="300" w:lineRule="exact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                </w:t>
      </w:r>
      <w:r>
        <w:rPr>
          <w:rFonts w:ascii="宋体" w:hAnsi="宋体"/>
          <w:sz w:val="24"/>
          <w:szCs w:val="24"/>
        </w:rPr>
        <w:t xml:space="preserve">                                   </w:t>
      </w:r>
      <w:r>
        <w:rPr>
          <w:rFonts w:ascii="宋体" w:hAnsi="宋体"/>
          <w:bCs/>
          <w:kern w:val="0"/>
          <w:sz w:val="24"/>
          <w:szCs w:val="24"/>
        </w:rPr>
        <w:t>项目编号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     </w:t>
      </w:r>
    </w:p>
    <w:tbl>
      <w:tblPr>
        <w:tblStyle w:val="2"/>
        <w:tblW w:w="1504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2587"/>
        <w:gridCol w:w="1893"/>
        <w:gridCol w:w="2693"/>
        <w:gridCol w:w="1418"/>
        <w:gridCol w:w="2412"/>
        <w:gridCol w:w="1974"/>
        <w:gridCol w:w="156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503" w:type="dxa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587" w:type="dxa"/>
            <w:noWrap w:val="0"/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名    称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spacing w:line="480" w:lineRule="exact"/>
              <w:ind w:firstLine="116" w:firstLineChars="48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品牌/型号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制造厂家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00" w:lineRule="exact"/>
              <w:ind w:left="13" w:leftChars="6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241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单价（人民币元）</w:t>
            </w:r>
          </w:p>
        </w:tc>
        <w:tc>
          <w:tcPr>
            <w:tcW w:w="1974" w:type="dxa"/>
            <w:noWrap w:val="0"/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合计</w:t>
            </w:r>
          </w:p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5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5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3" w:leftChars="6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4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094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right="9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总 计（人民币元）</w:t>
            </w:r>
          </w:p>
        </w:tc>
        <w:tc>
          <w:tcPr>
            <w:tcW w:w="2412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4" w:type="dxa"/>
            <w:noWrap w:val="0"/>
            <w:vAlign w:val="top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iCs/>
          <w:sz w:val="24"/>
          <w:szCs w:val="24"/>
        </w:rPr>
      </w:pPr>
      <w:r>
        <w:rPr>
          <w:rFonts w:ascii="宋体" w:hAnsi="宋体"/>
          <w:sz w:val="24"/>
          <w:szCs w:val="24"/>
        </w:rPr>
        <w:t>注：1.</w:t>
      </w:r>
      <w:r>
        <w:rPr>
          <w:rFonts w:ascii="宋体" w:hAnsi="宋体"/>
          <w:iCs/>
          <w:sz w:val="24"/>
          <w:szCs w:val="24"/>
        </w:rPr>
        <w:t>注:本表应按“</w:t>
      </w:r>
      <w:r>
        <w:rPr>
          <w:rFonts w:hint="eastAsia" w:ascii="宋体" w:hAnsi="宋体"/>
          <w:iCs/>
          <w:sz w:val="24"/>
          <w:szCs w:val="24"/>
        </w:rPr>
        <w:t>供应商</w:t>
      </w:r>
      <w:r>
        <w:rPr>
          <w:rFonts w:ascii="宋体" w:hAnsi="宋体"/>
          <w:iCs/>
          <w:sz w:val="24"/>
          <w:szCs w:val="24"/>
        </w:rPr>
        <w:t>须知”规定的要求填写。</w:t>
      </w:r>
    </w:p>
    <w:p>
      <w:pPr>
        <w:spacing w:line="400" w:lineRule="exact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2.如果按单价计算的结果与总价不一致，以单价为准修正总价。</w:t>
      </w:r>
    </w:p>
    <w:p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3.如果不提供详细分项报价将视为没有实质性响应招标文件。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4.报价精确到元。</w:t>
      </w:r>
    </w:p>
    <w:p>
      <w:pPr>
        <w:spacing w:line="3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5．根据实际情况对具体附属服务项目进行说明。</w:t>
      </w:r>
    </w:p>
    <w:p>
      <w:pPr>
        <w:snapToGrid w:val="0"/>
        <w:spacing w:line="360" w:lineRule="auto"/>
        <w:ind w:right="960"/>
        <w:rPr>
          <w:rFonts w:ascii="宋体" w:hAnsi="宋体"/>
          <w:sz w:val="24"/>
          <w:szCs w:val="24"/>
        </w:rPr>
      </w:pPr>
    </w:p>
    <w:p>
      <w:pPr>
        <w:snapToGrid w:val="0"/>
        <w:spacing w:line="360" w:lineRule="auto"/>
        <w:ind w:right="960" w:firstLine="240" w:firstLineChars="100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法定代表人或被授权人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u w:val="single"/>
        </w:rPr>
        <w:t>（签字或盖章）</w:t>
      </w:r>
    </w:p>
    <w:p>
      <w:pPr>
        <w:spacing w:line="400" w:lineRule="exact"/>
        <w:ind w:left="210" w:left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供应商单位公章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/>
          <w:sz w:val="24"/>
          <w:szCs w:val="24"/>
        </w:rPr>
        <w:t xml:space="preserve">                日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/>
          <w:sz w:val="24"/>
          <w:szCs w:val="24"/>
        </w:rPr>
        <w:t>期：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485C2E90"/>
    <w:rsid w:val="3BB54B82"/>
    <w:rsid w:val="485C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2024-07-30T06:48:00Z</dcterms:created>
  <dc:creator>张静</dc:creator>
  <cp:lastModifiedBy>张静</cp:lastModifiedBy>
  <dcterms:modified xsi:type="dcterms:W3CDTF">2024-07-30T06:50:58Z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2A62327D873D40DBBC637363CB2EEDE3_13</vt:lpwstr>
  </property>
</Properties>
</file>