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16085"/>
      <w:bookmarkStart w:id="2" w:name="_Toc2004"/>
      <w:bookmarkStart w:id="3" w:name="_Toc6625"/>
      <w:bookmarkStart w:id="4" w:name="_Toc20132"/>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lang w:val="en-US" w:eastAsia="zh-CN"/>
        </w:rPr>
        <w:t>包号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616"/>
      <w:bookmarkStart w:id="6" w:name="_Toc332805171"/>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2"/>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4"/>
        <w:rPr>
          <w:rFonts w:hint="eastAsia" w:ascii="仿宋" w:hAnsi="仿宋" w:eastAsia="仿宋" w:cs="仿宋"/>
          <w:szCs w:val="24"/>
          <w:highlight w:val="none"/>
          <w:shd w:val="clear" w:color="auto" w:fill="FFFFFF"/>
        </w:rPr>
      </w:pPr>
    </w:p>
    <w:p>
      <w:pPr>
        <w:pStyle w:val="4"/>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0"/>
        <w:rPr>
          <w:rFonts w:hint="eastAsia" w:ascii="仿宋" w:hAnsi="仿宋" w:eastAsia="仿宋" w:cs="仿宋"/>
          <w:spacing w:val="4"/>
          <w:sz w:val="24"/>
          <w:highlight w:val="none"/>
        </w:rPr>
      </w:pPr>
    </w:p>
    <w:p>
      <w:pPr>
        <w:rPr>
          <w:rFonts w:hint="eastAsia"/>
          <w:highlight w:val="none"/>
        </w:rPr>
      </w:pPr>
    </w:p>
    <w:p>
      <w:pPr>
        <w:pStyle w:val="2"/>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招标</w:t>
      </w:r>
      <w:r>
        <w:rPr>
          <w:rFonts w:hint="eastAsia" w:ascii="仿宋" w:hAnsi="仿宋" w:eastAsia="仿宋" w:cs="仿宋"/>
          <w:b/>
          <w:bCs/>
          <w:sz w:val="24"/>
          <w:highlight w:val="none"/>
        </w:rPr>
        <w:t>文件要求的其他</w:t>
      </w:r>
      <w:r>
        <w:rPr>
          <w:rFonts w:hint="eastAsia" w:ascii="仿宋" w:hAnsi="仿宋" w:eastAsia="仿宋" w:cs="仿宋"/>
          <w:b/>
          <w:bCs/>
          <w:sz w:val="24"/>
          <w:highlight w:val="none"/>
          <w:lang w:val="en-US" w:eastAsia="zh-CN"/>
        </w:rPr>
        <w:t>资格</w:t>
      </w:r>
      <w:r>
        <w:rPr>
          <w:rFonts w:hint="eastAsia" w:ascii="仿宋" w:hAnsi="仿宋" w:eastAsia="仿宋" w:cs="仿宋"/>
          <w:b/>
          <w:bCs/>
          <w:sz w:val="24"/>
          <w:highlight w:val="none"/>
        </w:rPr>
        <w:t>证明文件</w:t>
      </w:r>
    </w:p>
    <w:p>
      <w:pPr>
        <w:pStyle w:val="2"/>
        <w:rPr>
          <w:rFonts w:hint="eastAsia" w:ascii="仿宋" w:hAnsi="仿宋" w:eastAsia="仿宋" w:cs="仿宋"/>
          <w:b/>
          <w:bCs/>
          <w:sz w:val="24"/>
          <w:highlight w:val="none"/>
        </w:rPr>
      </w:pPr>
    </w:p>
    <w:p>
      <w:pPr>
        <w:ind w:firstLine="723" w:firstLineChars="300"/>
        <w:rPr>
          <w:rFonts w:hint="eastAsia" w:ascii="仿宋" w:hAnsi="仿宋" w:eastAsia="仿宋" w:cs="仿宋"/>
          <w:b/>
          <w:bCs/>
          <w:sz w:val="28"/>
          <w:szCs w:val="24"/>
        </w:rPr>
      </w:pPr>
      <w:r>
        <w:rPr>
          <w:rFonts w:hint="eastAsia" w:ascii="仿宋" w:hAnsi="仿宋" w:eastAsia="仿宋" w:cs="仿宋"/>
          <w:b/>
          <w:bCs/>
          <w:sz w:val="24"/>
          <w:highlight w:val="none"/>
        </w:rPr>
        <w:t>供应商具备会计师事务所执业证书</w:t>
      </w:r>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77C0C52"/>
    <w:rsid w:val="3103399B"/>
    <w:rsid w:val="32041BC3"/>
    <w:rsid w:val="32E04647"/>
    <w:rsid w:val="39D97158"/>
    <w:rsid w:val="40776F21"/>
    <w:rsid w:val="428B2D57"/>
    <w:rsid w:val="4D6C52FB"/>
    <w:rsid w:val="51B658E7"/>
    <w:rsid w:val="54701029"/>
    <w:rsid w:val="636E16E6"/>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1407</Words>
  <Characters>1416</Characters>
  <Lines>0</Lines>
  <Paragraphs>0</Paragraphs>
  <TotalTime>2</TotalTime>
  <ScaleCrop>false</ScaleCrop>
  <LinksUpToDate>false</LinksUpToDate>
  <CharactersWithSpaces>1849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wangx</cp:lastModifiedBy>
  <dcterms:modified xsi:type="dcterms:W3CDTF">2024-07-31T03:21:04Z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0B00296F1C964EC9879F512CE2B1AC2D_12</vt:lpwstr>
  </property>
</Properties>
</file>