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spacing w:line="360" w:lineRule="auto"/>
        <w:ind w:left="420" w:leftChars="0" w:hanging="420" w:firstLineChars="0"/>
        <w:jc w:val="center"/>
        <w:outlineLvl w:val="1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供应商业绩一览表</w:t>
      </w:r>
    </w:p>
    <w:p>
      <w:pPr>
        <w:rPr>
          <w:rFonts w:hint="eastAsia" w:ascii="仿宋" w:hAnsi="仿宋" w:eastAsia="仿宋" w:cs="仿宋"/>
        </w:rPr>
      </w:pPr>
    </w:p>
    <w:tbl>
      <w:tblPr>
        <w:tblStyle w:val="5"/>
        <w:tblW w:w="13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382"/>
        <w:gridCol w:w="2776"/>
        <w:gridCol w:w="1525"/>
        <w:gridCol w:w="2343"/>
        <w:gridCol w:w="2207"/>
        <w:gridCol w:w="13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序号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</w:rPr>
              <w:t>内容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合同总价</w:t>
            </w: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使用单位名称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使用单位联系人及电话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autoSpaceDE w:val="0"/>
        <w:autoSpaceDN w:val="0"/>
        <w:ind w:left="700" w:hanging="700" w:hangingChars="33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Cs w:val="21"/>
        </w:rPr>
        <w:t>注：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122" w:leftChars="0" w:hanging="720" w:firstLineChars="0"/>
        <w:rPr>
          <w:rFonts w:hint="eastAsia" w:ascii="仿宋" w:hAnsi="仿宋" w:eastAsia="仿宋" w:cs="仿宋"/>
          <w:szCs w:val="21"/>
        </w:rPr>
      </w:pPr>
      <w:r>
        <w:rPr>
          <w:rFonts w:hint="default" w:ascii="仿宋" w:hAnsi="仿宋" w:eastAsia="仿宋" w:cs="仿宋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仿宋" w:hAnsi="仿宋" w:eastAsia="仿宋" w:cs="仿宋"/>
          <w:szCs w:val="21"/>
          <w:lang w:eastAsia="zh-CN"/>
        </w:rPr>
        <w:t>近三年（2023年</w:t>
      </w:r>
      <w:r>
        <w:rPr>
          <w:rFonts w:hint="eastAsia" w:ascii="仿宋" w:hAnsi="仿宋" w:eastAsia="仿宋" w:cs="仿宋"/>
          <w:szCs w:val="21"/>
          <w:lang w:val="en-US" w:eastAsia="zh-CN"/>
        </w:rPr>
        <w:t>0</w:t>
      </w:r>
      <w:r>
        <w:rPr>
          <w:rFonts w:hint="eastAsia" w:ascii="仿宋" w:hAnsi="仿宋" w:eastAsia="仿宋" w:cs="仿宋"/>
          <w:szCs w:val="21"/>
          <w:lang w:eastAsia="zh-CN"/>
        </w:rPr>
        <w:t>1月</w:t>
      </w:r>
      <w:r>
        <w:rPr>
          <w:rFonts w:hint="eastAsia" w:ascii="仿宋" w:hAnsi="仿宋" w:eastAsia="仿宋" w:cs="仿宋"/>
          <w:szCs w:val="21"/>
          <w:lang w:val="en-US" w:eastAsia="zh-CN"/>
        </w:rPr>
        <w:t>0</w:t>
      </w:r>
      <w:r>
        <w:rPr>
          <w:rFonts w:hint="eastAsia" w:ascii="仿宋" w:hAnsi="仿宋" w:eastAsia="仿宋" w:cs="仿宋"/>
          <w:szCs w:val="21"/>
          <w:lang w:eastAsia="zh-CN"/>
        </w:rPr>
        <w:t>1日至投标截止</w:t>
      </w:r>
      <w:r>
        <w:rPr>
          <w:rFonts w:hint="eastAsia" w:ascii="仿宋" w:hAnsi="仿宋" w:eastAsia="仿宋" w:cs="仿宋"/>
          <w:szCs w:val="21"/>
          <w:lang w:val="en-US" w:eastAsia="zh-CN"/>
        </w:rPr>
        <w:t>日</w:t>
      </w:r>
      <w:r>
        <w:rPr>
          <w:rFonts w:hint="eastAsia" w:ascii="仿宋" w:hAnsi="仿宋" w:eastAsia="仿宋" w:cs="仿宋"/>
          <w:szCs w:val="21"/>
          <w:lang w:eastAsia="zh-CN"/>
        </w:rPr>
        <w:t>）相关</w:t>
      </w:r>
      <w:r>
        <w:rPr>
          <w:rFonts w:hint="eastAsia" w:ascii="仿宋" w:hAnsi="仿宋" w:eastAsia="仿宋" w:cs="仿宋"/>
          <w:szCs w:val="21"/>
          <w:lang w:val="en-US" w:eastAsia="zh-CN"/>
        </w:rPr>
        <w:t>项目</w:t>
      </w:r>
      <w:r>
        <w:rPr>
          <w:rFonts w:hint="eastAsia" w:ascii="仿宋" w:hAnsi="仿宋" w:eastAsia="仿宋" w:cs="仿宋"/>
          <w:szCs w:val="21"/>
          <w:lang w:eastAsia="zh-CN"/>
        </w:rPr>
        <w:t>业绩（</w:t>
      </w:r>
      <w:r>
        <w:rPr>
          <w:rFonts w:hint="eastAsia" w:ascii="仿宋" w:hAnsi="仿宋" w:eastAsia="仿宋" w:cs="仿宋"/>
          <w:szCs w:val="21"/>
        </w:rPr>
        <w:t>提供</w:t>
      </w:r>
      <w:r>
        <w:rPr>
          <w:rFonts w:hint="eastAsia" w:ascii="仿宋" w:hAnsi="仿宋" w:eastAsia="仿宋" w:cs="仿宋"/>
          <w:szCs w:val="21"/>
          <w:lang w:val="en-US" w:eastAsia="zh-CN"/>
        </w:rPr>
        <w:t>完整的合同复印件或扫描件以证明业绩有效</w:t>
      </w:r>
      <w:r>
        <w:rPr>
          <w:rFonts w:hint="eastAsia" w:ascii="仿宋" w:hAnsi="仿宋" w:eastAsia="仿宋" w:cs="仿宋"/>
          <w:szCs w:val="21"/>
          <w:lang w:eastAsia="zh-CN"/>
        </w:rPr>
        <w:t>）；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122" w:leftChars="0" w:hanging="720" w:firstLineChars="0"/>
        <w:rPr>
          <w:rFonts w:hint="eastAsia" w:ascii="仿宋" w:hAnsi="仿宋" w:eastAsia="仿宋" w:cs="仿宋"/>
          <w:szCs w:val="21"/>
        </w:rPr>
      </w:pPr>
      <w:r>
        <w:rPr>
          <w:rFonts w:hint="default" w:ascii="仿宋" w:hAnsi="仿宋" w:eastAsia="仿宋" w:cs="仿宋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="仿宋" w:hAnsi="仿宋" w:eastAsia="仿宋" w:cs="仿宋"/>
          <w:szCs w:val="21"/>
        </w:rPr>
        <w:t>正在执行的类似业绩需标明执行状态，供应商需在备注栏填写合同执行的状态。</w:t>
      </w:r>
    </w:p>
    <w:p>
      <w:pPr>
        <w:pStyle w:val="2"/>
        <w:rPr>
          <w:rFonts w:hint="default" w:eastAsia="仿宋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供应商（公章）：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日    期：     年   月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1A342B68"/>
    <w:rsid w:val="1B4A691C"/>
    <w:rsid w:val="4B59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187</Characters>
  <Lines>0</Lines>
  <Paragraphs>0</Paragraphs>
  <TotalTime>0</TotalTime>
  <ScaleCrop>false</ScaleCrop>
  <LinksUpToDate>false</LinksUpToDate>
  <CharactersWithSpaces>210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2024-05-01T14:02:00Z</dcterms:created>
  <dc:creator>pc</dc:creator>
  <cp:lastModifiedBy>肖肖</cp:lastModifiedBy>
  <dcterms:modified xsi:type="dcterms:W3CDTF">2024-07-07T07:57:10Z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26BD740BD4634B9191F8D6C34B17E738_12</vt:lpwstr>
  </property>
</Properties>
</file>