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before="287" w:beforeLines="100" w:after="287" w:afterLines="100"/>
        <w:jc w:val="center"/>
        <w:textAlignment w:val="auto"/>
        <w:rPr>
          <w:rFonts w:hint="eastAsia" w:ascii="宋体" w:hAnsi="宋体" w:eastAsia="宋体" w:cs="宋体"/>
          <w:highlight w:val="none"/>
        </w:rPr>
      </w:pPr>
      <w:r>
        <w:rPr>
          <w:rFonts w:hint="eastAsia" w:ascii="宋体" w:hAnsi="宋体" w:eastAsia="宋体" w:cs="宋体"/>
          <w:highlight w:val="none"/>
          <w:lang w:val="en-US" w:eastAsia="zh-CN"/>
        </w:rPr>
        <w:t>供应商</w:t>
      </w:r>
      <w:r>
        <w:rPr>
          <w:rFonts w:hint="eastAsia" w:ascii="宋体" w:hAnsi="宋体" w:eastAsia="宋体" w:cs="宋体"/>
          <w:highlight w:val="none"/>
        </w:rPr>
        <w:t>应提交的相关资格证明材料</w:t>
      </w:r>
    </w:p>
    <w:p>
      <w:pPr>
        <w:jc w:val="center"/>
        <w:rPr>
          <w:rFonts w:hint="eastAsia" w:ascii="宋体" w:hAnsi="宋体" w:eastAsia="宋体" w:cs="宋体"/>
          <w:b/>
          <w:bCs/>
          <w:sz w:val="24"/>
          <w:szCs w:val="24"/>
          <w:lang w:eastAsia="zh-CN"/>
        </w:rPr>
      </w:pPr>
      <w:r>
        <w:rPr>
          <w:rFonts w:hint="eastAsia" w:ascii="宋体" w:hAnsi="宋体" w:eastAsia="宋体" w:cs="宋体"/>
          <w:b/>
          <w:bCs/>
          <w:sz w:val="24"/>
          <w:szCs w:val="24"/>
        </w:rPr>
        <w:t>各投标人对照</w:t>
      </w:r>
      <w:r>
        <w:rPr>
          <w:rFonts w:hint="eastAsia" w:ascii="宋体" w:hAnsi="宋体" w:eastAsia="宋体" w:cs="宋体"/>
          <w:b/>
          <w:bCs/>
          <w:sz w:val="24"/>
          <w:szCs w:val="24"/>
          <w:lang w:eastAsia="zh-CN"/>
        </w:rPr>
        <w:t>“</w:t>
      </w:r>
      <w:r>
        <w:rPr>
          <w:rFonts w:hint="eastAsia" w:ascii="宋体" w:hAnsi="宋体" w:eastAsia="宋体" w:cs="宋体"/>
          <w:b/>
          <w:bCs/>
          <w:sz w:val="24"/>
          <w:szCs w:val="24"/>
        </w:rPr>
        <w:t>第4</w:t>
      </w:r>
      <w:r>
        <w:rPr>
          <w:rFonts w:hint="eastAsia" w:ascii="宋体" w:hAnsi="宋体" w:eastAsia="宋体" w:cs="宋体"/>
          <w:b/>
          <w:bCs/>
          <w:sz w:val="24"/>
          <w:szCs w:val="24"/>
          <w:lang w:val="en-US" w:eastAsia="zh-CN"/>
        </w:rPr>
        <w:t>章资格审查</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部分的</w:t>
      </w:r>
      <w:r>
        <w:rPr>
          <w:rFonts w:hint="eastAsia" w:ascii="宋体" w:hAnsi="宋体" w:eastAsia="宋体" w:cs="宋体"/>
          <w:b/>
          <w:bCs/>
          <w:sz w:val="24"/>
          <w:szCs w:val="24"/>
        </w:rPr>
        <w:t>内容进行响应</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文件中已有格式按给定格式响应，未给定格式可自拟</w:t>
      </w:r>
      <w:r>
        <w:rPr>
          <w:rFonts w:hint="eastAsia" w:ascii="宋体" w:hAnsi="宋体" w:eastAsia="宋体" w:cs="宋体"/>
          <w:b/>
          <w:bCs/>
          <w:sz w:val="24"/>
          <w:szCs w:val="24"/>
          <w:lang w:eastAsia="zh-CN"/>
        </w:rPr>
        <w:t>）</w:t>
      </w:r>
    </w:p>
    <w:p>
      <w:pPr>
        <w:bidi w:val="0"/>
        <w:rPr>
          <w:rFonts w:hint="eastAsia" w:ascii="宋体" w:hAnsi="宋体" w:eastAsia="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提供2023年度经审计的完整财务报告或开标日期前三个月内其基本存款账户开户银行出具的资信证明。（如提供资信证明，须同时提供基本存款账户开户许可证或基本账户信息表）；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提供2024年1月至今已缴纳的至少一个</w:t>
      </w:r>
      <w:bookmarkStart w:id="0" w:name="_GoBack"/>
      <w:bookmarkEnd w:id="0"/>
      <w:r>
        <w:rPr>
          <w:rFonts w:hint="eastAsia" w:ascii="宋体" w:hAnsi="宋体" w:eastAsia="宋体" w:cs="宋体"/>
          <w:sz w:val="24"/>
          <w:szCs w:val="24"/>
        </w:rPr>
        <w:t>月的纳税证明，依法免税的单位应提供相关证明材料；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提供2024年1月至今已缴存的至少一个月的社会保障资金缴存单据或社保机构开具的社会保险参保缴费情况证明，依法不需要缴纳社会保障资金的单位应提供相关证明材料；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提供具有履行本合同所必需的设备和专业技术能力的书面声明及承诺；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供应商在递交响应文件截止时间前被“信用中国”网站（www.creditchina.gov.cn）和中国政府采购网（www.ccgp.gov.cn）上被列入失信被执行人、重大税收违法失信主体名单、政府采购严重违法失信行为记录名单的，不得参加本项目采购活动</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供应商应授权合法的人员参加本项目招标活动全过程，其中法定代表人直接参加招标活动的，应出具法定代表人合法有效的身份证原件，且应与营业执照上信息一致；法定代表人授权代表参加招标活动的，应出具法定代表人授权书及授权代表合法有效的身份证原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供应商参加政府采购活动前3年内在经营活动中没有重大</w:t>
      </w:r>
      <w:r>
        <w:rPr>
          <w:rFonts w:hint="eastAsia" w:ascii="宋体" w:hAnsi="宋体" w:eastAsia="宋体" w:cs="宋体"/>
          <w:sz w:val="24"/>
          <w:szCs w:val="24"/>
          <w:lang w:val="en-US" w:eastAsia="zh-CN"/>
        </w:rPr>
        <w:t>违法记录；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9、控股管理关系说明：单位负责人为同一人或者存在直接控股、管理关系的不同供应商，不得参加同一合同项下的投标活动；本项目不接受联合体投标。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注：1、以上</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项，提供“陕西省政府采购供应商信用承诺书”的，可不再提供其他证明文件。</w:t>
      </w:r>
    </w:p>
    <w:p>
      <w:pPr>
        <w:rPr>
          <w:b/>
          <w:bCs/>
          <w:sz w:val="24"/>
          <w:szCs w:val="32"/>
        </w:rPr>
      </w:pPr>
      <w:r>
        <w:rPr>
          <w:rFonts w:hint="eastAsia"/>
          <w:lang w:val="en-US" w:eastAsia="zh-CN"/>
        </w:rPr>
        <w:br w:type="page"/>
      </w:r>
    </w:p>
    <w:p>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法定代表人证明书</w:t>
      </w:r>
    </w:p>
    <w:tbl>
      <w:tblPr>
        <w:tblStyle w:val="11"/>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pPr>
              <w:tabs>
                <w:tab w:val="left" w:pos="210"/>
              </w:tabs>
              <w:spacing w:line="32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eastAsia="宋体" w:cs="宋体"/>
                <w:kern w:val="0"/>
                <w:sz w:val="24"/>
                <w:szCs w:val="24"/>
                <w:lang w:val="en-US" w:eastAsia="zh-CN"/>
              </w:rPr>
              <w:t>陕西知源集易招标代理有限公司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pPr>
              <w:tabs>
                <w:tab w:val="left" w:pos="210"/>
              </w:tabs>
              <w:spacing w:line="320" w:lineRule="exact"/>
              <w:jc w:val="center"/>
              <w:rPr>
                <w:rFonts w:hint="eastAsia" w:ascii="宋体" w:hAnsi="宋体" w:eastAsia="宋体" w:cs="宋体"/>
                <w:kern w:val="0"/>
                <w:sz w:val="24"/>
                <w:szCs w:val="24"/>
              </w:rPr>
            </w:pPr>
          </w:p>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pPr>
              <w:tabs>
                <w:tab w:val="left" w:pos="210"/>
              </w:tabs>
              <w:spacing w:line="320" w:lineRule="exact"/>
              <w:jc w:val="center"/>
              <w:rPr>
                <w:rFonts w:hint="eastAsia" w:ascii="宋体" w:hAnsi="宋体" w:eastAsia="宋体" w:cs="宋体"/>
                <w:kern w:val="0"/>
                <w:sz w:val="24"/>
                <w:szCs w:val="24"/>
              </w:rPr>
            </w:pPr>
          </w:p>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pPr>
              <w:tabs>
                <w:tab w:val="left" w:pos="210"/>
              </w:tabs>
              <w:spacing w:line="320" w:lineRule="exact"/>
              <w:jc w:val="center"/>
              <w:rPr>
                <w:rFonts w:hint="eastAsia" w:ascii="宋体" w:hAnsi="宋体" w:eastAsia="宋体" w:cs="宋体"/>
                <w:kern w:val="0"/>
                <w:sz w:val="24"/>
                <w:szCs w:val="24"/>
              </w:rPr>
            </w:pPr>
          </w:p>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86" w:type="dxa"/>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425" w:type="dxa"/>
            <w:gridSpan w:val="4"/>
            <w:vAlign w:val="center"/>
          </w:tcPr>
          <w:p>
            <w:pPr>
              <w:tabs>
                <w:tab w:val="left" w:pos="210"/>
              </w:tabs>
              <w:spacing w:line="320" w:lineRule="exact"/>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425" w:type="dxa"/>
            <w:gridSpan w:val="4"/>
            <w:vAlign w:val="center"/>
          </w:tcPr>
          <w:p>
            <w:pPr>
              <w:tabs>
                <w:tab w:val="left" w:pos="210"/>
              </w:tabs>
              <w:spacing w:line="320" w:lineRule="exact"/>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425" w:type="dxa"/>
            <w:gridSpan w:val="4"/>
            <w:vAlign w:val="center"/>
          </w:tcPr>
          <w:p>
            <w:pPr>
              <w:tabs>
                <w:tab w:val="left" w:pos="210"/>
              </w:tabs>
              <w:spacing w:line="320" w:lineRule="exact"/>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pPr>
              <w:tabs>
                <w:tab w:val="left" w:pos="210"/>
              </w:tabs>
              <w:spacing w:line="32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统一社会信用代码</w:t>
            </w:r>
          </w:p>
        </w:tc>
        <w:tc>
          <w:tcPr>
            <w:tcW w:w="6425" w:type="dxa"/>
            <w:gridSpan w:val="4"/>
            <w:vAlign w:val="center"/>
          </w:tcPr>
          <w:p>
            <w:pPr>
              <w:tabs>
                <w:tab w:val="left" w:pos="210"/>
              </w:tabs>
              <w:spacing w:line="320" w:lineRule="exact"/>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86" w:type="dxa"/>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258" w:type="dxa"/>
            <w:gridSpan w:val="2"/>
            <w:vAlign w:val="center"/>
          </w:tcPr>
          <w:p>
            <w:pPr>
              <w:tabs>
                <w:tab w:val="left" w:pos="210"/>
              </w:tabs>
              <w:spacing w:line="320" w:lineRule="exact"/>
              <w:jc w:val="center"/>
              <w:rPr>
                <w:rFonts w:hint="eastAsia" w:ascii="宋体" w:hAnsi="宋体" w:eastAsia="宋体" w:cs="宋体"/>
                <w:kern w:val="0"/>
                <w:sz w:val="24"/>
                <w:szCs w:val="24"/>
              </w:rPr>
            </w:pPr>
          </w:p>
        </w:tc>
        <w:tc>
          <w:tcPr>
            <w:tcW w:w="2082" w:type="dxa"/>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085" w:type="dxa"/>
            <w:vAlign w:val="center"/>
          </w:tcPr>
          <w:p>
            <w:pPr>
              <w:tabs>
                <w:tab w:val="left" w:pos="210"/>
              </w:tabs>
              <w:spacing w:line="320" w:lineRule="exact"/>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258" w:type="dxa"/>
            <w:gridSpan w:val="2"/>
            <w:vAlign w:val="center"/>
          </w:tcPr>
          <w:p>
            <w:pPr>
              <w:tabs>
                <w:tab w:val="left" w:pos="210"/>
              </w:tabs>
              <w:spacing w:line="320" w:lineRule="exact"/>
              <w:jc w:val="center"/>
              <w:rPr>
                <w:rFonts w:hint="eastAsia" w:ascii="宋体" w:hAnsi="宋体" w:eastAsia="宋体" w:cs="宋体"/>
                <w:kern w:val="0"/>
                <w:sz w:val="24"/>
                <w:szCs w:val="24"/>
              </w:rPr>
            </w:pPr>
          </w:p>
        </w:tc>
        <w:tc>
          <w:tcPr>
            <w:tcW w:w="2082" w:type="dxa"/>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085" w:type="dxa"/>
            <w:vAlign w:val="center"/>
          </w:tcPr>
          <w:p>
            <w:pPr>
              <w:tabs>
                <w:tab w:val="left" w:pos="210"/>
              </w:tabs>
              <w:spacing w:line="320" w:lineRule="exact"/>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425" w:type="dxa"/>
            <w:gridSpan w:val="4"/>
            <w:vAlign w:val="center"/>
          </w:tcPr>
          <w:p>
            <w:pPr>
              <w:tabs>
                <w:tab w:val="left" w:pos="210"/>
              </w:tabs>
              <w:spacing w:line="320" w:lineRule="exact"/>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167" w:type="dxa"/>
            <w:gridSpan w:val="2"/>
            <w:vMerge w:val="restart"/>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tc>
        <w:tc>
          <w:tcPr>
            <w:tcW w:w="4344" w:type="dxa"/>
            <w:gridSpan w:val="3"/>
            <w:vAlign w:val="center"/>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pPr>
              <w:tabs>
                <w:tab w:val="left" w:pos="210"/>
              </w:tabs>
              <w:spacing w:line="320" w:lineRule="exact"/>
              <w:jc w:val="center"/>
              <w:rPr>
                <w:rFonts w:hint="eastAsia" w:ascii="宋体" w:hAnsi="宋体" w:eastAsia="宋体" w:cs="宋体"/>
                <w:kern w:val="0"/>
                <w:sz w:val="24"/>
                <w:szCs w:val="24"/>
              </w:rPr>
            </w:pPr>
          </w:p>
        </w:tc>
        <w:tc>
          <w:tcPr>
            <w:tcW w:w="4167" w:type="dxa"/>
            <w:gridSpan w:val="2"/>
            <w:vMerge w:val="continue"/>
            <w:vAlign w:val="center"/>
          </w:tcPr>
          <w:p>
            <w:pPr>
              <w:tabs>
                <w:tab w:val="left" w:pos="210"/>
              </w:tabs>
              <w:spacing w:line="320" w:lineRule="exact"/>
              <w:jc w:val="center"/>
              <w:rPr>
                <w:rFonts w:hint="eastAsia" w:ascii="宋体" w:hAnsi="宋体" w:eastAsia="宋体" w:cs="宋体"/>
                <w:kern w:val="0"/>
                <w:sz w:val="24"/>
                <w:szCs w:val="24"/>
              </w:rPr>
            </w:pPr>
          </w:p>
        </w:tc>
        <w:tc>
          <w:tcPr>
            <w:tcW w:w="4344" w:type="dxa"/>
            <w:gridSpan w:val="3"/>
            <w:vAlign w:val="bottom"/>
          </w:tcPr>
          <w:p>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pPr>
              <w:tabs>
                <w:tab w:val="left" w:pos="210"/>
              </w:tabs>
              <w:spacing w:line="320" w:lineRule="exact"/>
              <w:jc w:val="center"/>
              <w:rPr>
                <w:rFonts w:hint="eastAsia" w:ascii="宋体" w:hAnsi="宋体" w:eastAsia="宋体" w:cs="宋体"/>
                <w:kern w:val="0"/>
                <w:sz w:val="24"/>
                <w:szCs w:val="24"/>
              </w:rPr>
            </w:pPr>
          </w:p>
          <w:p>
            <w:pPr>
              <w:tabs>
                <w:tab w:val="left" w:pos="210"/>
              </w:tabs>
              <w:spacing w:line="320" w:lineRule="exact"/>
              <w:jc w:val="center"/>
              <w:rPr>
                <w:rFonts w:hint="eastAsia" w:ascii="宋体" w:hAnsi="宋体" w:eastAsia="宋体" w:cs="宋体"/>
                <w:kern w:val="0"/>
                <w:sz w:val="24"/>
                <w:szCs w:val="24"/>
              </w:rPr>
            </w:pPr>
          </w:p>
          <w:p>
            <w:pPr>
              <w:tabs>
                <w:tab w:val="left" w:pos="210"/>
              </w:tabs>
              <w:spacing w:line="320" w:lineRule="exact"/>
              <w:jc w:val="center"/>
              <w:rPr>
                <w:rFonts w:hint="eastAsia" w:ascii="宋体" w:hAnsi="宋体" w:eastAsia="宋体" w:cs="宋体"/>
                <w:kern w:val="0"/>
                <w:sz w:val="24"/>
                <w:szCs w:val="24"/>
              </w:rPr>
            </w:pPr>
          </w:p>
          <w:p>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pPr>
        <w:rPr>
          <w:b/>
          <w:bCs/>
          <w:sz w:val="24"/>
          <w:szCs w:val="24"/>
        </w:rPr>
      </w:pPr>
      <w:r>
        <w:rPr>
          <w:b/>
          <w:bCs/>
          <w:sz w:val="24"/>
          <w:szCs w:val="24"/>
        </w:rPr>
        <w:br w:type="page"/>
      </w:r>
    </w:p>
    <w:p>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法定代表人授权委托书（授权代表参加投标的）</w:t>
      </w:r>
    </w:p>
    <w:p>
      <w:pPr>
        <w:bidi w:val="0"/>
        <w:jc w:val="center"/>
        <w:rPr>
          <w:rFonts w:hint="eastAsia" w:ascii="宋体" w:hAnsi="宋体" w:eastAsia="宋体" w:cs="宋体"/>
          <w:b/>
          <w:bCs/>
          <w:kern w:val="44"/>
          <w:sz w:val="32"/>
          <w:szCs w:val="32"/>
          <w:highlight w:val="none"/>
          <w:lang w:val="en-US" w:eastAsia="zh-CN" w:bidi="ar"/>
        </w:rPr>
      </w:pPr>
    </w:p>
    <w:p>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法定代表人授权委托书</w:t>
      </w:r>
    </w:p>
    <w:p>
      <w:pPr>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p>
    <w:p>
      <w:pPr>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采购代理机构</w:t>
      </w:r>
      <w:r>
        <w:rPr>
          <w:rFonts w:hint="eastAsia" w:ascii="宋体" w:hAnsi="宋体" w:eastAsia="宋体" w:cs="宋体"/>
          <w:sz w:val="24"/>
          <w:szCs w:val="24"/>
          <w:lang w:eastAsia="zh-CN"/>
        </w:rPr>
        <w:t>）</w:t>
      </w:r>
    </w:p>
    <w:p>
      <w:pPr>
        <w:pStyle w:val="9"/>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投标人名称</w:t>
      </w:r>
      <w:r>
        <w:rPr>
          <w:rFonts w:hint="eastAsia" w:ascii="宋体" w:hAnsi="宋体" w:eastAsia="宋体" w:cs="宋体"/>
          <w:sz w:val="24"/>
          <w:szCs w:val="24"/>
          <w:lang w:eastAsia="zh-CN"/>
        </w:rPr>
        <w:t>）</w:t>
      </w:r>
      <w:r>
        <w:rPr>
          <w:rFonts w:hint="eastAsia" w:ascii="宋体" w:hAnsi="宋体" w:eastAsia="宋体" w:cs="宋体"/>
          <w:sz w:val="24"/>
          <w:szCs w:val="24"/>
        </w:rPr>
        <w:t>的法定代表人</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姓名、职务</w:t>
      </w:r>
      <w:r>
        <w:rPr>
          <w:rFonts w:hint="eastAsia" w:ascii="宋体" w:hAnsi="宋体" w:eastAsia="宋体" w:cs="宋体"/>
          <w:sz w:val="24"/>
          <w:szCs w:val="24"/>
          <w:lang w:eastAsia="zh-CN"/>
        </w:rPr>
        <w:t>）</w:t>
      </w:r>
      <w:r>
        <w:rPr>
          <w:rFonts w:hint="eastAsia" w:ascii="宋体" w:hAnsi="宋体" w:eastAsia="宋体" w:cs="宋体"/>
          <w:sz w:val="24"/>
          <w:szCs w:val="24"/>
        </w:rPr>
        <w:t>授权</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投标人代表姓名、职务</w:t>
      </w:r>
      <w:r>
        <w:rPr>
          <w:rFonts w:hint="eastAsia" w:ascii="宋体" w:hAnsi="宋体" w:eastAsia="宋体" w:cs="宋体"/>
          <w:sz w:val="24"/>
          <w:szCs w:val="24"/>
          <w:u w:val="single"/>
          <w:lang w:eastAsia="zh-CN"/>
        </w:rPr>
        <w:t>）</w:t>
      </w:r>
      <w:r>
        <w:rPr>
          <w:rFonts w:hint="eastAsia" w:ascii="宋体" w:hAnsi="宋体" w:eastAsia="宋体" w:cs="宋体"/>
          <w:sz w:val="24"/>
          <w:szCs w:val="24"/>
        </w:rPr>
        <w:t>为本公司的投标人代表，就</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rPr>
        <w:t>投标及相关事务代表本公司处理与之有关的一切事务。代理人无转委托权。</w:t>
      </w:r>
    </w:p>
    <w:p>
      <w:pPr>
        <w:pStyle w:val="9"/>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本授权书自投标文件递交截止时间起有效期</w:t>
      </w:r>
      <w:r>
        <w:rPr>
          <w:rFonts w:hint="eastAsia" w:ascii="宋体" w:hAnsi="宋体" w:eastAsia="宋体" w:cs="宋体"/>
          <w:sz w:val="24"/>
          <w:szCs w:val="24"/>
          <w:u w:val="single"/>
        </w:rPr>
        <w:t xml:space="preserve">   90   </w:t>
      </w:r>
      <w:r>
        <w:rPr>
          <w:rFonts w:hint="eastAsia" w:ascii="宋体" w:hAnsi="宋体" w:eastAsia="宋体" w:cs="宋体"/>
          <w:sz w:val="24"/>
          <w:szCs w:val="24"/>
        </w:rPr>
        <w:t>天。特此声明。</w:t>
      </w:r>
    </w:p>
    <w:tbl>
      <w:tblPr>
        <w:tblStyle w:val="15"/>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pPr>
              <w:pStyle w:val="14"/>
              <w:bidi w:val="0"/>
              <w:rPr>
                <w:sz w:val="24"/>
                <w:szCs w:val="24"/>
              </w:rPr>
            </w:pPr>
            <w:r>
              <w:rPr>
                <w:sz w:val="24"/>
                <w:szCs w:val="24"/>
              </w:rPr>
              <w:t>法定代表人身份证明复印件</w:t>
            </w:r>
          </w:p>
          <w:p>
            <w:pPr>
              <w:pStyle w:val="14"/>
              <w:bidi w:val="0"/>
              <w:rPr>
                <w:sz w:val="24"/>
                <w:szCs w:val="24"/>
              </w:rPr>
            </w:pPr>
            <w:r>
              <w:rPr>
                <w:sz w:val="24"/>
                <w:szCs w:val="24"/>
              </w:rPr>
              <w:t>（正反面复印/完整复印）</w:t>
            </w:r>
          </w:p>
        </w:tc>
      </w:tr>
    </w:tbl>
    <w:p>
      <w:pPr>
        <w:bidi w:val="0"/>
        <w:rPr>
          <w:sz w:val="24"/>
          <w:szCs w:val="24"/>
        </w:rPr>
      </w:pPr>
    </w:p>
    <w:tbl>
      <w:tblPr>
        <w:tblStyle w:val="15"/>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pPr>
              <w:pStyle w:val="14"/>
              <w:bidi w:val="0"/>
              <w:rPr>
                <w:sz w:val="24"/>
                <w:szCs w:val="24"/>
              </w:rPr>
            </w:pPr>
            <w:r>
              <w:rPr>
                <w:sz w:val="24"/>
                <w:szCs w:val="24"/>
              </w:rPr>
              <w:t>授权代表身份证明复印件</w:t>
            </w:r>
          </w:p>
          <w:p>
            <w:pPr>
              <w:pStyle w:val="14"/>
              <w:bidi w:val="0"/>
              <w:rPr>
                <w:sz w:val="24"/>
                <w:szCs w:val="24"/>
              </w:rPr>
            </w:pPr>
            <w:r>
              <w:rPr>
                <w:sz w:val="24"/>
                <w:szCs w:val="24"/>
              </w:rPr>
              <w:t>（正反面复印/完整复印）</w:t>
            </w:r>
          </w:p>
        </w:tc>
      </w:tr>
    </w:tbl>
    <w:p>
      <w:pPr>
        <w:bidi w:val="0"/>
        <w:rPr>
          <w:sz w:val="24"/>
          <w:szCs w:val="24"/>
        </w:rPr>
      </w:pPr>
    </w:p>
    <w:p>
      <w:pPr>
        <w:bidi w:val="0"/>
        <w:rPr>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投标人名称</w:t>
      </w:r>
      <w:r>
        <w:rPr>
          <w:rFonts w:hint="eastAsia" w:ascii="宋体" w:hAnsi="宋体" w:eastAsia="宋体" w:cs="宋体"/>
          <w:sz w:val="24"/>
          <w:szCs w:val="24"/>
          <w:lang w:eastAsia="zh-CN"/>
        </w:rPr>
        <w:t>（</w:t>
      </w:r>
      <w:r>
        <w:rPr>
          <w:rFonts w:hint="eastAsia" w:ascii="宋体" w:hAnsi="宋体" w:eastAsia="宋体" w:cs="宋体"/>
          <w:sz w:val="24"/>
          <w:szCs w:val="24"/>
        </w:rPr>
        <w:t>公章</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rPr>
        <w:t>签字或盖章</w:t>
      </w:r>
      <w:r>
        <w:rPr>
          <w:rFonts w:hint="eastAsia" w:ascii="宋体" w:hAnsi="宋体" w:eastAsia="宋体" w:cs="宋体"/>
          <w:sz w:val="24"/>
          <w:szCs w:val="24"/>
          <w:lang w:eastAsia="zh-CN"/>
        </w:rPr>
        <w:t>）</w:t>
      </w:r>
      <w:r>
        <w:rPr>
          <w:rFonts w:hint="eastAsia" w:ascii="宋体" w:hAnsi="宋体" w:eastAsia="宋体" w:cs="宋体"/>
          <w:sz w:val="24"/>
          <w:szCs w:val="24"/>
        </w:rPr>
        <w:t>：      手机号码:      身份证号码：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授权代表</w:t>
      </w:r>
      <w:r>
        <w:rPr>
          <w:rFonts w:hint="eastAsia" w:ascii="宋体" w:hAnsi="宋体" w:eastAsia="宋体" w:cs="宋体"/>
          <w:sz w:val="24"/>
          <w:szCs w:val="24"/>
          <w:lang w:eastAsia="zh-CN"/>
        </w:rPr>
        <w:t>（</w:t>
      </w:r>
      <w:r>
        <w:rPr>
          <w:rFonts w:hint="eastAsia" w:ascii="宋体" w:hAnsi="宋体" w:eastAsia="宋体" w:cs="宋体"/>
          <w:sz w:val="24"/>
          <w:szCs w:val="24"/>
        </w:rPr>
        <w:t>签字或盖章</w:t>
      </w:r>
      <w:r>
        <w:rPr>
          <w:rFonts w:hint="eastAsia" w:ascii="宋体" w:hAnsi="宋体" w:eastAsia="宋体" w:cs="宋体"/>
          <w:sz w:val="24"/>
          <w:szCs w:val="24"/>
          <w:lang w:eastAsia="zh-CN"/>
        </w:rPr>
        <w:t>）</w:t>
      </w:r>
      <w:r>
        <w:rPr>
          <w:rFonts w:hint="eastAsia" w:ascii="宋体" w:hAnsi="宋体" w:eastAsia="宋体" w:cs="宋体"/>
          <w:sz w:val="24"/>
          <w:szCs w:val="24"/>
        </w:rPr>
        <w:t>：        手机号码:      身份证号码：</w:t>
      </w:r>
    </w:p>
    <w:p>
      <w:pPr>
        <w:keepNext w:val="0"/>
        <w:keepLines w:val="0"/>
        <w:pageBreakBefore w:val="0"/>
        <w:widowControl w:val="0"/>
        <w:kinsoku/>
        <w:wordWrap/>
        <w:overflowPunct/>
        <w:topLinePunct w:val="0"/>
        <w:autoSpaceDE/>
        <w:autoSpaceDN/>
        <w:bidi w:val="0"/>
        <w:adjustRightInd/>
        <w:snapToGrid/>
        <w:spacing w:line="360" w:lineRule="auto"/>
        <w:ind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年    月     日</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sz w:val="24"/>
          <w:szCs w:val="24"/>
        </w:rPr>
      </w:pPr>
      <w:r>
        <w:rPr>
          <w:sz w:val="24"/>
          <w:szCs w:val="24"/>
        </w:rPr>
        <w:t>说明：授权用投标专用章的，与公章具有相同法律效力。</w:t>
      </w:r>
    </w:p>
    <w:p>
      <w:pPr>
        <w:rPr>
          <w:sz w:val="24"/>
          <w:szCs w:val="24"/>
        </w:rPr>
      </w:pPr>
      <w:r>
        <w:rPr>
          <w:sz w:val="24"/>
          <w:szCs w:val="24"/>
        </w:rPr>
        <w:br w:type="page"/>
      </w:r>
    </w:p>
    <w:p>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自然人授权委托书（格式二）（适用于自然人投标）</w:t>
      </w:r>
    </w:p>
    <w:p>
      <w:pPr>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kern w:val="0"/>
          <w:sz w:val="24"/>
          <w:szCs w:val="24"/>
        </w:rPr>
      </w:pPr>
    </w:p>
    <w:p>
      <w:pPr>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采购代理机构</w:t>
      </w:r>
      <w:r>
        <w:rPr>
          <w:rFonts w:hint="eastAsia" w:ascii="宋体" w:hAnsi="宋体" w:eastAsia="宋体" w:cs="宋体"/>
          <w:kern w:val="0"/>
          <w:sz w:val="24"/>
          <w:szCs w:val="24"/>
          <w:lang w:eastAsia="zh-CN"/>
        </w:rPr>
        <w:t>）</w:t>
      </w:r>
    </w:p>
    <w:p>
      <w:pPr>
        <w:pStyle w:val="9"/>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w:t>
      </w:r>
      <w:r>
        <w:rPr>
          <w:rFonts w:hint="eastAsia" w:ascii="宋体" w:hAnsi="宋体" w:eastAsia="宋体" w:cs="宋体"/>
          <w:sz w:val="24"/>
          <w:szCs w:val="24"/>
          <w:lang w:eastAsia="zh-CN"/>
        </w:rPr>
        <w:t>）</w:t>
      </w:r>
      <w:r>
        <w:rPr>
          <w:rFonts w:hint="eastAsia" w:ascii="宋体" w:hAnsi="宋体" w:eastAsia="宋体" w:cs="宋体"/>
          <w:sz w:val="24"/>
          <w:szCs w:val="24"/>
        </w:rPr>
        <w:t>系自然人，现授权委托</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w:t>
      </w:r>
      <w:r>
        <w:rPr>
          <w:rFonts w:hint="eastAsia" w:ascii="宋体" w:hAnsi="宋体" w:eastAsia="宋体" w:cs="宋体"/>
          <w:sz w:val="24"/>
          <w:szCs w:val="24"/>
          <w:lang w:eastAsia="zh-CN"/>
        </w:rPr>
        <w:t>）</w:t>
      </w:r>
      <w:r>
        <w:rPr>
          <w:rFonts w:hint="eastAsia" w:ascii="宋体" w:hAnsi="宋体" w:eastAsia="宋体" w:cs="宋体"/>
          <w:sz w:val="24"/>
          <w:szCs w:val="24"/>
        </w:rPr>
        <w:t>以本人名义参加</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rPr>
        <w:t>的投标活动，并代表本人全权办理针对上述项目的投标、签约等具体事务和签署相关文件。</w:t>
      </w:r>
    </w:p>
    <w:p>
      <w:pPr>
        <w:pStyle w:val="9"/>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本人对被授权人的签字事项负全部责任，代理人无转委托权。</w:t>
      </w:r>
    </w:p>
    <w:p>
      <w:pPr>
        <w:pStyle w:val="9"/>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授权委托代理期限：本授权书自投标文件递交截止时间起有效期</w:t>
      </w:r>
      <w:r>
        <w:rPr>
          <w:rFonts w:hint="eastAsia" w:ascii="宋体" w:hAnsi="宋体" w:eastAsia="宋体" w:cs="宋体"/>
          <w:sz w:val="24"/>
          <w:szCs w:val="24"/>
          <w:u w:val="single"/>
        </w:rPr>
        <w:t xml:space="preserve"> 90 </w:t>
      </w:r>
      <w:r>
        <w:rPr>
          <w:rFonts w:hint="eastAsia" w:ascii="宋体" w:hAnsi="宋体" w:eastAsia="宋体" w:cs="宋体"/>
          <w:sz w:val="24"/>
          <w:szCs w:val="24"/>
        </w:rPr>
        <w:t>天。</w:t>
      </w:r>
    </w:p>
    <w:p>
      <w:pPr>
        <w:pStyle w:val="9"/>
        <w:bidi w:val="0"/>
        <w:rPr>
          <w:rFonts w:hint="eastAsia" w:ascii="宋体" w:hAnsi="宋体" w:eastAsia="宋体" w:cs="宋体"/>
          <w:sz w:val="24"/>
          <w:szCs w:val="24"/>
        </w:rPr>
      </w:pPr>
    </w:p>
    <w:p>
      <w:pPr>
        <w:pStyle w:val="9"/>
        <w:bidi w:val="0"/>
        <w:rPr>
          <w:rFonts w:hint="eastAsia" w:ascii="宋体" w:hAnsi="宋体" w:eastAsia="宋体" w:cs="宋体"/>
          <w:sz w:val="24"/>
          <w:szCs w:val="24"/>
        </w:rPr>
      </w:pPr>
    </w:p>
    <w:p>
      <w:pPr>
        <w:pStyle w:val="9"/>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特此委托。</w:t>
      </w:r>
    </w:p>
    <w:p>
      <w:pPr>
        <w:pStyle w:val="9"/>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pPr>
        <w:pStyle w:val="9"/>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我已在下面签字，以资证明。</w:t>
      </w:r>
    </w:p>
    <w:p>
      <w:pPr>
        <w:pStyle w:val="9"/>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pPr>
        <w:pStyle w:val="9"/>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自然人签字并在签名处加盖食指指印：</w:t>
      </w:r>
    </w:p>
    <w:p>
      <w:pPr>
        <w:pStyle w:val="9"/>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pPr>
        <w:pStyle w:val="9"/>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pPr>
        <w:rPr>
          <w:b/>
          <w:bCs/>
          <w:sz w:val="24"/>
          <w:szCs w:val="32"/>
        </w:rPr>
      </w:pPr>
      <w:r>
        <w:rPr>
          <w:b/>
          <w:bCs/>
          <w:sz w:val="24"/>
          <w:szCs w:val="32"/>
        </w:rPr>
        <w:br w:type="page"/>
      </w:r>
    </w:p>
    <w:p>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陕西省政府采购供应商信用承诺书</w:t>
      </w:r>
    </w:p>
    <w:p>
      <w:pPr>
        <w:pStyle w:val="10"/>
        <w:bidi w:val="0"/>
        <w:rPr>
          <w:b/>
          <w:bCs/>
          <w:sz w:val="24"/>
          <w:szCs w:val="22"/>
        </w:rPr>
      </w:pPr>
      <w:r>
        <w:rPr>
          <w:b/>
          <w:bCs/>
          <w:sz w:val="24"/>
          <w:szCs w:val="22"/>
        </w:rPr>
        <w:t>供应商主体名称：</w:t>
      </w:r>
    </w:p>
    <w:p>
      <w:pPr>
        <w:pStyle w:val="10"/>
        <w:bidi w:val="0"/>
        <w:rPr>
          <w:b/>
          <w:bCs/>
          <w:sz w:val="24"/>
          <w:szCs w:val="22"/>
        </w:rPr>
      </w:pPr>
      <w:r>
        <w:rPr>
          <w:b/>
          <w:bCs/>
          <w:sz w:val="24"/>
          <w:szCs w:val="22"/>
        </w:rPr>
        <w:t>证件类型：统一社会信用代码</w:t>
      </w:r>
    </w:p>
    <w:p>
      <w:pPr>
        <w:pStyle w:val="10"/>
        <w:bidi w:val="0"/>
        <w:rPr>
          <w:b/>
          <w:bCs/>
          <w:sz w:val="24"/>
          <w:szCs w:val="22"/>
        </w:rPr>
      </w:pPr>
      <w:r>
        <w:rPr>
          <w:b/>
          <w:bCs/>
          <w:sz w:val="24"/>
          <w:szCs w:val="22"/>
        </w:rPr>
        <w:t>证件号码：</w:t>
      </w:r>
    </w:p>
    <w:p>
      <w:pPr>
        <w:pStyle w:val="10"/>
        <w:bidi w:val="0"/>
        <w:rPr>
          <w:b/>
          <w:bCs/>
          <w:sz w:val="24"/>
          <w:szCs w:val="22"/>
        </w:rPr>
      </w:pPr>
      <w:r>
        <w:rPr>
          <w:b/>
          <w:bCs/>
          <w:sz w:val="24"/>
          <w:szCs w:val="22"/>
        </w:rPr>
        <w:t>登记机关：</w:t>
      </w:r>
    </w:p>
    <w:p>
      <w:pPr>
        <w:pStyle w:val="10"/>
        <w:bidi w:val="0"/>
        <w:rPr>
          <w:b/>
          <w:bCs/>
          <w:sz w:val="24"/>
          <w:szCs w:val="22"/>
        </w:rPr>
      </w:pPr>
      <w:r>
        <w:rPr>
          <w:b/>
          <w:bCs/>
          <w:sz w:val="24"/>
          <w:szCs w:val="22"/>
        </w:rPr>
        <w:t>承诺内容：</w:t>
      </w:r>
    </w:p>
    <w:p>
      <w:pPr>
        <w:pStyle w:val="10"/>
        <w:bidi w:val="0"/>
        <w:rPr>
          <w:sz w:val="24"/>
          <w:szCs w:val="22"/>
        </w:rPr>
      </w:pPr>
      <w:r>
        <w:rPr>
          <w:sz w:val="24"/>
          <w:szCs w:val="22"/>
        </w:rPr>
        <w:t>为维护公开、公平、公正的政府采购市场秩序，树立诚实守信的政府 采购供应商形象，本单位自愿做出以下承诺：</w:t>
      </w:r>
    </w:p>
    <w:p>
      <w:pPr>
        <w:pStyle w:val="10"/>
        <w:bidi w:val="0"/>
        <w:rPr>
          <w:sz w:val="24"/>
          <w:szCs w:val="22"/>
        </w:rPr>
      </w:pPr>
      <w:r>
        <w:rPr>
          <w:sz w:val="24"/>
          <w:szCs w:val="22"/>
        </w:rPr>
        <w:t>一、承诺本单位严格遵守国家法律、法规和规章，全面履行应尽的责任和义务，全面做到履约守信，具备《政府采购法》第二十二条规定的条件；</w:t>
      </w:r>
    </w:p>
    <w:p>
      <w:pPr>
        <w:pStyle w:val="10"/>
        <w:bidi w:val="0"/>
        <w:rPr>
          <w:sz w:val="24"/>
          <w:szCs w:val="22"/>
        </w:rPr>
      </w:pPr>
      <w:r>
        <w:rPr>
          <w:sz w:val="24"/>
          <w:szCs w:val="22"/>
        </w:rPr>
        <w:t>二、承诺本单位提供给注册登记部门、行业管理部门、司法部门、行业组织以及在政府采购活动中提交的所有资料均合法、真实、有效，无任何伪造、修改、虚假成份，并对所提供资料的真实性负责；</w:t>
      </w:r>
    </w:p>
    <w:p>
      <w:pPr>
        <w:pStyle w:val="10"/>
        <w:bidi w:val="0"/>
        <w:rPr>
          <w:sz w:val="24"/>
          <w:szCs w:val="22"/>
        </w:rPr>
      </w:pPr>
      <w:r>
        <w:rPr>
          <w:sz w:val="24"/>
          <w:szCs w:val="22"/>
        </w:rPr>
        <w:t>三、承诺本单位严格依法开展生产经营活动，主动接受行业监管，自愿接受依法开展的日常检查；违法失信经营后将自愿接受约束和惩戒，并依法承担相应责任；</w:t>
      </w:r>
    </w:p>
    <w:p>
      <w:pPr>
        <w:pStyle w:val="10"/>
        <w:bidi w:val="0"/>
        <w:rPr>
          <w:sz w:val="24"/>
          <w:szCs w:val="22"/>
        </w:rPr>
      </w:pPr>
      <w:r>
        <w:rPr>
          <w:sz w:val="24"/>
          <w:szCs w:val="22"/>
        </w:rPr>
        <w:t>四、承诺本单位自觉接受行政管理部门、行业组织、社会公众、新闻舆论的监督；</w:t>
      </w:r>
    </w:p>
    <w:p>
      <w:pPr>
        <w:pStyle w:val="10"/>
        <w:bidi w:val="0"/>
        <w:rPr>
          <w:sz w:val="24"/>
          <w:szCs w:val="22"/>
        </w:rPr>
      </w:pPr>
      <w:r>
        <w:rPr>
          <w:sz w:val="24"/>
          <w:szCs w:val="22"/>
        </w:rPr>
        <w:t>五、承诺本单位将按照《陕西省社会信用条例》要求，向社会公示信用信息；</w:t>
      </w:r>
    </w:p>
    <w:p>
      <w:pPr>
        <w:pStyle w:val="10"/>
        <w:bidi w:val="0"/>
        <w:rPr>
          <w:sz w:val="24"/>
          <w:szCs w:val="22"/>
        </w:rPr>
      </w:pPr>
      <w:r>
        <w:rPr>
          <w:sz w:val="24"/>
          <w:szCs w:val="22"/>
        </w:rPr>
        <w:t>六、承诺本单位自我约束、自我管理，重合同、守信用，不制假售假、商标侵权、虚假宣传、违约毁约、恶意逃债、偷税漏税、价格欺诈、垄断和不正当竞争，维护经营者、消费者的合法权益；</w:t>
      </w:r>
    </w:p>
    <w:p>
      <w:pPr>
        <w:pStyle w:val="10"/>
        <w:bidi w:val="0"/>
        <w:rPr>
          <w:sz w:val="24"/>
          <w:szCs w:val="22"/>
        </w:rPr>
      </w:pPr>
      <w:r>
        <w:rPr>
          <w:sz w:val="24"/>
          <w:szCs w:val="22"/>
        </w:rPr>
        <w:t>七、承诺本单位在信用中国、中国政府采购网等网站中无违法违规、较重或严重失信记录；</w:t>
      </w:r>
    </w:p>
    <w:p>
      <w:pPr>
        <w:pStyle w:val="10"/>
        <w:bidi w:val="0"/>
        <w:rPr>
          <w:sz w:val="24"/>
          <w:szCs w:val="22"/>
        </w:rPr>
      </w:pPr>
      <w:r>
        <w:rPr>
          <w:sz w:val="24"/>
          <w:szCs w:val="22"/>
        </w:rPr>
        <w:t>八、承诺本单位提出政府采购质疑和投诉坚持依法依规、诚实信用原则，在全国范围12个月内没有三次以上查无实据的政府采购投诉；</w:t>
      </w:r>
    </w:p>
    <w:p>
      <w:pPr>
        <w:pStyle w:val="10"/>
        <w:bidi w:val="0"/>
        <w:rPr>
          <w:sz w:val="24"/>
          <w:szCs w:val="22"/>
        </w:rPr>
      </w:pPr>
      <w:r>
        <w:rPr>
          <w:sz w:val="24"/>
          <w:szCs w:val="22"/>
        </w:rPr>
        <w:t>九、根据政府采购相关法律法规的规定需要作出的其他承诺：</w:t>
      </w:r>
      <w:r>
        <w:rPr>
          <w:sz w:val="24"/>
          <w:szCs w:val="22"/>
          <w:u w:val="single"/>
        </w:rPr>
        <w:t xml:space="preserve">       </w:t>
      </w:r>
      <w:r>
        <w:rPr>
          <w:rFonts w:hint="eastAsia"/>
          <w:sz w:val="24"/>
          <w:szCs w:val="22"/>
          <w:lang w:eastAsia="zh-CN"/>
        </w:rPr>
        <w:t>。</w:t>
      </w:r>
    </w:p>
    <w:p>
      <w:pPr>
        <w:pStyle w:val="10"/>
        <w:bidi w:val="0"/>
        <w:rPr>
          <w:rFonts w:hint="eastAsia" w:eastAsiaTheme="minorEastAsia"/>
          <w:sz w:val="24"/>
          <w:szCs w:val="22"/>
          <w:lang w:eastAsia="zh-CN"/>
        </w:rPr>
      </w:pPr>
      <w:r>
        <w:rPr>
          <w:sz w:val="24"/>
          <w:szCs w:val="22"/>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pPr>
        <w:pStyle w:val="10"/>
        <w:bidi w:val="0"/>
        <w:rPr>
          <w:sz w:val="24"/>
          <w:szCs w:val="22"/>
        </w:rPr>
      </w:pPr>
      <w:r>
        <w:rPr>
          <w:sz w:val="24"/>
          <w:szCs w:val="22"/>
        </w:rPr>
        <w:t>十一、承诺本单位同意将以上承诺事项上网公示。</w:t>
      </w:r>
    </w:p>
    <w:p>
      <w:pPr>
        <w:pStyle w:val="10"/>
        <w:bidi w:val="0"/>
        <w:ind w:left="0" w:leftChars="0" w:firstLine="0" w:firstLineChars="0"/>
        <w:rPr>
          <w:sz w:val="24"/>
          <w:szCs w:val="22"/>
        </w:rPr>
      </w:pPr>
    </w:p>
    <w:p>
      <w:pPr>
        <w:pStyle w:val="10"/>
        <w:bidi w:val="0"/>
        <w:rPr>
          <w:sz w:val="24"/>
          <w:szCs w:val="22"/>
        </w:rPr>
      </w:pPr>
      <w:r>
        <w:rPr>
          <w:sz w:val="24"/>
          <w:szCs w:val="22"/>
        </w:rPr>
        <w:t>承诺单位</w:t>
      </w:r>
      <w:r>
        <w:rPr>
          <w:rFonts w:hint="eastAsia"/>
          <w:sz w:val="24"/>
          <w:szCs w:val="22"/>
          <w:lang w:eastAsia="zh-CN"/>
        </w:rPr>
        <w:t>（</w:t>
      </w:r>
      <w:r>
        <w:rPr>
          <w:sz w:val="24"/>
          <w:szCs w:val="22"/>
        </w:rPr>
        <w:t>盖章</w:t>
      </w:r>
      <w:r>
        <w:rPr>
          <w:rFonts w:hint="eastAsia"/>
          <w:sz w:val="24"/>
          <w:szCs w:val="22"/>
          <w:lang w:eastAsia="zh-CN"/>
        </w:rPr>
        <w:t>）</w:t>
      </w:r>
      <w:r>
        <w:rPr>
          <w:sz w:val="24"/>
          <w:szCs w:val="22"/>
        </w:rPr>
        <w:t>：</w:t>
      </w:r>
    </w:p>
    <w:p>
      <w:pPr>
        <w:pStyle w:val="10"/>
        <w:bidi w:val="0"/>
        <w:rPr>
          <w:sz w:val="24"/>
          <w:szCs w:val="22"/>
        </w:rPr>
      </w:pPr>
      <w:r>
        <w:rPr>
          <w:sz w:val="24"/>
          <w:szCs w:val="22"/>
        </w:rPr>
        <w:t>法定代表人</w:t>
      </w:r>
      <w:r>
        <w:rPr>
          <w:rFonts w:hint="eastAsia"/>
          <w:sz w:val="24"/>
          <w:szCs w:val="22"/>
          <w:lang w:eastAsia="zh-CN"/>
        </w:rPr>
        <w:t>（</w:t>
      </w:r>
      <w:r>
        <w:rPr>
          <w:sz w:val="24"/>
          <w:szCs w:val="22"/>
        </w:rPr>
        <w:t>负责人</w:t>
      </w:r>
      <w:r>
        <w:rPr>
          <w:rFonts w:hint="eastAsia"/>
          <w:sz w:val="24"/>
          <w:szCs w:val="22"/>
          <w:lang w:eastAsia="zh-CN"/>
        </w:rPr>
        <w:t>）</w:t>
      </w:r>
      <w:r>
        <w:rPr>
          <w:sz w:val="24"/>
          <w:szCs w:val="22"/>
        </w:rPr>
        <w:t>：</w:t>
      </w:r>
    </w:p>
    <w:p>
      <w:pPr>
        <w:pStyle w:val="10"/>
        <w:bidi w:val="0"/>
        <w:rPr>
          <w:sz w:val="24"/>
          <w:szCs w:val="22"/>
        </w:rPr>
      </w:pPr>
      <w:r>
        <w:rPr>
          <w:sz w:val="24"/>
          <w:szCs w:val="22"/>
        </w:rPr>
        <w:t>承诺日期：</w:t>
      </w:r>
    </w:p>
    <w:p>
      <w:pPr>
        <w:pStyle w:val="10"/>
        <w:bidi w:val="0"/>
        <w:rPr>
          <w:sz w:val="24"/>
          <w:szCs w:val="22"/>
        </w:rPr>
      </w:pPr>
      <w:r>
        <w:rPr>
          <w:sz w:val="24"/>
          <w:szCs w:val="22"/>
        </w:rPr>
        <w:t>注：法定代表人或负责人、主体名称发生变更的应当重新做出承诺。</w:t>
      </w:r>
    </w:p>
    <w:p>
      <w:pPr>
        <w:pStyle w:val="10"/>
        <w:bidi w:val="0"/>
        <w:rPr>
          <w:sz w:val="24"/>
          <w:szCs w:val="22"/>
        </w:rPr>
      </w:pPr>
      <w:r>
        <w:rPr>
          <w:sz w:val="24"/>
          <w:szCs w:val="22"/>
        </w:rPr>
        <w:br w:type="page"/>
      </w:r>
    </w:p>
    <w:p>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具有履行本合同所必需的设备和专业技术能力的声明</w:t>
      </w:r>
    </w:p>
    <w:p>
      <w:pPr>
        <w:bidi w:val="0"/>
      </w:pPr>
    </w:p>
    <w:p>
      <w:pPr>
        <w:bidi w:val="0"/>
        <w:rPr>
          <w:sz w:val="24"/>
          <w:szCs w:val="24"/>
        </w:rPr>
      </w:pPr>
      <w:r>
        <w:rPr>
          <w:sz w:val="24"/>
          <w:szCs w:val="24"/>
        </w:rPr>
        <w:t>致：</w:t>
      </w:r>
      <w:r>
        <w:rPr>
          <w:sz w:val="24"/>
          <w:szCs w:val="24"/>
          <w:u w:val="single"/>
        </w:rPr>
        <w:t xml:space="preserve">               </w:t>
      </w:r>
      <w:r>
        <w:rPr>
          <w:sz w:val="24"/>
          <w:szCs w:val="24"/>
        </w:rPr>
        <w:t>（采购代理机构）：</w:t>
      </w:r>
    </w:p>
    <w:p>
      <w:pPr>
        <w:bidi w:val="0"/>
        <w:rPr>
          <w:sz w:val="24"/>
          <w:szCs w:val="24"/>
        </w:rPr>
      </w:pPr>
    </w:p>
    <w:p>
      <w:pPr>
        <w:bidi w:val="0"/>
        <w:rPr>
          <w:sz w:val="24"/>
          <w:szCs w:val="24"/>
        </w:rPr>
      </w:pPr>
    </w:p>
    <w:p>
      <w:pPr>
        <w:bidi w:val="0"/>
        <w:rPr>
          <w:sz w:val="24"/>
          <w:szCs w:val="24"/>
        </w:rPr>
      </w:pPr>
    </w:p>
    <w:p>
      <w:pPr>
        <w:bidi w:val="0"/>
        <w:rPr>
          <w:sz w:val="24"/>
          <w:szCs w:val="24"/>
        </w:rPr>
      </w:pPr>
    </w:p>
    <w:p>
      <w:pPr>
        <w:bidi w:val="0"/>
        <w:rPr>
          <w:sz w:val="24"/>
          <w:szCs w:val="24"/>
        </w:rPr>
      </w:pPr>
    </w:p>
    <w:p>
      <w:pPr>
        <w:bidi w:val="0"/>
        <w:rPr>
          <w:sz w:val="24"/>
          <w:szCs w:val="24"/>
        </w:rPr>
      </w:pPr>
    </w:p>
    <w:p>
      <w:pPr>
        <w:bidi w:val="0"/>
        <w:rPr>
          <w:sz w:val="24"/>
          <w:szCs w:val="24"/>
        </w:rPr>
      </w:pPr>
    </w:p>
    <w:p>
      <w:pPr>
        <w:bidi w:val="0"/>
        <w:rPr>
          <w:sz w:val="24"/>
          <w:szCs w:val="24"/>
        </w:rPr>
      </w:pPr>
    </w:p>
    <w:p>
      <w:pPr>
        <w:bidi w:val="0"/>
        <w:jc w:val="center"/>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eastAsia="宋体" w:cs="宋体"/>
          <w:sz w:val="24"/>
          <w:szCs w:val="24"/>
        </w:rPr>
        <w:t>示例略</w:t>
      </w:r>
      <w:r>
        <w:rPr>
          <w:rFonts w:hint="eastAsia" w:ascii="宋体" w:hAnsi="宋体" w:cs="宋体"/>
          <w:sz w:val="24"/>
          <w:szCs w:val="24"/>
          <w:lang w:eastAsia="zh-CN"/>
        </w:rPr>
        <w:t>）</w:t>
      </w:r>
    </w:p>
    <w:p>
      <w:pPr>
        <w:bidi w:val="0"/>
        <w:rPr>
          <w:sz w:val="24"/>
          <w:szCs w:val="24"/>
        </w:rPr>
      </w:pPr>
    </w:p>
    <w:p>
      <w:pPr>
        <w:bidi w:val="0"/>
        <w:rPr>
          <w:sz w:val="24"/>
          <w:szCs w:val="24"/>
        </w:rPr>
      </w:pPr>
    </w:p>
    <w:p>
      <w:pPr>
        <w:bidi w:val="0"/>
        <w:rPr>
          <w:sz w:val="24"/>
          <w:szCs w:val="24"/>
        </w:rPr>
      </w:pPr>
    </w:p>
    <w:p>
      <w:pPr>
        <w:bidi w:val="0"/>
        <w:rPr>
          <w:sz w:val="24"/>
          <w:szCs w:val="24"/>
        </w:rPr>
      </w:pPr>
    </w:p>
    <w:p>
      <w:pPr>
        <w:bidi w:val="0"/>
        <w:rPr>
          <w:sz w:val="24"/>
          <w:szCs w:val="24"/>
        </w:rPr>
      </w:pPr>
    </w:p>
    <w:p>
      <w:pPr>
        <w:bidi w:val="0"/>
        <w:rPr>
          <w:sz w:val="24"/>
          <w:szCs w:val="24"/>
        </w:rPr>
      </w:pPr>
    </w:p>
    <w:p>
      <w:pPr>
        <w:pStyle w:val="10"/>
        <w:bidi w:val="0"/>
        <w:rPr>
          <w:sz w:val="24"/>
          <w:szCs w:val="22"/>
          <w:u w:val="single"/>
        </w:rPr>
      </w:pPr>
      <w:r>
        <w:rPr>
          <w:sz w:val="24"/>
          <w:szCs w:val="22"/>
        </w:rPr>
        <w:t>投标人名称</w:t>
      </w:r>
      <w:r>
        <w:rPr>
          <w:rFonts w:hint="eastAsia"/>
          <w:sz w:val="24"/>
          <w:szCs w:val="22"/>
          <w:lang w:eastAsia="zh-CN"/>
        </w:rPr>
        <w:t>（</w:t>
      </w:r>
      <w:r>
        <w:rPr>
          <w:sz w:val="24"/>
          <w:szCs w:val="22"/>
        </w:rPr>
        <w:t>公章</w:t>
      </w:r>
      <w:r>
        <w:rPr>
          <w:rFonts w:hint="eastAsia"/>
          <w:sz w:val="24"/>
          <w:szCs w:val="22"/>
          <w:lang w:eastAsia="zh-CN"/>
        </w:rPr>
        <w:t>）</w:t>
      </w:r>
      <w:r>
        <w:rPr>
          <w:sz w:val="24"/>
          <w:szCs w:val="22"/>
        </w:rPr>
        <w:t>：</w:t>
      </w:r>
      <w:r>
        <w:rPr>
          <w:sz w:val="24"/>
          <w:szCs w:val="22"/>
          <w:u w:val="single"/>
        </w:rPr>
        <w:t xml:space="preserve">                     </w:t>
      </w:r>
    </w:p>
    <w:p>
      <w:pPr>
        <w:pStyle w:val="10"/>
        <w:bidi w:val="0"/>
        <w:rPr>
          <w:sz w:val="24"/>
          <w:szCs w:val="22"/>
        </w:rPr>
      </w:pPr>
      <w:r>
        <w:rPr>
          <w:sz w:val="24"/>
          <w:szCs w:val="22"/>
        </w:rPr>
        <w:t>日期：</w:t>
      </w:r>
      <w:r>
        <w:rPr>
          <w:sz w:val="24"/>
          <w:szCs w:val="22"/>
          <w:u w:val="single"/>
        </w:rPr>
        <w:t xml:space="preserve">       </w:t>
      </w:r>
      <w:r>
        <w:rPr>
          <w:sz w:val="24"/>
          <w:szCs w:val="22"/>
        </w:rPr>
        <w:t>年</w:t>
      </w:r>
      <w:r>
        <w:rPr>
          <w:sz w:val="24"/>
          <w:szCs w:val="22"/>
          <w:u w:val="single"/>
        </w:rPr>
        <w:t xml:space="preserve">     </w:t>
      </w:r>
      <w:r>
        <w:rPr>
          <w:sz w:val="24"/>
          <w:szCs w:val="22"/>
        </w:rPr>
        <w:t>月</w:t>
      </w:r>
      <w:r>
        <w:rPr>
          <w:sz w:val="24"/>
          <w:szCs w:val="22"/>
          <w:u w:val="single"/>
        </w:rPr>
        <w:t xml:space="preserve">     </w:t>
      </w:r>
      <w:r>
        <w:rPr>
          <w:sz w:val="24"/>
          <w:szCs w:val="22"/>
        </w:rPr>
        <w:t>日</w:t>
      </w:r>
    </w:p>
    <w:p>
      <w:pPr>
        <w:pStyle w:val="10"/>
        <w:bidi w:val="0"/>
        <w:rPr>
          <w:sz w:val="24"/>
          <w:szCs w:val="22"/>
        </w:rPr>
      </w:pPr>
      <w:r>
        <w:rPr>
          <w:sz w:val="24"/>
          <w:szCs w:val="22"/>
        </w:rPr>
        <w:t>说明：授权用投标专用章的，与公章具有相同法律效力。</w:t>
      </w:r>
    </w:p>
    <w:p>
      <w:pPr>
        <w:rPr>
          <w:sz w:val="24"/>
          <w:szCs w:val="24"/>
        </w:rPr>
      </w:pPr>
      <w:r>
        <w:rPr>
          <w:sz w:val="24"/>
          <w:szCs w:val="24"/>
        </w:rPr>
        <w:br w:type="page"/>
      </w:r>
    </w:p>
    <w:p>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参加本次政府采购活动前三年内，在经营活动中没有重大违法记录声明函</w:t>
      </w:r>
    </w:p>
    <w:p>
      <w:pPr>
        <w:bidi w:val="0"/>
      </w:pPr>
    </w:p>
    <w:p>
      <w:pPr>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4"/>
        </w:rPr>
        <w:t>本单位郑重声明：</w:t>
      </w:r>
    </w:p>
    <w:p>
      <w:pPr>
        <w:pStyle w:val="10"/>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2"/>
        </w:rPr>
        <w:t>我单位在参加采购活动前三年内在经营活动中没有《政府采购法》第二十二条第一款第</w:t>
      </w:r>
      <w:r>
        <w:rPr>
          <w:rFonts w:hint="eastAsia"/>
          <w:sz w:val="24"/>
          <w:szCs w:val="22"/>
          <w:lang w:eastAsia="zh-CN"/>
        </w:rPr>
        <w:t>（</w:t>
      </w:r>
      <w:r>
        <w:rPr>
          <w:sz w:val="24"/>
          <w:szCs w:val="22"/>
        </w:rPr>
        <w:t>五</w:t>
      </w:r>
      <w:r>
        <w:rPr>
          <w:rFonts w:hint="eastAsia"/>
          <w:sz w:val="24"/>
          <w:szCs w:val="22"/>
          <w:lang w:eastAsia="zh-CN"/>
        </w:rPr>
        <w:t>）</w:t>
      </w:r>
      <w:r>
        <w:rPr>
          <w:sz w:val="24"/>
          <w:szCs w:val="22"/>
        </w:rPr>
        <w:t>项所称重大违法记录，包括：</w:t>
      </w:r>
    </w:p>
    <w:p>
      <w:pPr>
        <w:pStyle w:val="10"/>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2"/>
        </w:rPr>
        <w:t>我单位未因经营活动中的违法行为受到刑事处罚或者责令停产停业、吊销许可证或者执照、较大数额罚款等行政处罚。</w:t>
      </w:r>
    </w:p>
    <w:p>
      <w:pPr>
        <w:pStyle w:val="10"/>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2"/>
        </w:rPr>
        <w:t>我单位无以下不良信用记录情形：</w:t>
      </w:r>
    </w:p>
    <w:p>
      <w:pPr>
        <w:pStyle w:val="10"/>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2"/>
        </w:rPr>
        <w:t>1、我方</w:t>
      </w:r>
      <w:r>
        <w:rPr>
          <w:sz w:val="24"/>
          <w:szCs w:val="22"/>
          <w:u w:val="single"/>
        </w:rPr>
        <w:t xml:space="preserve">       </w:t>
      </w:r>
      <w:r>
        <w:rPr>
          <w:sz w:val="24"/>
          <w:szCs w:val="22"/>
        </w:rPr>
        <w:t>（填“未被列入”或“被列入”）失信被执行人名单。</w:t>
      </w:r>
    </w:p>
    <w:p>
      <w:pPr>
        <w:pStyle w:val="10"/>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2"/>
        </w:rPr>
        <w:t>2、我方</w:t>
      </w:r>
      <w:r>
        <w:rPr>
          <w:sz w:val="24"/>
          <w:szCs w:val="22"/>
          <w:u w:val="single"/>
        </w:rPr>
        <w:t xml:space="preserve">       </w:t>
      </w:r>
      <w:r>
        <w:rPr>
          <w:sz w:val="24"/>
          <w:szCs w:val="22"/>
        </w:rPr>
        <w:t>（填“未被列入”或“被列入”）重大税收违法案件当事人名单。</w:t>
      </w:r>
    </w:p>
    <w:p>
      <w:pPr>
        <w:pStyle w:val="10"/>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2"/>
        </w:rPr>
        <w:t>3、我方</w:t>
      </w:r>
      <w:r>
        <w:rPr>
          <w:sz w:val="24"/>
          <w:szCs w:val="22"/>
          <w:u w:val="single"/>
        </w:rPr>
        <w:t xml:space="preserve">       </w:t>
      </w:r>
      <w:r>
        <w:rPr>
          <w:sz w:val="24"/>
          <w:szCs w:val="22"/>
        </w:rPr>
        <w:t>（填“未被列入”或“被列入”）政府采购严重违法失信行为记录名单。</w:t>
      </w:r>
    </w:p>
    <w:p>
      <w:pPr>
        <w:pStyle w:val="10"/>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2"/>
        </w:rPr>
        <w:t>我单位已就上述不良信用行为按照招标文件中投标人须知前附表规 定进行了查询。我单位承诺：合同签订前，若我单位具有不良信用记录情形，贵方可取消我单位中标资格或者不授予合同，所有责任由我单位自行承担。同时，我单位愿意无条件接受监管部门的调查处理。</w:t>
      </w:r>
    </w:p>
    <w:p>
      <w:pPr>
        <w:pStyle w:val="10"/>
        <w:keepNext w:val="0"/>
        <w:keepLines w:val="0"/>
        <w:pageBreakBefore w:val="0"/>
        <w:widowControl w:val="0"/>
        <w:kinsoku/>
        <w:wordWrap/>
        <w:overflowPunct/>
        <w:topLinePunct w:val="0"/>
        <w:autoSpaceDE/>
        <w:autoSpaceDN/>
        <w:bidi w:val="0"/>
        <w:spacing w:line="360" w:lineRule="auto"/>
        <w:textAlignment w:val="auto"/>
        <w:rPr>
          <w:sz w:val="24"/>
          <w:szCs w:val="22"/>
        </w:rPr>
      </w:pPr>
      <w:r>
        <w:rPr>
          <w:sz w:val="24"/>
          <w:szCs w:val="22"/>
        </w:rPr>
        <w:t>特此声明！</w:t>
      </w:r>
    </w:p>
    <w:p>
      <w:pPr>
        <w:pStyle w:val="10"/>
        <w:bidi w:val="0"/>
        <w:ind w:left="0" w:leftChars="0" w:firstLine="0" w:firstLineChars="0"/>
        <w:rPr>
          <w:sz w:val="24"/>
          <w:szCs w:val="22"/>
        </w:rPr>
      </w:pPr>
    </w:p>
    <w:p>
      <w:pPr>
        <w:pStyle w:val="10"/>
        <w:bidi w:val="0"/>
        <w:rPr>
          <w:sz w:val="24"/>
          <w:szCs w:val="22"/>
        </w:rPr>
      </w:pPr>
      <w:r>
        <w:rPr>
          <w:sz w:val="24"/>
          <w:szCs w:val="22"/>
        </w:rPr>
        <w:t>投标人名称</w:t>
      </w:r>
      <w:r>
        <w:rPr>
          <w:rFonts w:hint="eastAsia"/>
          <w:sz w:val="24"/>
          <w:szCs w:val="22"/>
          <w:lang w:eastAsia="zh-CN"/>
        </w:rPr>
        <w:t>（</w:t>
      </w:r>
      <w:r>
        <w:rPr>
          <w:sz w:val="24"/>
          <w:szCs w:val="22"/>
        </w:rPr>
        <w:t>公章</w:t>
      </w:r>
      <w:r>
        <w:rPr>
          <w:rFonts w:hint="eastAsia"/>
          <w:sz w:val="24"/>
          <w:szCs w:val="22"/>
          <w:lang w:eastAsia="zh-CN"/>
        </w:rPr>
        <w:t>）</w:t>
      </w:r>
      <w:r>
        <w:rPr>
          <w:sz w:val="24"/>
          <w:szCs w:val="22"/>
        </w:rPr>
        <w:t xml:space="preserve">：                     </w:t>
      </w:r>
    </w:p>
    <w:p>
      <w:pPr>
        <w:pStyle w:val="10"/>
        <w:bidi w:val="0"/>
        <w:rPr>
          <w:sz w:val="24"/>
          <w:szCs w:val="22"/>
        </w:rPr>
      </w:pPr>
      <w:r>
        <w:rPr>
          <w:sz w:val="24"/>
          <w:szCs w:val="22"/>
        </w:rPr>
        <w:t>日期：       年     月     日</w:t>
      </w:r>
    </w:p>
    <w:p>
      <w:pPr>
        <w:pStyle w:val="10"/>
        <w:bidi w:val="0"/>
        <w:rPr>
          <w:sz w:val="24"/>
          <w:szCs w:val="24"/>
        </w:rPr>
      </w:pPr>
      <w:r>
        <w:rPr>
          <w:sz w:val="24"/>
          <w:szCs w:val="22"/>
        </w:rPr>
        <w:t>说明：授权用投标专用章的，与公章具有相同法律效力。</w:t>
      </w:r>
    </w:p>
    <w:p>
      <w:pPr>
        <w:pStyle w:val="9"/>
        <w:bidi w:val="0"/>
        <w:rPr>
          <w:b/>
          <w:bCs/>
          <w:sz w:val="24"/>
          <w:szCs w:val="24"/>
        </w:rPr>
      </w:pPr>
    </w:p>
    <w:p>
      <w:pPr>
        <w:pStyle w:val="9"/>
        <w:bidi w:val="0"/>
        <w:rPr>
          <w:b/>
          <w:bCs/>
          <w:sz w:val="24"/>
          <w:szCs w:val="24"/>
        </w:rPr>
      </w:pPr>
      <w:r>
        <w:rPr>
          <w:b/>
          <w:bCs/>
          <w:sz w:val="24"/>
          <w:szCs w:val="24"/>
        </w:rPr>
        <w:t>备注：</w:t>
      </w:r>
    </w:p>
    <w:p>
      <w:pPr>
        <w:pStyle w:val="9"/>
        <w:bidi w:val="0"/>
        <w:rPr>
          <w:b/>
          <w:bCs/>
          <w:sz w:val="24"/>
          <w:szCs w:val="24"/>
        </w:rPr>
      </w:pPr>
      <w:r>
        <w:rPr>
          <w:b/>
          <w:bCs/>
          <w:sz w:val="24"/>
          <w:szCs w:val="24"/>
        </w:rPr>
        <w:t>1、投标人在参加政府采购活动前3年内因违法经营被禁止在一定期限内参加政府采购活动，期限届满的，可以参加政府采购活动，但应提供期限届满的证明材料。</w:t>
      </w:r>
    </w:p>
    <w:p>
      <w:pPr>
        <w:pStyle w:val="9"/>
        <w:bidi w:val="0"/>
        <w:rPr>
          <w:b/>
          <w:bCs/>
          <w:sz w:val="24"/>
          <w:szCs w:val="24"/>
        </w:rPr>
      </w:pPr>
      <w:r>
        <w:rPr>
          <w:b/>
          <w:bCs/>
          <w:sz w:val="24"/>
          <w:szCs w:val="24"/>
        </w:rPr>
        <w:t>2、《中华人民共和国政府采购法实施条例》第十九条重大违法记录，是指供应商因违法经营受到刑事处罚或者责令停产停业、吊销许可证</w:t>
      </w:r>
      <w:r>
        <w:rPr>
          <w:rFonts w:hint="eastAsia"/>
          <w:b/>
          <w:bCs/>
          <w:sz w:val="24"/>
          <w:szCs w:val="24"/>
          <w:lang w:val="en-US" w:eastAsia="zh-CN"/>
        </w:rPr>
        <w:t>或者</w:t>
      </w:r>
      <w:r>
        <w:rPr>
          <w:b/>
          <w:bCs/>
          <w:sz w:val="24"/>
          <w:szCs w:val="24"/>
        </w:rPr>
        <w:t>执照、较大数额罚款等行政处罚。</w:t>
      </w:r>
    </w:p>
    <w:p>
      <w:pPr>
        <w:pStyle w:val="9"/>
        <w:bidi w:val="0"/>
        <w:rPr>
          <w:rFonts w:hint="eastAsia"/>
          <w:b/>
          <w:bCs/>
          <w:sz w:val="24"/>
          <w:szCs w:val="24"/>
          <w:lang w:eastAsia="zh-CN"/>
        </w:rPr>
      </w:pPr>
      <w:r>
        <w:rPr>
          <w:b/>
          <w:bCs/>
          <w:sz w:val="24"/>
          <w:szCs w:val="24"/>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4ODMwNjNiZWE4OGJkYzJkNWI1MjZhMjg0MGY0NWEifQ=="/>
  </w:docVars>
  <w:rsids>
    <w:rsidRoot w:val="00000000"/>
    <w:rsid w:val="094C5171"/>
    <w:rsid w:val="226B1251"/>
    <w:rsid w:val="289C6533"/>
    <w:rsid w:val="33CB25E4"/>
    <w:rsid w:val="484753A2"/>
    <w:rsid w:val="48C514F3"/>
    <w:rsid w:val="4CE54F3A"/>
    <w:rsid w:val="57A93EE4"/>
    <w:rsid w:val="62D360B5"/>
    <w:rsid w:val="6F9C2DD2"/>
    <w:rsid w:val="723E7AB4"/>
    <w:rsid w:val="750F0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3"/>
    <w:qFormat/>
    <w:uiPriority w:val="0"/>
    <w:pPr>
      <w:keepNext w:val="0"/>
      <w:keepLines w:val="0"/>
      <w:wordWrap w:val="0"/>
      <w:adjustRightInd w:val="0"/>
      <w:snapToGrid w:val="0"/>
      <w:spacing w:line="360" w:lineRule="auto"/>
      <w:jc w:val="center"/>
      <w:outlineLvl w:val="0"/>
    </w:pPr>
    <w:rPr>
      <w:rFonts w:ascii="宋体" w:hAnsi="宋体"/>
      <w:b/>
      <w:kern w:val="44"/>
      <w:sz w:val="32"/>
      <w:szCs w:val="32"/>
    </w:rPr>
  </w:style>
  <w:style w:type="paragraph" w:styleId="4">
    <w:name w:val="heading 2"/>
    <w:basedOn w:val="1"/>
    <w:next w:val="1"/>
    <w:semiHidden/>
    <w:unhideWhenUsed/>
    <w:qFormat/>
    <w:uiPriority w:val="0"/>
    <w:pPr>
      <w:keepNext w:val="0"/>
      <w:keepLines w:val="0"/>
      <w:spacing w:beforeLines="0" w:beforeAutospacing="0" w:afterLines="0" w:afterAutospacing="0" w:line="360" w:lineRule="auto"/>
      <w:outlineLvl w:val="1"/>
    </w:pPr>
    <w:rPr>
      <w:rFonts w:ascii="宋体" w:hAnsi="宋体" w:eastAsia="宋体"/>
      <w:b/>
      <w:sz w:val="28"/>
    </w:rPr>
  </w:style>
  <w:style w:type="paragraph" w:styleId="5">
    <w:name w:val="heading 3"/>
    <w:basedOn w:val="1"/>
    <w:next w:val="1"/>
    <w:semiHidden/>
    <w:unhideWhenUsed/>
    <w:qFormat/>
    <w:uiPriority w:val="0"/>
    <w:pPr>
      <w:keepNext w:val="0"/>
      <w:keepLines w:val="0"/>
      <w:spacing w:beforeLines="0" w:beforeAutospacing="0" w:afterLines="0" w:afterAutospacing="0" w:line="360" w:lineRule="auto"/>
      <w:outlineLvl w:val="2"/>
    </w:pPr>
    <w:rPr>
      <w:b/>
      <w:sz w:val="32"/>
    </w:rPr>
  </w:style>
  <w:style w:type="paragraph" w:styleId="6">
    <w:name w:val="heading 4"/>
    <w:basedOn w:val="1"/>
    <w:next w:val="1"/>
    <w:semiHidden/>
    <w:unhideWhenUsed/>
    <w:qFormat/>
    <w:uiPriority w:val="0"/>
    <w:pPr>
      <w:keepNext w:val="0"/>
      <w:keepLines w:val="0"/>
      <w:spacing w:beforeLines="0" w:beforeAutospacing="0" w:afterLines="0" w:afterAutospacing="0" w:line="360" w:lineRule="auto"/>
      <w:outlineLvl w:val="3"/>
    </w:pPr>
    <w:rPr>
      <w:rFonts w:ascii="宋体" w:hAnsi="宋体" w:eastAsia="宋体"/>
      <w:b/>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7">
    <w:name w:val="Body Text"/>
    <w:basedOn w:val="1"/>
    <w:next w:val="1"/>
    <w:qFormat/>
    <w:uiPriority w:val="0"/>
    <w:pPr>
      <w:adjustRightInd w:val="0"/>
      <w:snapToGrid w:val="0"/>
      <w:spacing w:line="360" w:lineRule="auto"/>
      <w:jc w:val="left"/>
    </w:pPr>
    <w:rPr>
      <w:rFonts w:ascii="宋体" w:hAnsi="宋体" w:eastAsia="宋体" w:cs="宋体"/>
      <w:sz w:val="24"/>
    </w:rPr>
  </w:style>
  <w:style w:type="paragraph" w:styleId="8">
    <w:name w:val="Body Text Indent"/>
    <w:basedOn w:val="1"/>
    <w:qFormat/>
    <w:uiPriority w:val="0"/>
    <w:pPr>
      <w:spacing w:afterLines="0" w:afterAutospacing="0" w:line="360" w:lineRule="auto"/>
      <w:ind w:left="0" w:leftChars="0"/>
    </w:pPr>
  </w:style>
  <w:style w:type="paragraph" w:styleId="9">
    <w:name w:val="Body Text First Indent"/>
    <w:basedOn w:val="7"/>
    <w:qFormat/>
    <w:uiPriority w:val="0"/>
    <w:pPr>
      <w:spacing w:line="360" w:lineRule="auto"/>
      <w:ind w:firstLine="420" w:firstLineChars="150"/>
    </w:pPr>
  </w:style>
  <w:style w:type="paragraph" w:styleId="10">
    <w:name w:val="Body Text First Indent 2"/>
    <w:basedOn w:val="8"/>
    <w:qFormat/>
    <w:uiPriority w:val="0"/>
    <w:pPr>
      <w:ind w:firstLine="420"/>
    </w:pPr>
  </w:style>
  <w:style w:type="character" w:customStyle="1" w:styleId="13">
    <w:name w:val="标题 1 Char"/>
    <w:link w:val="3"/>
    <w:qFormat/>
    <w:uiPriority w:val="0"/>
    <w:rPr>
      <w:rFonts w:ascii="宋体" w:hAnsi="宋体" w:eastAsia="宋体" w:cs="仿宋"/>
      <w:b/>
      <w:sz w:val="32"/>
      <w:szCs w:val="32"/>
    </w:rPr>
  </w:style>
  <w:style w:type="paragraph" w:customStyle="1" w:styleId="14">
    <w:name w:val="表格"/>
    <w:basedOn w:val="1"/>
    <w:autoRedefine/>
    <w:qFormat/>
    <w:uiPriority w:val="0"/>
    <w:pPr>
      <w:wordWrap w:val="0"/>
      <w:adjustRightInd w:val="0"/>
      <w:snapToGrid w:val="0"/>
      <w:spacing w:line="420" w:lineRule="exact"/>
      <w:jc w:val="center"/>
    </w:pPr>
    <w:rPr>
      <w:rFonts w:hint="eastAsia" w:ascii="宋体" w:hAnsi="宋体" w:eastAsia="宋体"/>
    </w:rPr>
  </w:style>
  <w:style w:type="table" w:customStyle="1" w:styleId="1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2024-04-25T01:04:00Z</dcterms:created>
  <dc:creator>admin</dc:creator>
  <cp:lastModifiedBy>冉 冉 。</cp:lastModifiedBy>
  <dcterms:modified xsi:type="dcterms:W3CDTF">2024-07-10T02:12:13Z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8E82F7D71C9144D89AE2FA016115622B_12</vt:lpwstr>
  </property>
</Properties>
</file>