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书面声明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致：陕西德勤招标有限公司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我单位具有履行合同所必需的设备和专业技术能</w:t>
      </w:r>
      <w:bookmarkStart w:id="0" w:name="_GoBack"/>
      <w:bookmarkEnd w:id="0"/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力，未为本项目提供整体设计、规范编制或者项目管理、监理、检测等服务。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特此声明！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供应商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（公章）： 名称（加盖公章）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法定代表人或被授权人（签字或盖章）：  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日   期：      年    月  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43C3BFF"/>
    <w:rsid w:val="37965442"/>
    <w:rsid w:val="46A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10">
    <w:name w:val="Table Grid"/>
    <w:basedOn w:val="9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2024-05-15T07:51:10Z</dcterms:created>
  <dc:creator>张</dc:creator>
  <cp:lastModifiedBy>饣耳</cp:lastModifiedBy>
  <dcterms:modified xsi:type="dcterms:W3CDTF">2024-05-15T07:54:31Z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B72D012A44C94B10862D3CD0170929D1_13</vt:lpwstr>
  </property>
</Properties>
</file>