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E9F63">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default" w:ascii="宋体" w:hAnsi="宋体" w:eastAsia="宋体" w:cs="宋体"/>
          <w:b/>
          <w:bCs/>
          <w:color w:val="auto"/>
          <w:kern w:val="96"/>
          <w:sz w:val="36"/>
          <w:szCs w:val="36"/>
          <w:highlight w:val="none"/>
          <w:lang w:val="en-US" w:eastAsia="zh-CN"/>
        </w:rPr>
      </w:pPr>
      <w:r>
        <w:rPr>
          <w:rFonts w:hint="eastAsia" w:ascii="宋体" w:hAnsi="宋体" w:eastAsia="宋体" w:cs="宋体"/>
          <w:b/>
          <w:bCs/>
          <w:color w:val="auto"/>
          <w:kern w:val="96"/>
          <w:sz w:val="36"/>
          <w:szCs w:val="36"/>
          <w:highlight w:val="none"/>
          <w:lang w:val="en-US" w:eastAsia="zh-CN"/>
        </w:rPr>
        <w:t>采购需求</w:t>
      </w:r>
    </w:p>
    <w:p w14:paraId="4CC57B1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kern w:val="96"/>
          <w:sz w:val="24"/>
          <w:szCs w:val="24"/>
          <w:highlight w:val="none"/>
        </w:rPr>
      </w:pPr>
      <w:r>
        <w:rPr>
          <w:rFonts w:hint="eastAsia" w:ascii="宋体" w:hAnsi="宋体" w:eastAsia="宋体" w:cs="宋体"/>
          <w:b/>
          <w:bCs/>
          <w:color w:val="auto"/>
          <w:kern w:val="96"/>
          <w:sz w:val="24"/>
          <w:szCs w:val="24"/>
          <w:highlight w:val="none"/>
          <w:lang w:val="en-US" w:eastAsia="zh-CN"/>
        </w:rPr>
        <w:t>一、</w:t>
      </w:r>
      <w:r>
        <w:rPr>
          <w:rFonts w:hint="eastAsia" w:ascii="宋体" w:hAnsi="宋体" w:eastAsia="宋体" w:cs="宋体"/>
          <w:b/>
          <w:bCs/>
          <w:color w:val="auto"/>
          <w:kern w:val="96"/>
          <w:sz w:val="24"/>
          <w:szCs w:val="24"/>
          <w:highlight w:val="none"/>
        </w:rPr>
        <w:t>技术参数与性能指标</w:t>
      </w:r>
    </w:p>
    <w:p w14:paraId="55DB3E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（一）</w:t>
      </w:r>
      <w:r>
        <w:rPr>
          <w:rFonts w:hint="eastAsia" w:ascii="宋体" w:hAnsi="宋体" w:eastAsia="宋体" w:cs="宋体"/>
          <w:color w:val="auto"/>
          <w:kern w:val="96"/>
          <w:sz w:val="24"/>
          <w:szCs w:val="24"/>
          <w:highlight w:val="none"/>
        </w:rPr>
        <w:t>信息化项目管理研究</w:t>
      </w:r>
    </w:p>
    <w:p w14:paraId="390528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rPr>
        <w:t>为了进一步提高省级政务信息化项目建设管理效能，在2022年、2023年工作基础上，对信息化项目管理有关问题进行研究，为省级政务信息化项目管理制度规范修订提供支撑。主要服务内容包括</w:t>
      </w:r>
      <w:r>
        <w:rPr>
          <w:rFonts w:hint="eastAsia" w:ascii="宋体" w:hAnsi="宋体" w:eastAsia="宋体" w:cs="宋体"/>
          <w:color w:val="auto"/>
          <w:kern w:val="96"/>
          <w:sz w:val="24"/>
          <w:szCs w:val="24"/>
          <w:highlight w:val="none"/>
          <w:lang w:val="en-US" w:eastAsia="zh-CN"/>
        </w:rPr>
        <w:t>省级政务信息化项目管理规范研究、技术方案编制规范研究、投资预算编制方法研究、项目技术方案知识体系建设和业务培训宣贯服务。</w:t>
      </w:r>
    </w:p>
    <w:p w14:paraId="4E908E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eastAsia="zh-CN"/>
        </w:rPr>
        <w:t>1</w:t>
      </w:r>
      <w:r>
        <w:rPr>
          <w:rFonts w:hint="eastAsia" w:ascii="宋体" w:hAnsi="宋体" w:eastAsia="宋体" w:cs="宋体"/>
          <w:color w:val="auto"/>
          <w:kern w:val="96"/>
          <w:sz w:val="24"/>
          <w:szCs w:val="24"/>
          <w:highlight w:val="none"/>
          <w:lang w:val="en-US" w:eastAsia="zh-CN"/>
        </w:rPr>
        <w:t>.</w:t>
      </w:r>
      <w:r>
        <w:rPr>
          <w:rFonts w:hint="eastAsia" w:ascii="宋体" w:hAnsi="宋体" w:eastAsia="宋体" w:cs="宋体"/>
          <w:color w:val="auto"/>
          <w:kern w:val="96"/>
          <w:sz w:val="24"/>
          <w:szCs w:val="24"/>
          <w:highlight w:val="none"/>
        </w:rPr>
        <w:t>省级政务信息化项目管理规范研究。结合国家、省现行有关政府投资、项目管理、政府采购、绩效评价等政策法规，适应数字化建设要求，围绕信息化项目全过程管理环节，提出省级政务信息化项目管理办法修订的意见建议。</w:t>
      </w:r>
    </w:p>
    <w:p w14:paraId="6ECA40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2.技术方案编制规范研究。围绕核心业务、基础设施、软件开发、数据治理、运营服务、运行维护等不同项目内容，形成</w:t>
      </w:r>
      <w:r>
        <w:rPr>
          <w:rFonts w:hint="eastAsia" w:ascii="宋体" w:hAnsi="宋体" w:eastAsia="宋体" w:cs="宋体"/>
          <w:color w:val="auto"/>
          <w:kern w:val="96"/>
          <w:sz w:val="24"/>
          <w:szCs w:val="24"/>
          <w:highlight w:val="none"/>
        </w:rPr>
        <w:t>部门数字化建设总体设计指南</w:t>
      </w:r>
      <w:r>
        <w:rPr>
          <w:rFonts w:hint="eastAsia" w:ascii="宋体" w:hAnsi="宋体" w:eastAsia="宋体" w:cs="宋体"/>
          <w:color w:val="auto"/>
          <w:kern w:val="96"/>
          <w:sz w:val="24"/>
          <w:szCs w:val="24"/>
          <w:highlight w:val="none"/>
          <w:lang w:val="en-US" w:eastAsia="zh-CN"/>
        </w:rPr>
        <w:t>，</w:t>
      </w:r>
      <w:r>
        <w:rPr>
          <w:rFonts w:hint="eastAsia" w:ascii="宋体" w:hAnsi="宋体" w:eastAsia="宋体" w:cs="宋体"/>
          <w:color w:val="auto"/>
          <w:kern w:val="96"/>
          <w:sz w:val="24"/>
          <w:szCs w:val="24"/>
          <w:highlight w:val="none"/>
        </w:rPr>
        <w:t>整合优化可行性研究报告、初步设计、实施方案的编制规范。</w:t>
      </w:r>
    </w:p>
    <w:p w14:paraId="5B947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3.投资预算编制方法研究。依据《政务信息系统定义和范围》，结合财政部《政府采购品目分类目录》，针对政务信息化项目所包含的设备采购、技术服务等不同信息化项目内容，分类拟订、优化投资概算编制的相关技术规范或指南，分类明确预算的编制方法和取费标准。</w:t>
      </w:r>
    </w:p>
    <w:p w14:paraId="75F6C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4.项目技术方案知识体系建设。针对数字化建设总体设计类、基础设施类、软件开发类、数据治理类、平台运营类、运行运维类等不同项目内容，梳理2022至2023年审批通过项目技术方案，总结提炼技术方案各内容要素编制的参考案例，建设项目技术方案案例库工具，支持案例上传、审核、查询、咨询等功能。同时，开发投资概算编制系统工具，具备设备采购、软件开发、数据治理、业务运营、技术维护等投资概算编制功能，支持项目单位、设计单位在线完成投资概算编制，提高投资概算编制规范性和准确性。</w:t>
      </w:r>
    </w:p>
    <w:p w14:paraId="5AFACF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eastAsia="zh-CN"/>
        </w:rPr>
      </w:pPr>
      <w:r>
        <w:rPr>
          <w:rFonts w:hint="eastAsia" w:ascii="宋体" w:hAnsi="宋体" w:eastAsia="宋体" w:cs="宋体"/>
          <w:color w:val="auto"/>
          <w:kern w:val="96"/>
          <w:sz w:val="24"/>
          <w:szCs w:val="24"/>
          <w:highlight w:val="none"/>
          <w:lang w:eastAsia="zh-CN"/>
        </w:rPr>
        <w:t>5</w:t>
      </w:r>
      <w:r>
        <w:rPr>
          <w:rFonts w:hint="eastAsia" w:ascii="宋体" w:hAnsi="宋体" w:eastAsia="宋体" w:cs="宋体"/>
          <w:color w:val="auto"/>
          <w:kern w:val="96"/>
          <w:sz w:val="24"/>
          <w:szCs w:val="24"/>
          <w:highlight w:val="none"/>
          <w:lang w:val="en-US" w:eastAsia="zh-CN"/>
        </w:rPr>
        <w:t>.</w:t>
      </w:r>
      <w:r>
        <w:rPr>
          <w:rFonts w:hint="eastAsia" w:ascii="宋体" w:hAnsi="宋体" w:eastAsia="宋体" w:cs="宋体"/>
          <w:color w:val="auto"/>
          <w:kern w:val="96"/>
          <w:sz w:val="24"/>
          <w:szCs w:val="24"/>
          <w:highlight w:val="none"/>
        </w:rPr>
        <w:t>业务培训宣贯服务。根据省数据和政务服务局工作需要，</w:t>
      </w:r>
      <w:r>
        <w:rPr>
          <w:rFonts w:hint="eastAsia" w:ascii="宋体" w:hAnsi="宋体" w:eastAsia="宋体" w:cs="宋体"/>
          <w:color w:val="auto"/>
          <w:kern w:val="96"/>
          <w:sz w:val="24"/>
          <w:szCs w:val="24"/>
          <w:highlight w:val="none"/>
          <w:lang w:val="en-US" w:eastAsia="zh-CN"/>
        </w:rPr>
        <w:t>面向省级各部门</w:t>
      </w:r>
      <w:r>
        <w:rPr>
          <w:rFonts w:hint="eastAsia" w:ascii="宋体" w:hAnsi="宋体" w:eastAsia="宋体" w:cs="宋体"/>
          <w:color w:val="auto"/>
          <w:kern w:val="96"/>
          <w:sz w:val="24"/>
          <w:szCs w:val="24"/>
          <w:highlight w:val="none"/>
        </w:rPr>
        <w:t>开展技术规范</w:t>
      </w:r>
      <w:r>
        <w:rPr>
          <w:rFonts w:hint="eastAsia" w:ascii="宋体" w:hAnsi="宋体" w:eastAsia="宋体" w:cs="宋体"/>
          <w:color w:val="auto"/>
          <w:kern w:val="96"/>
          <w:sz w:val="24"/>
          <w:szCs w:val="24"/>
          <w:highlight w:val="none"/>
          <w:lang w:val="en-US" w:eastAsia="zh-CN"/>
        </w:rPr>
        <w:t>培训</w:t>
      </w:r>
      <w:r>
        <w:rPr>
          <w:rFonts w:hint="eastAsia" w:ascii="宋体" w:hAnsi="宋体" w:eastAsia="宋体" w:cs="宋体"/>
          <w:color w:val="auto"/>
          <w:kern w:val="96"/>
          <w:sz w:val="24"/>
          <w:szCs w:val="24"/>
          <w:highlight w:val="none"/>
          <w:lang w:eastAsia="zh-CN"/>
        </w:rPr>
        <w:t>、</w:t>
      </w:r>
      <w:r>
        <w:rPr>
          <w:rFonts w:hint="eastAsia" w:ascii="宋体" w:hAnsi="宋体" w:eastAsia="宋体" w:cs="宋体"/>
          <w:color w:val="auto"/>
          <w:kern w:val="96"/>
          <w:sz w:val="24"/>
          <w:szCs w:val="24"/>
          <w:highlight w:val="none"/>
        </w:rPr>
        <w:t>投资概算方法论培训</w:t>
      </w:r>
      <w:r>
        <w:rPr>
          <w:rFonts w:hint="eastAsia" w:ascii="宋体" w:hAnsi="宋体" w:eastAsia="宋体" w:cs="宋体"/>
          <w:color w:val="auto"/>
          <w:kern w:val="96"/>
          <w:sz w:val="24"/>
          <w:szCs w:val="24"/>
          <w:highlight w:val="none"/>
          <w:lang w:eastAsia="zh-CN"/>
        </w:rPr>
        <w:t>。</w:t>
      </w:r>
    </w:p>
    <w:p w14:paraId="0D6C6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（二）信息化项目管理服务</w:t>
      </w:r>
    </w:p>
    <w:p w14:paraId="1F5D9E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按照省级政务信息化项目管理有关办法，以规范项目管理过程，提高项目技术管理水平，促进省级政务信息化项目高质量设计和建设为目标，引入专业化的技术咨询团队和方法体系，主要服务内容包括完成2024年度省级政务信息化项目的</w:t>
      </w:r>
      <w:r>
        <w:rPr>
          <w:rFonts w:hint="eastAsia" w:ascii="宋体" w:hAnsi="宋体" w:eastAsia="宋体" w:cs="宋体"/>
          <w:color w:val="auto"/>
          <w:kern w:val="96"/>
          <w:sz w:val="24"/>
          <w:szCs w:val="24"/>
          <w:highlight w:val="none"/>
          <w:lang w:val="en-US" w:eastAsia="zh-CN"/>
        </w:rPr>
        <w:t>立项评审实施</w:t>
      </w:r>
      <w:r>
        <w:rPr>
          <w:rFonts w:hint="eastAsia" w:ascii="宋体" w:hAnsi="宋体" w:eastAsia="宋体" w:cs="宋体"/>
          <w:color w:val="auto"/>
          <w:kern w:val="96"/>
          <w:sz w:val="24"/>
          <w:szCs w:val="24"/>
          <w:highlight w:val="none"/>
        </w:rPr>
        <w:t>、</w:t>
      </w:r>
      <w:r>
        <w:rPr>
          <w:rFonts w:hint="eastAsia" w:ascii="宋体" w:hAnsi="宋体" w:eastAsia="宋体" w:cs="宋体"/>
          <w:color w:val="auto"/>
          <w:kern w:val="96"/>
          <w:sz w:val="24"/>
          <w:szCs w:val="24"/>
          <w:highlight w:val="none"/>
          <w:lang w:val="en-US" w:eastAsia="zh-CN"/>
        </w:rPr>
        <w:t>组织实施资金审核</w:t>
      </w:r>
      <w:r>
        <w:rPr>
          <w:rFonts w:hint="eastAsia" w:ascii="宋体" w:hAnsi="宋体" w:eastAsia="宋体" w:cs="宋体"/>
          <w:color w:val="auto"/>
          <w:kern w:val="96"/>
          <w:sz w:val="24"/>
          <w:szCs w:val="24"/>
          <w:highlight w:val="none"/>
        </w:rPr>
        <w:t>、组织实施项目验收、项目档案管理等服务。</w:t>
      </w:r>
    </w:p>
    <w:p w14:paraId="10B10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1.</w:t>
      </w:r>
      <w:r>
        <w:rPr>
          <w:rFonts w:hint="eastAsia" w:ascii="宋体" w:hAnsi="宋体" w:eastAsia="宋体" w:cs="宋体"/>
          <w:color w:val="auto"/>
          <w:kern w:val="96"/>
          <w:sz w:val="24"/>
          <w:szCs w:val="24"/>
          <w:highlight w:val="none"/>
        </w:rPr>
        <w:t>项目立项评审实施服务</w:t>
      </w:r>
      <w:r>
        <w:rPr>
          <w:rFonts w:hint="eastAsia" w:ascii="宋体" w:hAnsi="宋体" w:eastAsia="宋体" w:cs="宋体"/>
          <w:color w:val="auto"/>
          <w:kern w:val="96"/>
          <w:sz w:val="24"/>
          <w:szCs w:val="24"/>
          <w:highlight w:val="none"/>
          <w:lang w:eastAsia="zh-CN"/>
        </w:rPr>
        <w:t>。</w:t>
      </w:r>
      <w:r>
        <w:rPr>
          <w:rFonts w:hint="eastAsia" w:ascii="宋体" w:hAnsi="宋体" w:eastAsia="宋体" w:cs="宋体"/>
          <w:color w:val="auto"/>
          <w:kern w:val="96"/>
          <w:sz w:val="24"/>
          <w:szCs w:val="24"/>
          <w:highlight w:val="none"/>
        </w:rPr>
        <w:t>按照省级政务信息化项目建设管理办法的程序要求，完成年度各省级部门（单位）报送的省级政务信息化项目立项评审组织实施工作。主要服务内容包括方案初步审核、组织技术审核会议、技术方案复核、方案技术指导、评审资料整理和项目台账管理等。</w:t>
      </w:r>
    </w:p>
    <w:p w14:paraId="54A14F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eastAsia="zh-CN"/>
        </w:rPr>
        <w:t>2</w:t>
      </w:r>
      <w:r>
        <w:rPr>
          <w:rFonts w:hint="eastAsia" w:ascii="宋体" w:hAnsi="宋体" w:eastAsia="宋体" w:cs="宋体"/>
          <w:color w:val="auto"/>
          <w:kern w:val="96"/>
          <w:sz w:val="24"/>
          <w:szCs w:val="24"/>
          <w:highlight w:val="none"/>
          <w:lang w:val="en-US" w:eastAsia="zh-CN"/>
        </w:rPr>
        <w:t>.</w:t>
      </w:r>
      <w:r>
        <w:rPr>
          <w:rFonts w:hint="eastAsia" w:ascii="宋体" w:hAnsi="宋体" w:eastAsia="宋体" w:cs="宋体"/>
          <w:color w:val="auto"/>
          <w:kern w:val="96"/>
          <w:sz w:val="24"/>
          <w:szCs w:val="24"/>
          <w:highlight w:val="none"/>
        </w:rPr>
        <w:t>项目资金审核实施服务。按照省级政务信息化项目建设管理办法和省级政务信息化建设专项资金管理办法的程序要求，在技术方案复核通过后，完成项目资金审核组织实施工作，为下达财政资金提供依据。主要服务内容包括会议组织和资料整理两项。</w:t>
      </w:r>
    </w:p>
    <w:p w14:paraId="747A5D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3.</w:t>
      </w:r>
      <w:r>
        <w:rPr>
          <w:rFonts w:hint="eastAsia" w:ascii="宋体" w:hAnsi="宋体" w:eastAsia="宋体" w:cs="宋体"/>
          <w:color w:val="auto"/>
          <w:kern w:val="96"/>
          <w:sz w:val="24"/>
          <w:szCs w:val="24"/>
          <w:highlight w:val="none"/>
        </w:rPr>
        <w:t>项目竣工验收评审实施服务</w:t>
      </w:r>
      <w:r>
        <w:rPr>
          <w:rFonts w:hint="eastAsia" w:ascii="宋体" w:hAnsi="宋体" w:eastAsia="宋体" w:cs="宋体"/>
          <w:color w:val="auto"/>
          <w:kern w:val="96"/>
          <w:sz w:val="24"/>
          <w:szCs w:val="24"/>
          <w:highlight w:val="none"/>
          <w:lang w:eastAsia="zh-CN"/>
        </w:rPr>
        <w:t>。</w:t>
      </w:r>
      <w:r>
        <w:rPr>
          <w:rFonts w:hint="eastAsia" w:ascii="宋体" w:hAnsi="宋体" w:eastAsia="宋体" w:cs="宋体"/>
          <w:color w:val="auto"/>
          <w:kern w:val="96"/>
          <w:sz w:val="24"/>
          <w:szCs w:val="24"/>
          <w:highlight w:val="none"/>
        </w:rPr>
        <w:t>按照省级政务信息化项目管理办法及省级政务信息化项目竣工验收管理办法的要求，完成年度各省级部门（单位）报送的省级政务信息化项目竣工验收组织实施工作。主要服务内容包括竣工验收预审、竣工验收评审等两项服务。</w:t>
      </w:r>
    </w:p>
    <w:p w14:paraId="18E702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eastAsia="zh-CN"/>
        </w:rPr>
        <w:t>4</w:t>
      </w:r>
      <w:r>
        <w:rPr>
          <w:rFonts w:hint="eastAsia" w:ascii="宋体" w:hAnsi="宋体" w:eastAsia="宋体" w:cs="宋体"/>
          <w:color w:val="auto"/>
          <w:kern w:val="96"/>
          <w:sz w:val="24"/>
          <w:szCs w:val="24"/>
          <w:highlight w:val="none"/>
          <w:lang w:val="en-US" w:eastAsia="zh-CN"/>
        </w:rPr>
        <w:t>.</w:t>
      </w:r>
      <w:r>
        <w:rPr>
          <w:rFonts w:hint="eastAsia" w:ascii="宋体" w:hAnsi="宋体" w:eastAsia="宋体" w:cs="宋体"/>
          <w:color w:val="auto"/>
          <w:kern w:val="96"/>
          <w:sz w:val="24"/>
          <w:szCs w:val="24"/>
          <w:highlight w:val="none"/>
        </w:rPr>
        <w:t>项目档案管理。按照省级政务信息化项目建设管理办法的工作要求，加强项目全过程档案的规范化管理。配合</w:t>
      </w:r>
      <w:r>
        <w:rPr>
          <w:rFonts w:hint="eastAsia" w:ascii="宋体" w:hAnsi="宋体" w:eastAsia="宋体" w:cs="宋体"/>
          <w:color w:val="auto"/>
          <w:kern w:val="96"/>
          <w:sz w:val="24"/>
          <w:szCs w:val="24"/>
          <w:highlight w:val="none"/>
          <w:lang w:val="en-US" w:eastAsia="zh-CN"/>
        </w:rPr>
        <w:t>省数据和政务服务局</w:t>
      </w:r>
      <w:r>
        <w:rPr>
          <w:rFonts w:hint="eastAsia" w:ascii="宋体" w:hAnsi="宋体" w:eastAsia="宋体" w:cs="宋体"/>
          <w:color w:val="auto"/>
          <w:kern w:val="96"/>
          <w:sz w:val="24"/>
          <w:szCs w:val="24"/>
          <w:highlight w:val="none"/>
        </w:rPr>
        <w:t>完成项目立项审批</w:t>
      </w:r>
      <w:r>
        <w:rPr>
          <w:rFonts w:hint="eastAsia" w:ascii="宋体" w:hAnsi="宋体" w:eastAsia="宋体" w:cs="宋体"/>
          <w:color w:val="auto"/>
          <w:kern w:val="96"/>
          <w:sz w:val="24"/>
          <w:szCs w:val="24"/>
          <w:highlight w:val="none"/>
          <w:lang w:eastAsia="zh-CN"/>
        </w:rPr>
        <w:t>、</w:t>
      </w:r>
      <w:r>
        <w:rPr>
          <w:rFonts w:hint="eastAsia" w:ascii="宋体" w:hAnsi="宋体" w:eastAsia="宋体" w:cs="宋体"/>
          <w:color w:val="auto"/>
          <w:kern w:val="96"/>
          <w:sz w:val="24"/>
          <w:szCs w:val="24"/>
          <w:highlight w:val="none"/>
        </w:rPr>
        <w:t>预算</w:t>
      </w:r>
      <w:r>
        <w:rPr>
          <w:rFonts w:hint="eastAsia" w:ascii="宋体" w:hAnsi="宋体" w:eastAsia="宋体" w:cs="宋体"/>
          <w:color w:val="auto"/>
          <w:kern w:val="96"/>
          <w:sz w:val="24"/>
          <w:szCs w:val="24"/>
          <w:highlight w:val="none"/>
          <w:lang w:eastAsia="zh-CN"/>
        </w:rPr>
        <w:t>、</w:t>
      </w:r>
      <w:r>
        <w:rPr>
          <w:rFonts w:hint="eastAsia" w:ascii="宋体" w:hAnsi="宋体" w:eastAsia="宋体" w:cs="宋体"/>
          <w:color w:val="auto"/>
          <w:kern w:val="96"/>
          <w:sz w:val="24"/>
          <w:szCs w:val="24"/>
          <w:highlight w:val="none"/>
        </w:rPr>
        <w:t>项目竣工验收</w:t>
      </w:r>
      <w:r>
        <w:rPr>
          <w:rFonts w:hint="eastAsia" w:ascii="宋体" w:hAnsi="宋体" w:eastAsia="宋体" w:cs="宋体"/>
          <w:color w:val="auto"/>
          <w:kern w:val="96"/>
          <w:sz w:val="24"/>
          <w:szCs w:val="24"/>
          <w:highlight w:val="none"/>
          <w:lang w:val="en-US" w:eastAsia="zh-CN"/>
        </w:rPr>
        <w:t>等环节的</w:t>
      </w:r>
      <w:r>
        <w:rPr>
          <w:rFonts w:hint="eastAsia" w:ascii="宋体" w:hAnsi="宋体" w:eastAsia="宋体" w:cs="宋体"/>
          <w:color w:val="auto"/>
          <w:kern w:val="96"/>
          <w:sz w:val="24"/>
          <w:szCs w:val="24"/>
          <w:highlight w:val="none"/>
        </w:rPr>
        <w:t>项目档案</w:t>
      </w:r>
      <w:r>
        <w:rPr>
          <w:rFonts w:hint="eastAsia" w:ascii="宋体" w:hAnsi="宋体" w:eastAsia="宋体" w:cs="宋体"/>
          <w:color w:val="auto"/>
          <w:kern w:val="96"/>
          <w:sz w:val="24"/>
          <w:szCs w:val="24"/>
          <w:highlight w:val="none"/>
          <w:lang w:val="en-US" w:eastAsia="zh-CN"/>
        </w:rPr>
        <w:t>管理</w:t>
      </w:r>
      <w:r>
        <w:rPr>
          <w:rFonts w:hint="eastAsia" w:ascii="宋体" w:hAnsi="宋体" w:eastAsia="宋体" w:cs="宋体"/>
          <w:color w:val="auto"/>
          <w:kern w:val="96"/>
          <w:sz w:val="24"/>
          <w:szCs w:val="24"/>
          <w:highlight w:val="none"/>
        </w:rPr>
        <w:t>。</w:t>
      </w:r>
    </w:p>
    <w:p w14:paraId="4B4E10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（三）质量要求</w:t>
      </w:r>
    </w:p>
    <w:p w14:paraId="505C44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1.</w:t>
      </w:r>
      <w:r>
        <w:rPr>
          <w:rFonts w:hint="eastAsia" w:ascii="宋体" w:hAnsi="宋体" w:eastAsia="宋体" w:cs="宋体"/>
          <w:color w:val="auto"/>
          <w:kern w:val="96"/>
          <w:sz w:val="24"/>
          <w:szCs w:val="24"/>
          <w:highlight w:val="none"/>
        </w:rPr>
        <w:t>信息化项目管理研究</w:t>
      </w:r>
      <w:r>
        <w:rPr>
          <w:rFonts w:hint="eastAsia" w:ascii="宋体" w:hAnsi="宋体" w:eastAsia="宋体" w:cs="宋体"/>
          <w:color w:val="auto"/>
          <w:kern w:val="96"/>
          <w:sz w:val="24"/>
          <w:szCs w:val="24"/>
          <w:highlight w:val="none"/>
          <w:lang w:val="en-US" w:eastAsia="zh-CN"/>
        </w:rPr>
        <w:t>质量</w:t>
      </w:r>
      <w:r>
        <w:rPr>
          <w:rFonts w:hint="eastAsia" w:ascii="宋体" w:hAnsi="宋体" w:eastAsia="宋体" w:cs="宋体"/>
          <w:color w:val="auto"/>
          <w:kern w:val="96"/>
          <w:sz w:val="24"/>
          <w:szCs w:val="24"/>
          <w:highlight w:val="none"/>
        </w:rPr>
        <w:t>要求包括：</w:t>
      </w:r>
    </w:p>
    <w:p w14:paraId="1C5D4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（1）研究服务参照《GB/T 42652-2023 政府和社会资本合作 咨询服务要求》执行；</w:t>
      </w:r>
    </w:p>
    <w:p w14:paraId="4AE8FE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（2）知识体系有关</w:t>
      </w:r>
      <w:r>
        <w:rPr>
          <w:rFonts w:hint="eastAsia" w:ascii="宋体" w:hAnsi="宋体" w:eastAsia="宋体" w:cs="宋体"/>
          <w:color w:val="auto"/>
          <w:kern w:val="96"/>
          <w:sz w:val="24"/>
          <w:szCs w:val="24"/>
          <w:highlight w:val="none"/>
          <w:lang w:val="en-US" w:eastAsia="zh-CN"/>
        </w:rPr>
        <w:t>工具</w:t>
      </w:r>
      <w:r>
        <w:rPr>
          <w:rFonts w:hint="eastAsia" w:ascii="宋体" w:hAnsi="宋体" w:eastAsia="宋体" w:cs="宋体"/>
          <w:color w:val="auto"/>
          <w:kern w:val="96"/>
          <w:sz w:val="24"/>
          <w:szCs w:val="24"/>
          <w:highlight w:val="none"/>
        </w:rPr>
        <w:t>开发应参照国家软件工程相关标准执行；</w:t>
      </w:r>
    </w:p>
    <w:p w14:paraId="0F07E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rPr>
      </w:pPr>
      <w:r>
        <w:rPr>
          <w:rFonts w:hint="eastAsia" w:ascii="宋体" w:hAnsi="宋体" w:eastAsia="宋体" w:cs="宋体"/>
          <w:color w:val="auto"/>
          <w:kern w:val="96"/>
          <w:sz w:val="24"/>
          <w:szCs w:val="24"/>
          <w:highlight w:val="none"/>
          <w:lang w:val="en-US" w:eastAsia="zh-CN"/>
        </w:rPr>
        <w:t>2.信息化项目管理服务质量要求包括：</w:t>
      </w:r>
    </w:p>
    <w:p w14:paraId="6D1463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（1）项目过程管理应参考《GB/T 42994-2023 管理咨询服务指南 项目管理》等相关国家标准执行；</w:t>
      </w:r>
    </w:p>
    <w:p w14:paraId="2DB0D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w:t>
      </w:r>
      <w:r>
        <w:rPr>
          <w:rFonts w:hint="eastAsia" w:ascii="宋体" w:hAnsi="宋体" w:eastAsia="宋体" w:cs="宋体"/>
          <w:color w:val="auto"/>
          <w:kern w:val="96"/>
          <w:sz w:val="24"/>
          <w:szCs w:val="24"/>
          <w:highlight w:val="none"/>
          <w:lang w:eastAsia="zh-CN"/>
        </w:rPr>
        <w:t>2</w:t>
      </w:r>
      <w:r>
        <w:rPr>
          <w:rFonts w:hint="eastAsia" w:ascii="宋体" w:hAnsi="宋体" w:eastAsia="宋体" w:cs="宋体"/>
          <w:color w:val="auto"/>
          <w:kern w:val="96"/>
          <w:sz w:val="24"/>
          <w:szCs w:val="24"/>
          <w:highlight w:val="none"/>
        </w:rPr>
        <w:t>）服务成果以资料汇编形式提交。</w:t>
      </w:r>
    </w:p>
    <w:p w14:paraId="53726D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宋体" w:hAnsi="宋体" w:eastAsia="宋体" w:cs="宋体"/>
          <w:b/>
          <w:bCs/>
          <w:sz w:val="24"/>
          <w:szCs w:val="24"/>
        </w:rPr>
      </w:pPr>
      <w:r>
        <w:rPr>
          <w:rFonts w:hint="eastAsia" w:ascii="宋体" w:hAnsi="宋体" w:eastAsia="宋体" w:cs="宋体"/>
          <w:b/>
          <w:bCs/>
          <w:spacing w:val="14"/>
          <w:sz w:val="24"/>
          <w:szCs w:val="24"/>
          <w:lang w:val="en-US" w:eastAsia="zh-CN"/>
        </w:rPr>
        <w:t>二、</w:t>
      </w:r>
      <w:r>
        <w:rPr>
          <w:rFonts w:hint="eastAsia" w:ascii="宋体" w:hAnsi="宋体" w:eastAsia="宋体" w:cs="宋体"/>
          <w:b/>
          <w:bCs/>
          <w:spacing w:val="14"/>
          <w:sz w:val="24"/>
          <w:szCs w:val="24"/>
        </w:rPr>
        <w:t>人员配置要求</w:t>
      </w:r>
      <w:r>
        <w:rPr>
          <w:rFonts w:hint="eastAsia" w:ascii="宋体" w:hAnsi="宋体" w:eastAsia="宋体" w:cs="宋体"/>
          <w:b/>
          <w:bCs/>
          <w:sz w:val="24"/>
          <w:szCs w:val="24"/>
        </w:rPr>
        <w:t xml:space="preserve"> </w:t>
      </w:r>
    </w:p>
    <w:p w14:paraId="0B6BD3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服务人员要求</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中标人须指派固定的团队为本项目提供专业驻场服务。中标人须书面承诺，如在项目执行过程中服务团队不能胜任相关工作的，采购人有权要求更换，中标人须在两周内安排符合采购文件要求且能胜任相关工作。如须调整服务团队成员，中标人须书面向采购人提出申请并取得采购人同意后调整。以上要求如有违反，则视为违约行为，采购人有权终止服务合同。</w:t>
      </w:r>
    </w:p>
    <w:p w14:paraId="22BFF8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t xml:space="preserve">三、设施设备配置要求 </w:t>
      </w:r>
    </w:p>
    <w:p w14:paraId="307E40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.供应商应具有相关服务经验和本地化服务能力。</w:t>
      </w:r>
    </w:p>
    <w:p w14:paraId="31DE06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.在</w:t>
      </w:r>
      <w:r>
        <w:rPr>
          <w:rFonts w:hint="eastAsia" w:ascii="宋体" w:hAnsi="宋体" w:eastAsia="宋体" w:cs="宋体"/>
          <w:spacing w:val="2"/>
          <w:sz w:val="24"/>
          <w:szCs w:val="24"/>
          <w:lang w:val="en-US" w:eastAsia="zh-CN"/>
        </w:rPr>
        <w:t>陕西</w:t>
      </w:r>
      <w:r>
        <w:rPr>
          <w:rFonts w:hint="eastAsia" w:ascii="宋体" w:hAnsi="宋体" w:eastAsia="宋体" w:cs="宋体"/>
          <w:spacing w:val="2"/>
          <w:sz w:val="24"/>
          <w:szCs w:val="24"/>
        </w:rPr>
        <w:t>合法注册的分支机构可使用总公司相关资质及证明文件，需提供相关证明扫描件，原件备查。</w:t>
      </w:r>
    </w:p>
    <w:p w14:paraId="6FF236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rPr>
          <w:rFonts w:hint="eastAsia" w:ascii="宋体" w:hAnsi="宋体" w:eastAsia="宋体" w:cs="宋体"/>
          <w:sz w:val="24"/>
          <w:szCs w:val="24"/>
        </w:rPr>
      </w:pPr>
      <w:r>
        <w:rPr>
          <w:rFonts w:hint="eastAsia" w:ascii="宋体" w:hAnsi="宋体" w:eastAsia="宋体" w:cs="宋体"/>
          <w:b/>
          <w:bCs/>
          <w:spacing w:val="14"/>
          <w:sz w:val="24"/>
          <w:szCs w:val="24"/>
          <w:lang w:val="en-US" w:eastAsia="zh-CN"/>
        </w:rPr>
        <w:t>四、其他要求</w:t>
      </w:r>
      <w:r>
        <w:rPr>
          <w:rFonts w:hint="eastAsia" w:ascii="宋体" w:hAnsi="宋体" w:eastAsia="宋体" w:cs="宋体"/>
          <w:sz w:val="24"/>
          <w:szCs w:val="24"/>
        </w:rPr>
        <w:t xml:space="preserve"> </w:t>
      </w:r>
    </w:p>
    <w:p w14:paraId="387BF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（一）管理要求</w:t>
      </w:r>
    </w:p>
    <w:p w14:paraId="2CE6B7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1</w:t>
      </w:r>
      <w:r>
        <w:rPr>
          <w:rFonts w:hint="eastAsia" w:ascii="宋体" w:hAnsi="宋体" w:eastAsia="宋体" w:cs="宋体"/>
          <w:color w:val="auto"/>
          <w:kern w:val="96"/>
          <w:sz w:val="24"/>
          <w:szCs w:val="24"/>
          <w:highlight w:val="none"/>
        </w:rPr>
        <w:t>.进度要求。中标人需明确本项目工作的方式、方法、过程步骤、按阶段分解的详细计划、对应计划应提交的工作成果、需要采购人协调与配合的事项，并经采购人审核、批准。中标人须接受并服从采购人的监督、管理要求，按要求提供中间过程工作成果。中标人在完全理解标书的要求后，提供实施计划，其中需要包括进度计划、里程碑、交付成果、人员安排等。</w:t>
      </w:r>
    </w:p>
    <w:p w14:paraId="63DF1F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2</w:t>
      </w:r>
      <w:r>
        <w:rPr>
          <w:rFonts w:hint="eastAsia" w:ascii="宋体" w:hAnsi="宋体" w:eastAsia="宋体" w:cs="宋体"/>
          <w:color w:val="auto"/>
          <w:kern w:val="96"/>
          <w:sz w:val="24"/>
          <w:szCs w:val="24"/>
          <w:highlight w:val="none"/>
        </w:rPr>
        <w:t>.组织实施要求。为使项目按质、按量、按时及有序实施，中标人应建立完善、稳定的项目团队、内部组织管理方式及管理机构、协调机制、技术基础，支撑保障要求及其他相关要求。在机制保障方面，成立组织实施小组和项目领导组的双轨制的组织模式。在项目日常管理和条件保障方面，从行政组织、后勤保障和支撑条件各方面创造良好的服务环境，确保项目的顺利实施。</w:t>
      </w:r>
    </w:p>
    <w:p w14:paraId="3DD5E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3.</w:t>
      </w:r>
      <w:r>
        <w:rPr>
          <w:rFonts w:hint="eastAsia" w:ascii="宋体" w:hAnsi="宋体" w:eastAsia="宋体" w:cs="宋体"/>
          <w:color w:val="auto"/>
          <w:kern w:val="96"/>
          <w:sz w:val="24"/>
          <w:szCs w:val="24"/>
          <w:highlight w:val="none"/>
        </w:rPr>
        <w:t>文档管理要求。中标人应在项目服务期内或完成时，按照档案管理要求，将本项目所有文档、资料汇集成册交付给采购人，所有文件要求用中文书写或有完整的中文注释。验收后，向采购人提供装订成册的纸质文档至少1套，电子文档1套。</w:t>
      </w:r>
    </w:p>
    <w:p w14:paraId="06BABA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lang w:val="en-US" w:eastAsia="zh-CN"/>
        </w:rPr>
        <w:t>4</w:t>
      </w:r>
      <w:r>
        <w:rPr>
          <w:rFonts w:hint="eastAsia" w:ascii="宋体" w:hAnsi="宋体" w:eastAsia="宋体" w:cs="宋体"/>
          <w:color w:val="auto"/>
          <w:kern w:val="96"/>
          <w:sz w:val="24"/>
          <w:szCs w:val="24"/>
          <w:highlight w:val="none"/>
        </w:rPr>
        <w:t>.质量保证要求</w:t>
      </w:r>
    </w:p>
    <w:p w14:paraId="19B93A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中标人应建立项目质量管理体系，包括但不限于质量目标、质量指标、岗位责任、问题处理计划、质量评价、整改完善等内容，并建立奖惩制度。</w:t>
      </w:r>
    </w:p>
    <w:p w14:paraId="435DF1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w:t>
      </w:r>
      <w:r>
        <w:rPr>
          <w:rFonts w:hint="eastAsia" w:ascii="宋体" w:hAnsi="宋体" w:eastAsia="宋体" w:cs="宋体"/>
          <w:b w:val="0"/>
          <w:bCs w:val="0"/>
          <w:color w:val="auto"/>
          <w:kern w:val="96"/>
          <w:sz w:val="24"/>
          <w:szCs w:val="24"/>
          <w:highlight w:val="none"/>
          <w:lang w:val="en-US" w:eastAsia="zh-CN"/>
        </w:rPr>
        <w:t>二</w:t>
      </w:r>
      <w:r>
        <w:rPr>
          <w:rFonts w:hint="eastAsia" w:ascii="宋体" w:hAnsi="宋体" w:eastAsia="宋体" w:cs="宋体"/>
          <w:b w:val="0"/>
          <w:bCs w:val="0"/>
          <w:color w:val="auto"/>
          <w:kern w:val="96"/>
          <w:sz w:val="24"/>
          <w:szCs w:val="24"/>
          <w:highlight w:val="none"/>
        </w:rPr>
        <w:t>）成果归属</w:t>
      </w:r>
    </w:p>
    <w:p w14:paraId="499C59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1.中标人为履行本项目义务所形成的服务成果的知识产权归采购人所有。本项目不会引起任何已申请、登记的知识产权所有权的转移。</w:t>
      </w:r>
    </w:p>
    <w:p w14:paraId="1AFC52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2.本合同所涉及的数据所有权归政府所有。中标人只能用于履行本合同之义务。</w:t>
      </w:r>
    </w:p>
    <w:p w14:paraId="71EBB8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3.中标人提供的相关软件应是自行开发的产品或具备合法、合规授权，满足知识产权等方面的有关规定和要求。</w:t>
      </w:r>
    </w:p>
    <w:p w14:paraId="6C5A9F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4.中标人保证向采购人提供的服务成果是其独立实施完成，不存在任何侵犯第三方专利权、商标权、著作权等合法权益。如因中标人提供的服务成果侵犯任何第三方的合法权益，导致该第三方追究采购人责任的，中标人应负责解决并赔偿因此给采购人造成的全部损失。</w:t>
      </w:r>
    </w:p>
    <w:p w14:paraId="0BB8B0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kern w:val="96"/>
          <w:sz w:val="24"/>
          <w:szCs w:val="24"/>
          <w:highlight w:val="none"/>
        </w:rPr>
      </w:pPr>
      <w:r>
        <w:rPr>
          <w:rFonts w:hint="eastAsia" w:ascii="宋体" w:hAnsi="宋体" w:eastAsia="宋体" w:cs="宋体"/>
          <w:b w:val="0"/>
          <w:bCs w:val="0"/>
          <w:color w:val="auto"/>
          <w:kern w:val="96"/>
          <w:sz w:val="24"/>
          <w:szCs w:val="24"/>
          <w:highlight w:val="none"/>
        </w:rPr>
        <w:t>（</w:t>
      </w:r>
      <w:r>
        <w:rPr>
          <w:rFonts w:hint="eastAsia" w:ascii="宋体" w:hAnsi="宋体" w:eastAsia="宋体" w:cs="宋体"/>
          <w:b w:val="0"/>
          <w:bCs w:val="0"/>
          <w:color w:val="auto"/>
          <w:kern w:val="96"/>
          <w:sz w:val="24"/>
          <w:szCs w:val="24"/>
          <w:highlight w:val="none"/>
          <w:lang w:val="en-US" w:eastAsia="zh-CN"/>
        </w:rPr>
        <w:t>三</w:t>
      </w:r>
      <w:r>
        <w:rPr>
          <w:rFonts w:hint="eastAsia" w:ascii="宋体" w:hAnsi="宋体" w:eastAsia="宋体" w:cs="宋体"/>
          <w:b w:val="0"/>
          <w:bCs w:val="0"/>
          <w:color w:val="auto"/>
          <w:kern w:val="96"/>
          <w:sz w:val="24"/>
          <w:szCs w:val="24"/>
          <w:highlight w:val="none"/>
        </w:rPr>
        <w:t>）保密要求</w:t>
      </w:r>
    </w:p>
    <w:p w14:paraId="29F995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b w:val="0"/>
          <w:bCs w:val="0"/>
          <w:color w:val="auto"/>
          <w:kern w:val="96"/>
          <w:sz w:val="24"/>
          <w:szCs w:val="24"/>
          <w:highlight w:val="none"/>
        </w:rPr>
        <w:t>1.中标人应签订保密协议，</w:t>
      </w:r>
      <w:r>
        <w:rPr>
          <w:rFonts w:hint="eastAsia" w:ascii="宋体" w:hAnsi="宋体" w:eastAsia="宋体" w:cs="宋体"/>
          <w:color w:val="auto"/>
          <w:kern w:val="96"/>
          <w:sz w:val="24"/>
          <w:szCs w:val="24"/>
          <w:highlight w:val="none"/>
        </w:rPr>
        <w:t>对其因身份、职务、职业或技术关系而知悉的采购人商业秘密和党政机关保密信息应严格保守，保证不被披露或使用，包括意外或过失。</w:t>
      </w:r>
    </w:p>
    <w:p w14:paraId="048381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2.中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中标人在从事政府项目时，不得擅自记录、复制、拍摄、摘抄、收藏在工作中涉及的保密信息，严禁将涉及政府项目的任何资料、数据透露或以其他方式提供给项目以外的其他方或中标人内部与该项目无关的任何人员。</w:t>
      </w:r>
    </w:p>
    <w:p w14:paraId="130EF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6842E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rPr>
      </w:pPr>
      <w:r>
        <w:rPr>
          <w:rFonts w:hint="eastAsia" w:ascii="宋体" w:hAnsi="宋体" w:eastAsia="宋体" w:cs="宋体"/>
          <w:color w:val="auto"/>
          <w:kern w:val="96"/>
          <w:sz w:val="24"/>
          <w:szCs w:val="24"/>
          <w:highlight w:val="none"/>
        </w:rPr>
        <w:t>4.严禁泄露在工作中接触到的政府机关科技研究、发明、装备器材及其技术资料和政府工作信息。</w:t>
      </w:r>
    </w:p>
    <w:p w14:paraId="10706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(四）其他</w:t>
      </w:r>
    </w:p>
    <w:p w14:paraId="484C18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en-US"/>
        </w:rPr>
      </w:pPr>
      <w:r>
        <w:rPr>
          <w:rFonts w:hint="eastAsia" w:ascii="宋体" w:hAnsi="宋体" w:eastAsia="宋体" w:cs="宋体"/>
          <w:color w:val="auto"/>
          <w:kern w:val="96"/>
          <w:sz w:val="24"/>
          <w:szCs w:val="24"/>
          <w:highlight w:val="none"/>
          <w:lang w:val="en-US" w:eastAsia="en-US"/>
        </w:rPr>
        <w:t>1.投标人须是在中华人民共和国境内注册的法人，须提供合法有效的营业执照或法人证书等证明材料的扫描件或复印件加盖投标人公章，原件备查；</w:t>
      </w:r>
    </w:p>
    <w:p w14:paraId="64A35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kern w:val="96"/>
          <w:sz w:val="24"/>
          <w:szCs w:val="24"/>
          <w:highlight w:val="none"/>
          <w:lang w:val="en-US" w:eastAsia="en-US"/>
        </w:rPr>
      </w:pPr>
      <w:r>
        <w:rPr>
          <w:rFonts w:hint="eastAsia" w:ascii="宋体" w:hAnsi="宋体" w:eastAsia="宋体" w:cs="宋体"/>
          <w:color w:val="auto"/>
          <w:kern w:val="96"/>
          <w:sz w:val="24"/>
          <w:szCs w:val="24"/>
          <w:highlight w:val="none"/>
          <w:lang w:val="en-US" w:eastAsia="en-US"/>
        </w:rPr>
        <w:t>2.本项目不接受联合体投标，不允许分包、转包；</w:t>
      </w:r>
    </w:p>
    <w:p w14:paraId="317C1F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kern w:val="96"/>
          <w:sz w:val="24"/>
          <w:szCs w:val="24"/>
          <w:highlight w:val="none"/>
          <w:lang w:val="en-US" w:eastAsia="zh-CN"/>
        </w:rPr>
      </w:pPr>
      <w:r>
        <w:rPr>
          <w:rFonts w:hint="eastAsia" w:ascii="宋体" w:hAnsi="宋体" w:eastAsia="宋体" w:cs="宋体"/>
          <w:color w:val="auto"/>
          <w:kern w:val="96"/>
          <w:sz w:val="24"/>
          <w:szCs w:val="24"/>
          <w:highlight w:val="none"/>
          <w:lang w:val="en-US" w:eastAsia="zh-CN"/>
        </w:rPr>
        <w:t>3.投标人</w:t>
      </w:r>
      <w:r>
        <w:rPr>
          <w:rFonts w:hint="eastAsia" w:ascii="宋体" w:hAnsi="宋体" w:eastAsia="宋体" w:cs="宋体"/>
          <w:color w:val="auto"/>
          <w:kern w:val="96"/>
          <w:sz w:val="24"/>
          <w:szCs w:val="24"/>
          <w:highlight w:val="none"/>
        </w:rPr>
        <w:t>需提供售后服务承诺函。</w:t>
      </w:r>
    </w:p>
    <w:p w14:paraId="153281AC">
      <w:pPr>
        <w:rPr>
          <w:rFonts w:hint="eastAsia" w:asciiTheme="majorEastAsia" w:hAnsiTheme="majorEastAsia" w:eastAsiaTheme="majorEastAsia" w:cstheme="majorEastAsia"/>
          <w:color w:val="auto"/>
          <w:kern w:val="96"/>
          <w:sz w:val="20"/>
          <w:szCs w:val="20"/>
          <w:highlight w:val="yellow"/>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DE3D">
    <w:pPr>
      <w:pStyle w:val="2"/>
      <w:spacing w:line="173" w:lineRule="auto"/>
      <w:ind w:left="4807"/>
      <w:rPr>
        <w:rFonts w:ascii="Lucida Sans Unicode" w:hAnsi="Lucida Sans Unicode" w:eastAsia="Lucida Sans Unicode" w:cs="Lucida Sans Unicod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mJiMWI3NDg4ZWY5NmY5MThkYTczYWFmNDFiNTYifQ=="/>
  </w:docVars>
  <w:rsids>
    <w:rsidRoot w:val="14217C0B"/>
    <w:rsid w:val="0183253A"/>
    <w:rsid w:val="02377801"/>
    <w:rsid w:val="04842AA6"/>
    <w:rsid w:val="0BBE4AEF"/>
    <w:rsid w:val="14217C0B"/>
    <w:rsid w:val="1BBE6445"/>
    <w:rsid w:val="1C0162AF"/>
    <w:rsid w:val="2B33475A"/>
    <w:rsid w:val="2B45448D"/>
    <w:rsid w:val="3575386E"/>
    <w:rsid w:val="36DA0180"/>
    <w:rsid w:val="3D5533B9"/>
    <w:rsid w:val="3DB159B2"/>
    <w:rsid w:val="48A56114"/>
    <w:rsid w:val="5C133668"/>
    <w:rsid w:val="5CB52971"/>
    <w:rsid w:val="5FC353A5"/>
    <w:rsid w:val="68466B73"/>
    <w:rsid w:val="712A4BD4"/>
    <w:rsid w:val="7137174F"/>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3111</Words>
  <Characters>3178</Characters>
  <Lines>0</Lines>
  <Paragraphs>0</Paragraphs>
  <TotalTime>17</TotalTime>
  <ScaleCrop>false</ScaleCrop>
  <LinksUpToDate>false</LinksUpToDate>
  <CharactersWithSpaces>3187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2024-08-02T03:56:00Z</dcterms:created>
  <dc:creator>A-Sa</dc:creator>
  <cp:lastModifiedBy>A-Sa</cp:lastModifiedBy>
  <dcterms:modified xsi:type="dcterms:W3CDTF">2024-08-02T09:41:20Z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3D94DF6D2836430D942BD0B0F6D8963C_11</vt:lpwstr>
  </property>
</Properties>
</file>