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A057F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实施方案</w:t>
      </w:r>
    </w:p>
    <w:p w14:paraId="69CF2527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服务方案</w:t>
      </w:r>
    </w:p>
    <w:p w14:paraId="2DB6F3C1">
      <w:pPr>
        <w:numPr>
          <w:ilvl w:val="0"/>
          <w:numId w:val="1"/>
        </w:numPr>
        <w:jc w:val="both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供货方案</w:t>
      </w:r>
      <w:bookmarkStart w:id="0" w:name="_GoBack"/>
      <w:bookmarkEnd w:id="0"/>
    </w:p>
    <w:p w14:paraId="45483F30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7D45575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104EF"/>
    <w:multiLevelType w:val="singleLevel"/>
    <w:tmpl w:val="DCC104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8E000EC"/>
    <w:rsid w:val="3F280CC8"/>
    <w:rsid w:val="40881FDD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2024-08-21T05:38:25Z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18818528B57F4D48BFB16A0EADC7309F_11</vt:lpwstr>
  </property>
</Properties>
</file>