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291A6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非联合体投标声明</w:t>
      </w:r>
    </w:p>
    <w:p w14:paraId="6E801F0A">
      <w:pPr>
        <w:jc w:val="center"/>
        <w:rPr>
          <w:rFonts w:hint="eastAsia"/>
          <w:b/>
          <w:bCs/>
          <w:sz w:val="32"/>
          <w:szCs w:val="40"/>
        </w:rPr>
      </w:pPr>
    </w:p>
    <w:p w14:paraId="3282267D">
      <w:pPr>
        <w:jc w:val="center"/>
        <w:rPr>
          <w:rFonts w:hint="eastAsia"/>
          <w:b/>
          <w:bCs/>
          <w:sz w:val="32"/>
          <w:szCs w:val="40"/>
        </w:rPr>
      </w:pPr>
    </w:p>
    <w:p w14:paraId="0C42B185">
      <w:pPr>
        <w:jc w:val="center"/>
        <w:rPr>
          <w:rFonts w:hint="eastAsia"/>
          <w:b w:val="0"/>
          <w:bCs w:val="0"/>
          <w:sz w:val="28"/>
          <w:szCs w:val="36"/>
        </w:rPr>
      </w:pPr>
      <w:bookmarkStart w:id="0" w:name="_GoBack"/>
    </w:p>
    <w:p w14:paraId="52E229D4">
      <w:pPr>
        <w:jc w:val="center"/>
        <w:rPr>
          <w:rFonts w:hint="eastAsia" w:eastAsiaTheme="minorEastAsia"/>
          <w:b w:val="0"/>
          <w:bCs w:val="0"/>
          <w:sz w:val="28"/>
          <w:szCs w:val="36"/>
          <w:lang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（格式自拟）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2ODM0OTc1MGVjZTdkOTg4ZTY5ZTg3YzFjOGQ2YWIifQ=="/>
  </w:docVars>
  <w:rsids>
    <w:rsidRoot w:val="00000000"/>
    <w:rsid w:val="120C76CC"/>
    <w:rsid w:val="5513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2024-08-29T11:37:56Z</dcterms:created>
  <dc:creator>Administrator</dc:creator>
  <cp:lastModifiedBy>此城以北</cp:lastModifiedBy>
  <dcterms:modified xsi:type="dcterms:W3CDTF">2024-08-29T11:38:28Z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9F2A005ED6EB4144B6FAE158A9128A0B_12</vt:lpwstr>
  </property>
</Properties>
</file>