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jc w:val="center"/>
        <w:rPr>
          <w:rFonts w:hint="eastAsia" w:ascii="仿宋" w:hAnsi="仿宋" w:eastAsia="仿宋"/>
          <w:b/>
          <w:sz w:val="36"/>
          <w:szCs w:val="36"/>
        </w:rPr>
      </w:pPr>
      <w:r>
        <w:rPr>
          <w:rFonts w:hint="eastAsia" w:ascii="仿宋" w:hAnsi="仿宋" w:eastAsia="仿宋"/>
          <w:b/>
          <w:sz w:val="36"/>
          <w:szCs w:val="36"/>
        </w:rPr>
        <w:t>分项报价表</w:t>
      </w:r>
    </w:p>
    <w:tbl>
      <w:tblPr>
        <w:tblStyle w:val="7"/>
        <w:tblW w:w="8217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1026"/>
        <w:gridCol w:w="1106"/>
        <w:gridCol w:w="2125"/>
        <w:gridCol w:w="986"/>
        <w:gridCol w:w="341"/>
        <w:gridCol w:w="797"/>
        <w:gridCol w:w="911"/>
        <w:gridCol w:w="4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</w:trPr>
        <w:tc>
          <w:tcPr>
            <w:tcW w:w="468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耗材代码</w:t>
            </w:r>
          </w:p>
        </w:tc>
        <w:tc>
          <w:tcPr>
            <w:tcW w:w="110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名称</w:t>
            </w:r>
          </w:p>
        </w:tc>
        <w:tc>
          <w:tcPr>
            <w:tcW w:w="212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规格型号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单位</w:t>
            </w:r>
          </w:p>
        </w:tc>
        <w:tc>
          <w:tcPr>
            <w:tcW w:w="34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797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2"/>
                <w:szCs w:val="22"/>
                <w:lang w:bidi="ar"/>
              </w:rPr>
              <w:t>单价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仿宋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457" w:type="dxa"/>
            <w:noWrap w:val="0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</w:pPr>
            <w:r>
              <w:rPr>
                <w:rFonts w:hint="eastAsia" w:ascii="仿宋" w:hAnsi="仿宋" w:eastAsia="仿宋" w:cs="宋体"/>
                <w:color w:val="000000"/>
                <w:sz w:val="22"/>
                <w:szCs w:val="22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restart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3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4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5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6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7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8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9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10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13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14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15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16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17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18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19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20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21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22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23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24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25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26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468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18"/>
                <w:szCs w:val="18"/>
              </w:rPr>
              <w:t>27</w:t>
            </w:r>
          </w:p>
        </w:tc>
        <w:tc>
          <w:tcPr>
            <w:tcW w:w="102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1106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2125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98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341" w:type="dxa"/>
            <w:noWrap w:val="0"/>
            <w:vAlign w:val="center"/>
          </w:tcPr>
          <w:p>
            <w:pPr>
              <w:jc w:val="center"/>
              <w:rPr>
                <w:rFonts w:ascii="仿宋" w:hAnsi="仿宋" w:eastAsia="仿宋"/>
                <w:sz w:val="18"/>
                <w:szCs w:val="18"/>
              </w:rPr>
            </w:pPr>
          </w:p>
        </w:tc>
        <w:tc>
          <w:tcPr>
            <w:tcW w:w="797" w:type="dxa"/>
            <w:noWrap w:val="0"/>
            <w:vAlign w:val="center"/>
          </w:tcPr>
          <w:p>
            <w:pPr>
              <w:rPr>
                <w:rFonts w:ascii="仿宋" w:hAnsi="仿宋" w:eastAsia="仿宋"/>
                <w:sz w:val="18"/>
                <w:szCs w:val="18"/>
              </w:rPr>
            </w:pPr>
            <w:r>
              <w:rPr>
                <w:rFonts w:ascii="仿宋" w:hAnsi="仿宋" w:eastAsia="仿宋"/>
                <w:sz w:val="18"/>
                <w:szCs w:val="18"/>
              </w:rPr>
              <w:t xml:space="preserve"> </w:t>
            </w:r>
          </w:p>
        </w:tc>
        <w:tc>
          <w:tcPr>
            <w:tcW w:w="911" w:type="dxa"/>
            <w:noWrap w:val="0"/>
            <w:vAlign w:val="center"/>
          </w:tcPr>
          <w:p>
            <w:pPr>
              <w:rPr>
                <w:rFonts w:hint="eastAsia" w:ascii="仿宋" w:hAnsi="仿宋" w:eastAsia="仿宋"/>
                <w:sz w:val="18"/>
                <w:szCs w:val="18"/>
              </w:rPr>
            </w:pPr>
          </w:p>
        </w:tc>
        <w:tc>
          <w:tcPr>
            <w:tcW w:w="457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8217" w:type="dxa"/>
            <w:gridSpan w:val="9"/>
            <w:noWrap w:val="0"/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总计： 小写：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元    大写：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宋体"/>
                <w:color w:val="000000"/>
                <w:sz w:val="18"/>
                <w:szCs w:val="18"/>
              </w:rPr>
              <w:t>。</w:t>
            </w:r>
          </w:p>
        </w:tc>
      </w:tr>
    </w:tbl>
    <w:p>
      <w:pPr>
        <w:pStyle w:val="4"/>
        <w:tabs>
          <w:tab w:val="left" w:pos="5076"/>
        </w:tabs>
        <w:spacing w:before="0"/>
        <w:ind w:left="0"/>
        <w:rPr>
          <w:rFonts w:ascii="宋体" w:hAnsi="宋体" w:eastAsia="宋体" w:cs="宋体"/>
          <w:sz w:val="21"/>
          <w:szCs w:val="20"/>
          <w:lang w:eastAsia="zh-CN"/>
        </w:rPr>
      </w:pPr>
    </w:p>
    <w:p>
      <w:pPr>
        <w:pStyle w:val="4"/>
        <w:tabs>
          <w:tab w:val="left" w:pos="5076"/>
        </w:tabs>
        <w:spacing w:before="0"/>
        <w:ind w:left="0"/>
        <w:rPr>
          <w:rFonts w:ascii="宋体" w:hAnsi="宋体" w:eastAsia="宋体" w:cs="宋体"/>
          <w:sz w:val="21"/>
          <w:szCs w:val="20"/>
          <w:lang w:eastAsia="zh-CN"/>
        </w:rPr>
      </w:pPr>
    </w:p>
    <w:p>
      <w:pPr>
        <w:pStyle w:val="4"/>
        <w:tabs>
          <w:tab w:val="left" w:pos="5076"/>
        </w:tabs>
        <w:spacing w:before="0"/>
        <w:ind w:left="0"/>
        <w:rPr>
          <w:rFonts w:ascii="宋体" w:hAnsi="宋体" w:eastAsia="宋体" w:cs="宋体"/>
          <w:sz w:val="21"/>
          <w:szCs w:val="20"/>
          <w:lang w:eastAsia="zh-Hans"/>
        </w:rPr>
      </w:pPr>
      <w:r>
        <w:rPr>
          <w:rFonts w:ascii="宋体" w:hAnsi="宋体" w:eastAsia="宋体" w:cs="宋体"/>
          <w:sz w:val="21"/>
          <w:szCs w:val="20"/>
          <w:lang w:eastAsia="zh-Hans"/>
        </w:rPr>
        <w:t>投标人：名称（加盖公章）</w:t>
      </w:r>
      <w:r>
        <w:rPr>
          <w:rFonts w:ascii="宋体" w:hAnsi="宋体" w:eastAsia="宋体" w:cs="宋体"/>
          <w:sz w:val="21"/>
          <w:szCs w:val="20"/>
          <w:lang w:eastAsia="zh-Hans"/>
        </w:rPr>
        <w:tab/>
      </w:r>
    </w:p>
    <w:p>
      <w:pPr>
        <w:pStyle w:val="4"/>
        <w:tabs>
          <w:tab w:val="left" w:pos="5076"/>
        </w:tabs>
        <w:spacing w:before="0"/>
        <w:ind w:left="0"/>
        <w:rPr>
          <w:rFonts w:ascii="宋体" w:hAnsi="宋体" w:eastAsia="宋体" w:cs="宋体"/>
          <w:sz w:val="21"/>
          <w:szCs w:val="20"/>
          <w:lang w:eastAsia="zh-Hans"/>
        </w:rPr>
      </w:pPr>
      <w:r>
        <w:rPr>
          <w:rFonts w:ascii="宋体" w:hAnsi="宋体" w:eastAsia="宋体" w:cs="宋体"/>
          <w:sz w:val="21"/>
          <w:szCs w:val="20"/>
          <w:lang w:eastAsia="zh-Hans"/>
        </w:rPr>
        <w:t>法定代表人：（签字或盖章）</w:t>
      </w:r>
    </w:p>
    <w:p>
      <w:pPr>
        <w:pStyle w:val="4"/>
        <w:tabs>
          <w:tab w:val="left" w:pos="7061"/>
          <w:tab w:val="left" w:pos="7627"/>
          <w:tab w:val="left" w:pos="8194"/>
        </w:tabs>
        <w:spacing w:before="65"/>
        <w:ind w:left="0"/>
        <w:rPr>
          <w:rFonts w:hint="eastAsia" w:ascii="宋体" w:hAnsi="宋体" w:eastAsia="宋体" w:cs="宋体"/>
          <w:sz w:val="21"/>
          <w:szCs w:val="20"/>
          <w:lang w:eastAsia="zh-Hans"/>
        </w:rPr>
      </w:pPr>
      <w:r>
        <w:rPr>
          <w:rFonts w:ascii="宋体" w:hAnsi="宋体" w:eastAsia="宋体" w:cs="宋体"/>
          <w:sz w:val="21"/>
          <w:szCs w:val="20"/>
          <w:lang w:eastAsia="zh-Hans"/>
        </w:rPr>
        <w:t>日期</w:t>
      </w:r>
      <w:r>
        <w:rPr>
          <w:rFonts w:hint="eastAsia" w:ascii="宋体" w:hAnsi="宋体" w:eastAsia="宋体" w:cs="宋体"/>
          <w:sz w:val="21"/>
          <w:szCs w:val="20"/>
          <w:lang w:eastAsia="zh-Hans"/>
        </w:rPr>
        <w:t>：年   月  日</w:t>
      </w:r>
    </w:p>
    <w:p>
      <w:pPr>
        <w:rPr>
          <w:rFonts w:hint="eastAsia"/>
          <w:b/>
          <w:sz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NGQ2MWI5NTMxNjJkM2RkYTAzZmQ0ZGJkOWZhNmIifQ=="/>
  </w:docVars>
  <w:rsids>
    <w:rsidRoot w:val="679D9187"/>
    <w:rsid w:val="0005377E"/>
    <w:rsid w:val="00596A7A"/>
    <w:rsid w:val="00753F16"/>
    <w:rsid w:val="0075781D"/>
    <w:rsid w:val="008B4364"/>
    <w:rsid w:val="00A54483"/>
    <w:rsid w:val="00D21E02"/>
    <w:rsid w:val="00E225D1"/>
    <w:rsid w:val="00F45B1B"/>
    <w:rsid w:val="2D137DC5"/>
    <w:rsid w:val="58D345D6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annotation text"/>
    <w:basedOn w:val="1"/>
    <w:autoRedefine/>
    <w:qFormat/>
    <w:uiPriority w:val="0"/>
    <w:pPr>
      <w:jc w:val="left"/>
    </w:pPr>
  </w:style>
  <w:style w:type="paragraph" w:styleId="4">
    <w:name w:val="Body Text"/>
    <w:basedOn w:val="1"/>
    <w:link w:val="12"/>
    <w:autoRedefine/>
    <w:qFormat/>
    <w:uiPriority w:val="1"/>
    <w:pPr>
      <w:autoSpaceDE w:val="0"/>
      <w:autoSpaceDN w:val="0"/>
      <w:spacing w:before="132"/>
      <w:ind w:left="115"/>
      <w:jc w:val="left"/>
    </w:pPr>
    <w:rPr>
      <w:rFonts w:ascii="仿宋" w:hAnsi="仿宋" w:eastAsia="仿宋" w:cs="仿宋"/>
      <w:kern w:val="0"/>
      <w:sz w:val="28"/>
      <w:szCs w:val="28"/>
      <w:lang w:eastAsia="en-US"/>
    </w:rPr>
  </w:style>
  <w:style w:type="paragraph" w:styleId="5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字符"/>
    <w:basedOn w:val="8"/>
    <w:link w:val="6"/>
    <w:autoRedefine/>
    <w:qFormat/>
    <w:uiPriority w:val="99"/>
    <w:rPr>
      <w:rFonts w:ascii="Calibri" w:hAnsi="Calibri" w:eastAsia="宋体" w:cs="Times New Roman"/>
      <w:kern w:val="2"/>
      <w:sz w:val="18"/>
      <w:szCs w:val="18"/>
    </w:rPr>
  </w:style>
  <w:style w:type="character" w:customStyle="1" w:styleId="10">
    <w:name w:val="页脚 字符"/>
    <w:basedOn w:val="8"/>
    <w:link w:val="5"/>
    <w:autoRedefine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paragraph" w:customStyle="1" w:styleId="1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2">
    <w:name w:val="正文文本 字符"/>
    <w:basedOn w:val="8"/>
    <w:link w:val="4"/>
    <w:uiPriority w:val="1"/>
    <w:rPr>
      <w:rFonts w:ascii="仿宋" w:hAnsi="仿宋" w:eastAsia="仿宋" w:cs="仿宋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1167</Words>
  <Characters>6654</Characters>
  <Lines>55</Lines>
  <Paragraphs>15</Paragraphs>
  <TotalTime>0</TotalTime>
  <ScaleCrop>false</ScaleCrop>
  <LinksUpToDate>false</LinksUpToDate>
  <CharactersWithSpaces>7806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WPS_1583738501</cp:lastModifiedBy>
  <dcterms:modified xsi:type="dcterms:W3CDTF">2024-08-10T05:21:28Z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8170E7EC35E644FF9D65DF9060A70800_12</vt:lpwstr>
  </property>
</Properties>
</file>