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附件：</w:t>
      </w:r>
      <w:bookmarkStart w:id="0" w:name="_GoBack"/>
      <w:r>
        <w:rPr>
          <w:rFonts w:hint="eastAsia"/>
          <w:b/>
          <w:bCs/>
          <w:sz w:val="28"/>
          <w:szCs w:val="36"/>
        </w:rPr>
        <w:t>零配件耗材清单</w:t>
      </w:r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236"/>
        <w:gridCol w:w="1236"/>
        <w:gridCol w:w="1236"/>
        <w:gridCol w:w="975"/>
        <w:gridCol w:w="809"/>
        <w:gridCol w:w="896"/>
        <w:gridCol w:w="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品牌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单价</w:t>
            </w: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23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</w:t>
            </w: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2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89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jc w:val="center"/>
        <w:rPr>
          <w:rFonts w:hint="eastAsia"/>
        </w:rPr>
      </w:pPr>
    </w:p>
    <w:p>
      <w:p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注：</w:t>
      </w:r>
    </w:p>
    <w:p>
      <w:p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1.以上表格格式行、列可增减。</w:t>
      </w:r>
    </w:p>
    <w:p>
      <w:pPr>
        <w:jc w:val="both"/>
        <w:rPr>
          <w:rFonts w:hint="eastAsia"/>
          <w:b/>
          <w:bCs/>
        </w:rPr>
      </w:pPr>
      <w:r>
        <w:rPr>
          <w:rFonts w:hint="eastAsia"/>
          <w:b/>
          <w:bCs/>
        </w:rPr>
        <w:t>2.投标人根据招标文件评分标准要求中的“零配件及耗材承诺”填写此表并提供相应的证明材料，</w:t>
      </w:r>
      <w:r>
        <w:rPr>
          <w:rFonts w:hint="eastAsia"/>
          <w:b/>
          <w:bCs/>
          <w:lang w:val="en-US" w:eastAsia="zh-CN"/>
        </w:rPr>
        <w:t>承诺格式投标人自拟。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kZmI0M2JhYzVlYWM0ZDFkY2NiMDIxYTlhODgzYTQifQ=="/>
  </w:docVars>
  <w:rsids>
    <w:rsidRoot w:val="1FFD3FE0"/>
    <w:rsid w:val="0D527C6C"/>
    <w:rsid w:val="1FFD3FE0"/>
    <w:rsid w:val="3A005CBD"/>
    <w:rsid w:val="64D14B8A"/>
    <w:rsid w:val="71D32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link w:val="8"/>
    <w:qFormat/>
    <w:uiPriority w:val="0"/>
    <w:pPr>
      <w:keepNext/>
      <w:keepLines/>
      <w:adjustRightInd w:val="0"/>
      <w:snapToGrid w:val="0"/>
      <w:spacing w:before="340" w:after="330" w:line="240" w:lineRule="auto"/>
      <w:jc w:val="center"/>
      <w:outlineLvl w:val="0"/>
    </w:pPr>
    <w:rPr>
      <w:rFonts w:asciiTheme="minorAscii" w:hAnsiTheme="minorAsci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140" w:after="140" w:line="416" w:lineRule="auto"/>
      <w:jc w:val="left"/>
      <w:outlineLvl w:val="1"/>
    </w:pPr>
    <w:rPr>
      <w:rFonts w:ascii="Arial" w:hAnsi="Arial" w:eastAsia="宋体" w:cs="Times New Roman"/>
      <w:b/>
      <w:bCs/>
      <w:sz w:val="24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Char"/>
    <w:link w:val="3"/>
    <w:uiPriority w:val="0"/>
    <w:rPr>
      <w:rFonts w:ascii="Arial" w:hAnsi="Arial" w:eastAsia="宋体" w:cs="Times New Roman"/>
      <w:b/>
      <w:bCs/>
      <w:sz w:val="24"/>
      <w:szCs w:val="32"/>
    </w:rPr>
  </w:style>
  <w:style w:type="character" w:customStyle="1" w:styleId="8">
    <w:name w:val="标题 1 Char"/>
    <w:basedOn w:val="6"/>
    <w:link w:val="2"/>
    <w:qFormat/>
    <w:uiPriority w:val="99"/>
    <w:rPr>
      <w:rFonts w:asciiTheme="minorAscii" w:hAnsiTheme="minorAscii" w:eastAsiaTheme="minorEastAsia" w:cstheme="minorBidi"/>
      <w:b/>
      <w:bCs/>
      <w:kern w:val="44"/>
      <w:sz w:val="44"/>
      <w:szCs w:val="44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2024-09-19T01:18:00Z</dcterms:created>
  <dc:creator>开瑞</dc:creator>
  <cp:lastModifiedBy>开瑞</cp:lastModifiedBy>
  <dcterms:modified xsi:type="dcterms:W3CDTF">2024-09-19T01:18:20Z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C28DE4F4B64C4EBD9845E5988693C9EC_11</vt:lpwstr>
  </property>
</Properties>
</file>