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C36EF9">
      <w:pPr>
        <w:pStyle w:val="5"/>
        <w:jc w:val="center"/>
        <w:rPr>
          <w:rFonts w:hint="eastAsia" w:hAnsi="宋体"/>
          <w:b/>
          <w:sz w:val="32"/>
        </w:rPr>
      </w:pPr>
      <w:bookmarkStart w:id="0" w:name="_GoBack"/>
      <w:r>
        <w:rPr>
          <w:rFonts w:hint="eastAsia" w:hAnsi="宋体"/>
          <w:b/>
          <w:sz w:val="32"/>
        </w:rPr>
        <w:t>分项报价表</w:t>
      </w:r>
      <w:bookmarkEnd w:id="0"/>
    </w:p>
    <w:p w14:paraId="7046C8A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</w:t>
      </w:r>
    </w:p>
    <w:p w14:paraId="1861E383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投标人：                                                 </w:t>
      </w:r>
    </w:p>
    <w:tbl>
      <w:tblPr>
        <w:tblStyle w:val="6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031"/>
        <w:gridCol w:w="1032"/>
        <w:gridCol w:w="1032"/>
        <w:gridCol w:w="1032"/>
        <w:gridCol w:w="1032"/>
        <w:gridCol w:w="1032"/>
        <w:gridCol w:w="1032"/>
        <w:gridCol w:w="1032"/>
      </w:tblGrid>
      <w:tr w14:paraId="3F55C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noWrap w:val="0"/>
            <w:vAlign w:val="center"/>
          </w:tcPr>
          <w:p w14:paraId="27BA9D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031" w:type="dxa"/>
            <w:noWrap w:val="0"/>
            <w:vAlign w:val="center"/>
          </w:tcPr>
          <w:p w14:paraId="68CEDD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产品</w:t>
            </w:r>
          </w:p>
          <w:p w14:paraId="0982C7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032" w:type="dxa"/>
            <w:noWrap w:val="0"/>
            <w:vAlign w:val="center"/>
          </w:tcPr>
          <w:p w14:paraId="618B21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1032" w:type="dxa"/>
            <w:noWrap w:val="0"/>
            <w:vAlign w:val="center"/>
          </w:tcPr>
          <w:p w14:paraId="457321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1032" w:type="dxa"/>
            <w:noWrap w:val="0"/>
            <w:vAlign w:val="center"/>
          </w:tcPr>
          <w:p w14:paraId="5AE2E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1032" w:type="dxa"/>
            <w:noWrap w:val="0"/>
            <w:vAlign w:val="center"/>
          </w:tcPr>
          <w:p w14:paraId="7C4C1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1032" w:type="dxa"/>
            <w:noWrap w:val="0"/>
            <w:vAlign w:val="center"/>
          </w:tcPr>
          <w:p w14:paraId="710E5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032" w:type="dxa"/>
            <w:noWrap w:val="0"/>
            <w:vAlign w:val="center"/>
          </w:tcPr>
          <w:p w14:paraId="7B4B49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</w:tc>
        <w:tc>
          <w:tcPr>
            <w:tcW w:w="1032" w:type="dxa"/>
            <w:noWrap w:val="0"/>
            <w:vAlign w:val="center"/>
          </w:tcPr>
          <w:p w14:paraId="1CBFCB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</w:tc>
      </w:tr>
      <w:tr w14:paraId="3E9CD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noWrap w:val="0"/>
            <w:vAlign w:val="center"/>
          </w:tcPr>
          <w:p w14:paraId="28A6DB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一</w:t>
            </w:r>
          </w:p>
        </w:tc>
        <w:tc>
          <w:tcPr>
            <w:tcW w:w="8255" w:type="dxa"/>
            <w:gridSpan w:val="8"/>
            <w:noWrap w:val="0"/>
            <w:vAlign w:val="center"/>
          </w:tcPr>
          <w:p w14:paraId="6AB9F82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子项目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1：服务器超融合</w:t>
            </w:r>
          </w:p>
        </w:tc>
      </w:tr>
      <w:tr w14:paraId="0A6D7F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noWrap w:val="0"/>
            <w:vAlign w:val="center"/>
          </w:tcPr>
          <w:p w14:paraId="25FE54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31" w:type="dxa"/>
            <w:noWrap w:val="0"/>
            <w:vAlign w:val="center"/>
          </w:tcPr>
          <w:p w14:paraId="1D94F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92EFC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2BEE1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290268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43EAB3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C0CBD4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91EAF3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277523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D1FB3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noWrap w:val="0"/>
            <w:vAlign w:val="center"/>
          </w:tcPr>
          <w:p w14:paraId="1F6F3C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031" w:type="dxa"/>
            <w:noWrap w:val="0"/>
            <w:vAlign w:val="center"/>
          </w:tcPr>
          <w:p w14:paraId="3CA3A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81C74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61774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89E7E8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75A3D4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2E1375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786B9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643A12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1D011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noWrap w:val="0"/>
            <w:vAlign w:val="center"/>
          </w:tcPr>
          <w:p w14:paraId="162CA9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031" w:type="dxa"/>
            <w:noWrap w:val="0"/>
            <w:vAlign w:val="center"/>
          </w:tcPr>
          <w:p w14:paraId="6E2F8F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08450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CFF4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FF3262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B32F3A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78B26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096ED5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F1134E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C8FEE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noWrap w:val="0"/>
            <w:vAlign w:val="center"/>
          </w:tcPr>
          <w:p w14:paraId="31B7EF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031" w:type="dxa"/>
            <w:noWrap w:val="0"/>
            <w:vAlign w:val="center"/>
          </w:tcPr>
          <w:p w14:paraId="10BEE6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3EC85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A23AF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4C7144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004780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689A7B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4301AE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96B7CA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31A0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noWrap w:val="0"/>
            <w:vAlign w:val="center"/>
          </w:tcPr>
          <w:p w14:paraId="1C7F1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031" w:type="dxa"/>
            <w:noWrap w:val="0"/>
            <w:vAlign w:val="center"/>
          </w:tcPr>
          <w:p w14:paraId="607F09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C013C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82920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26B605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85EF62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65C60A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777E08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EB6D80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5BB3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noWrap w:val="0"/>
            <w:vAlign w:val="center"/>
          </w:tcPr>
          <w:p w14:paraId="3120D2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......</w:t>
            </w:r>
          </w:p>
        </w:tc>
        <w:tc>
          <w:tcPr>
            <w:tcW w:w="1031" w:type="dxa"/>
            <w:noWrap w:val="0"/>
            <w:vAlign w:val="center"/>
          </w:tcPr>
          <w:p w14:paraId="53FBF2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785CA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78720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EAE42E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E66654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E6CBF5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7989E3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3396AA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270E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noWrap w:val="0"/>
            <w:vAlign w:val="center"/>
          </w:tcPr>
          <w:p w14:paraId="724539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二</w:t>
            </w:r>
          </w:p>
        </w:tc>
        <w:tc>
          <w:tcPr>
            <w:tcW w:w="8255" w:type="dxa"/>
            <w:gridSpan w:val="8"/>
            <w:noWrap w:val="0"/>
            <w:vAlign w:val="center"/>
          </w:tcPr>
          <w:p w14:paraId="70BBAD7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子项目2：模块化机房</w:t>
            </w:r>
          </w:p>
        </w:tc>
      </w:tr>
      <w:tr w14:paraId="340F2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45EBA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31" w:type="dxa"/>
            <w:noWrap w:val="0"/>
            <w:vAlign w:val="center"/>
          </w:tcPr>
          <w:p w14:paraId="64469D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C4036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94843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61AEB5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F5E187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C11952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EF4305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944D3D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75732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1EDFC4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031" w:type="dxa"/>
            <w:noWrap w:val="0"/>
            <w:vAlign w:val="center"/>
          </w:tcPr>
          <w:p w14:paraId="35CA7B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139B8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9A3B3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229B82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5C007F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D6B940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9C2B93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4B1614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7F7D1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0F8B4A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031" w:type="dxa"/>
            <w:noWrap w:val="0"/>
            <w:vAlign w:val="center"/>
          </w:tcPr>
          <w:p w14:paraId="0079C8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6A90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6DDC8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182490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5F149F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02B55B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3F0D75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669285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3619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5F295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031" w:type="dxa"/>
            <w:noWrap w:val="0"/>
            <w:vAlign w:val="center"/>
          </w:tcPr>
          <w:p w14:paraId="3ACBE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82A01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96A5A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B44150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2DD21D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DC2B12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024D0F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8C1704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ABCC3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194331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031" w:type="dxa"/>
            <w:noWrap w:val="0"/>
            <w:vAlign w:val="center"/>
          </w:tcPr>
          <w:p w14:paraId="2FFA59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E5DCD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252F2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130D44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92625A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DAF8D1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A59025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C5B764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0F19F9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719C5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......</w:t>
            </w:r>
          </w:p>
        </w:tc>
        <w:tc>
          <w:tcPr>
            <w:tcW w:w="1031" w:type="dxa"/>
            <w:noWrap w:val="0"/>
            <w:vAlign w:val="center"/>
          </w:tcPr>
          <w:p w14:paraId="796D03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E3D12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00032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F7B484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E87350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67387F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C186B0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13809E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18FF5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noWrap w:val="0"/>
            <w:vAlign w:val="center"/>
          </w:tcPr>
          <w:p w14:paraId="0055E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三</w:t>
            </w:r>
          </w:p>
        </w:tc>
        <w:tc>
          <w:tcPr>
            <w:tcW w:w="8255" w:type="dxa"/>
            <w:gridSpan w:val="8"/>
            <w:noWrap w:val="0"/>
            <w:vAlign w:val="center"/>
          </w:tcPr>
          <w:p w14:paraId="05A3F57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子项目3：人脸识别</w:t>
            </w:r>
          </w:p>
        </w:tc>
      </w:tr>
      <w:tr w14:paraId="057B4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785117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31" w:type="dxa"/>
            <w:noWrap w:val="0"/>
            <w:vAlign w:val="center"/>
          </w:tcPr>
          <w:p w14:paraId="7DBAE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F4B2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032AA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BAEC8B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CB8DC6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14F0D5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121128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6D6013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68F7BB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7EBFB5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031" w:type="dxa"/>
            <w:noWrap w:val="0"/>
            <w:vAlign w:val="center"/>
          </w:tcPr>
          <w:p w14:paraId="4ECFFB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59628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B032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A2072E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D7C5D3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BE0FA5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667F8F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A6E763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64726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3C5943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031" w:type="dxa"/>
            <w:noWrap w:val="0"/>
            <w:vAlign w:val="center"/>
          </w:tcPr>
          <w:p w14:paraId="57683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9C92E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16B65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722AA6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F492F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C8AA80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DB8F29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311F2D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0C49B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442EC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031" w:type="dxa"/>
            <w:noWrap w:val="0"/>
            <w:vAlign w:val="center"/>
          </w:tcPr>
          <w:p w14:paraId="227ABA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485E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8C365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1D933E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C5625B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758EB0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33F505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D590DF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DC326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13E2A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031" w:type="dxa"/>
            <w:noWrap w:val="0"/>
            <w:vAlign w:val="center"/>
          </w:tcPr>
          <w:p w14:paraId="23590D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B9A8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958B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3D7DF7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CF9E71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3AB0D9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6219A2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84BE53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3BCD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4917E0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......</w:t>
            </w:r>
          </w:p>
        </w:tc>
        <w:tc>
          <w:tcPr>
            <w:tcW w:w="1031" w:type="dxa"/>
            <w:noWrap w:val="0"/>
            <w:vAlign w:val="center"/>
          </w:tcPr>
          <w:p w14:paraId="2EEEC1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964D9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30D4F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32A536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E1B126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2A7EB4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C69982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826F11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A5F6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noWrap w:val="0"/>
            <w:vAlign w:val="center"/>
          </w:tcPr>
          <w:p w14:paraId="730B2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四</w:t>
            </w:r>
          </w:p>
        </w:tc>
        <w:tc>
          <w:tcPr>
            <w:tcW w:w="8255" w:type="dxa"/>
            <w:gridSpan w:val="8"/>
            <w:noWrap w:val="0"/>
            <w:vAlign w:val="center"/>
          </w:tcPr>
          <w:p w14:paraId="1B10AA9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子项目4：数字化视频监控系统升级</w:t>
            </w:r>
          </w:p>
        </w:tc>
      </w:tr>
      <w:tr w14:paraId="6AE98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4F896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31" w:type="dxa"/>
            <w:noWrap w:val="0"/>
            <w:vAlign w:val="center"/>
          </w:tcPr>
          <w:p w14:paraId="3CD4A2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B08B3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4CEB8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E353DA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FD0029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26FB21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8952E4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3E0D59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1B294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058003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031" w:type="dxa"/>
            <w:noWrap w:val="0"/>
            <w:vAlign w:val="center"/>
          </w:tcPr>
          <w:p w14:paraId="7170E0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D2752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D3CE4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02EE09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77E333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7760084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1989B0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AA6CD4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6B7027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599790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031" w:type="dxa"/>
            <w:noWrap w:val="0"/>
            <w:vAlign w:val="center"/>
          </w:tcPr>
          <w:p w14:paraId="10A87D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7438F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D697F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61C14A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719195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E8CD53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5CC146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4AA21C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7EB7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1F04FD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031" w:type="dxa"/>
            <w:noWrap w:val="0"/>
            <w:vAlign w:val="center"/>
          </w:tcPr>
          <w:p w14:paraId="61996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01604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51BE1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8A8C8D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E3C81E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268978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19FB94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02DDE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88A8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577021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031" w:type="dxa"/>
            <w:noWrap w:val="0"/>
            <w:vAlign w:val="center"/>
          </w:tcPr>
          <w:p w14:paraId="4A6B1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EFC8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AFC78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79834D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3D2049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BFF356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51BCBB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9F1737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4545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7DE9A0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......</w:t>
            </w:r>
          </w:p>
        </w:tc>
        <w:tc>
          <w:tcPr>
            <w:tcW w:w="1031" w:type="dxa"/>
            <w:noWrap w:val="0"/>
            <w:vAlign w:val="center"/>
          </w:tcPr>
          <w:p w14:paraId="6ACA63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8290A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E9C4F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9D8F57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8EB832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CC1169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5C4CF5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726EA9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7122C0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noWrap w:val="0"/>
            <w:vAlign w:val="center"/>
          </w:tcPr>
          <w:p w14:paraId="13DBEB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五</w:t>
            </w:r>
          </w:p>
        </w:tc>
        <w:tc>
          <w:tcPr>
            <w:tcW w:w="8255" w:type="dxa"/>
            <w:gridSpan w:val="8"/>
            <w:noWrap w:val="0"/>
            <w:vAlign w:val="center"/>
          </w:tcPr>
          <w:p w14:paraId="779D9D5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子项目5：安全设备</w:t>
            </w:r>
          </w:p>
        </w:tc>
      </w:tr>
      <w:tr w14:paraId="08E586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0373E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031" w:type="dxa"/>
            <w:noWrap w:val="0"/>
            <w:vAlign w:val="center"/>
          </w:tcPr>
          <w:p w14:paraId="506B47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E6CE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A542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268559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BC2A6A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F2C01C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3DB9E4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22297F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DD079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430402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031" w:type="dxa"/>
            <w:noWrap w:val="0"/>
            <w:vAlign w:val="center"/>
          </w:tcPr>
          <w:p w14:paraId="75980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08325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4109B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CD1B8E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15CA9B1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C91310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33F335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3C48FA3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686C0A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271C04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031" w:type="dxa"/>
            <w:noWrap w:val="0"/>
            <w:vAlign w:val="center"/>
          </w:tcPr>
          <w:p w14:paraId="182189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26EF4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3CB3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13C952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7D5D3A7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BE452D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E70DE9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551841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4401E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1B337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4</w:t>
            </w:r>
          </w:p>
        </w:tc>
        <w:tc>
          <w:tcPr>
            <w:tcW w:w="1031" w:type="dxa"/>
            <w:noWrap w:val="0"/>
            <w:vAlign w:val="center"/>
          </w:tcPr>
          <w:p w14:paraId="3A67ED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720E0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627139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44FAA1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D76FBC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B061578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2E6FEE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16CB19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4E5A7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560587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5</w:t>
            </w:r>
          </w:p>
        </w:tc>
        <w:tc>
          <w:tcPr>
            <w:tcW w:w="1031" w:type="dxa"/>
            <w:noWrap w:val="0"/>
            <w:vAlign w:val="center"/>
          </w:tcPr>
          <w:p w14:paraId="6D1B93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5779D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06E6F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FB3A33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493DD9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E16480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04AD3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C8B8C5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30289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shd w:val="clear" w:color="auto" w:fill="auto"/>
            <w:noWrap w:val="0"/>
            <w:vAlign w:val="center"/>
          </w:tcPr>
          <w:p w14:paraId="630D7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......</w:t>
            </w:r>
          </w:p>
        </w:tc>
        <w:tc>
          <w:tcPr>
            <w:tcW w:w="1031" w:type="dxa"/>
            <w:noWrap w:val="0"/>
            <w:vAlign w:val="center"/>
          </w:tcPr>
          <w:p w14:paraId="4570A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3EF5AD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77FDE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1C441C3D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5E21935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B5D65B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5379222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F631E3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56EFA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031" w:type="dxa"/>
            <w:noWrap w:val="0"/>
            <w:vAlign w:val="center"/>
          </w:tcPr>
          <w:p w14:paraId="19C56B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1" w:type="dxa"/>
            <w:noWrap w:val="0"/>
            <w:vAlign w:val="center"/>
          </w:tcPr>
          <w:p w14:paraId="52A3C7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ABC48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6AC18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/>
                <w:sz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85A1E3F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49AE22E6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25AB128E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5BE7C8A0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032" w:type="dxa"/>
            <w:noWrap w:val="0"/>
            <w:vAlign w:val="center"/>
          </w:tcPr>
          <w:p w14:paraId="0ACEE08A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</w:p>
        </w:tc>
      </w:tr>
      <w:tr w14:paraId="299938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286" w:type="dxa"/>
            <w:gridSpan w:val="9"/>
            <w:noWrap w:val="0"/>
            <w:vAlign w:val="center"/>
          </w:tcPr>
          <w:p w14:paraId="360259BC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总报价（人民币大写）：                                 （￥                元）</w:t>
            </w:r>
          </w:p>
        </w:tc>
      </w:tr>
      <w:tr w14:paraId="523D7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9286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C1D8B9">
            <w:pPr>
              <w:pStyle w:val="5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hAnsi="宋体" w:cs="Courier New"/>
                <w:spacing w:val="-6"/>
                <w:sz w:val="24"/>
                <w:szCs w:val="24"/>
              </w:rPr>
            </w:pPr>
            <w:r>
              <w:rPr>
                <w:rFonts w:hint="eastAsia" w:hAnsi="宋体" w:cs="Courier New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4CF1A29D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”与“开标一览表”中的“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”一致。各子项分别报价。</w:t>
      </w:r>
    </w:p>
    <w:p w14:paraId="0F9A8D24">
      <w:pPr>
        <w:pStyle w:val="5"/>
        <w:rPr>
          <w:rFonts w:hint="eastAsia" w:hAnsi="宋体"/>
          <w:sz w:val="24"/>
          <w:szCs w:val="24"/>
        </w:rPr>
      </w:pPr>
    </w:p>
    <w:p w14:paraId="56336886">
      <w:pPr>
        <w:pStyle w:val="5"/>
        <w:rPr>
          <w:rFonts w:hint="eastAsia" w:hAnsi="宋体"/>
          <w:sz w:val="24"/>
          <w:szCs w:val="24"/>
        </w:rPr>
      </w:pPr>
    </w:p>
    <w:p w14:paraId="3A358575">
      <w:pPr>
        <w:pStyle w:val="5"/>
        <w:rPr>
          <w:rFonts w:hint="eastAsia" w:hAnsi="宋体"/>
          <w:sz w:val="24"/>
          <w:szCs w:val="24"/>
        </w:rPr>
      </w:pPr>
    </w:p>
    <w:p w14:paraId="2916402F">
      <w:pPr>
        <w:pStyle w:val="3"/>
      </w:pPr>
      <w:r>
        <w:rPr>
          <w:rFonts w:hint="eastAsia" w:ascii="宋体" w:hAnsi="宋体"/>
          <w:sz w:val="24"/>
        </w:rPr>
        <w:t>供应商（公章）：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9FA2C3E"/>
    <w:rsid w:val="0A690774"/>
    <w:rsid w:val="0D433F72"/>
    <w:rsid w:val="0DCC657E"/>
    <w:rsid w:val="1B872319"/>
    <w:rsid w:val="25A20BC3"/>
    <w:rsid w:val="28A013AD"/>
    <w:rsid w:val="31E9779E"/>
    <w:rsid w:val="32CF2C44"/>
    <w:rsid w:val="34617F71"/>
    <w:rsid w:val="35F43633"/>
    <w:rsid w:val="3A2944C0"/>
    <w:rsid w:val="3C81109D"/>
    <w:rsid w:val="41D53B1E"/>
    <w:rsid w:val="43C24475"/>
    <w:rsid w:val="47E0136E"/>
    <w:rsid w:val="48DB738B"/>
    <w:rsid w:val="4E247B4A"/>
    <w:rsid w:val="57571365"/>
    <w:rsid w:val="58D93F53"/>
    <w:rsid w:val="594C0103"/>
    <w:rsid w:val="5AEE394A"/>
    <w:rsid w:val="63C33BC6"/>
    <w:rsid w:val="66044D0F"/>
    <w:rsid w:val="689340DA"/>
    <w:rsid w:val="6B4C26F3"/>
    <w:rsid w:val="6D54763D"/>
    <w:rsid w:val="73755B0A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334</Words>
  <Characters>359</Characters>
  <Lines>0</Lines>
  <Paragraphs>0</Paragraphs>
  <TotalTime>1</TotalTime>
  <ScaleCrop>false</ScaleCrop>
  <LinksUpToDate>false</LinksUpToDate>
  <CharactersWithSpaces>693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微信用户</cp:lastModifiedBy>
  <dcterms:modified xsi:type="dcterms:W3CDTF">2025-01-06T07:43:45Z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eyJoZGlkIjoiYmIwYmNkMjdmYjkzZDMwYTE2M2YxMTcwNTU2NmJlOTkiLCJ1c2VySWQiOiIxMzY4NTgwMzE2In0=</vt:lpwstr>
  </property>
</Properties>
</file>