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1B529">
      <w:pPr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中小企业声明函(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工程、服务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)</w:t>
      </w:r>
    </w:p>
    <w:p w14:paraId="3F6943CB">
      <w:pP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</w:p>
    <w:p w14:paraId="2EC5AE66">
      <w:pPr>
        <w:snapToGrid w:val="0"/>
        <w:spacing w:before="120" w:beforeLines="50"/>
        <w:ind w:firstLine="480" w:firstLineChars="200"/>
        <w:rPr>
          <w:rFonts w:hint="eastAsia" w:ascii="仿宋" w:hAnsi="仿宋" w:eastAsia="仿宋" w:cs="仿宋"/>
          <w:color w:val="auto"/>
          <w:sz w:val="24"/>
          <w:szCs w:val="22"/>
          <w:highlight w:val="none"/>
        </w:rPr>
      </w:pPr>
    </w:p>
    <w:p w14:paraId="58397038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陕西星火工程管理有限公司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（项目名称、项目编号）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194E91C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其他未列明行业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行业；承建（承接）企业为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instrText xml:space="preserve"> HYPERLINK \l "_bookmark0" </w:instrTex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3A9682D9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其他未列明行业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行业；承建（承接）企业为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instrText xml:space="preserve"> HYPERLINK \l "_bookmark0" </w:instrTex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609975F3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…… </w:t>
      </w:r>
    </w:p>
    <w:p w14:paraId="6B7B5FA6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464B63DA">
      <w:pPr>
        <w:pStyle w:val="2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470AE3D3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778D1B4C">
      <w:pPr>
        <w:spacing w:line="560" w:lineRule="exac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  企业名称(盖章):</w:t>
      </w:r>
    </w:p>
    <w:p w14:paraId="6723C053">
      <w:pPr>
        <w:spacing w:line="560" w:lineRule="exact"/>
        <w:ind w:firstLine="4320" w:firstLineChars="18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日期：</w:t>
      </w:r>
    </w:p>
    <w:p w14:paraId="1D74932E">
      <w:pPr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3A810508">
      <w:pPr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79E0B12D">
      <w:pPr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3E007ACB">
      <w:pPr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6A6FDDF5">
      <w:pPr>
        <w:ind w:left="450" w:hanging="450" w:hangingChars="150"/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333333"/>
          <w:kern w:val="0"/>
          <w:sz w:val="30"/>
          <w:szCs w:val="30"/>
          <w:highlight w:val="none"/>
        </w:rPr>
        <w:t xml:space="preserve"> 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highlight w:val="none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color w:val="333333"/>
          <w:kern w:val="0"/>
          <w:sz w:val="30"/>
          <w:szCs w:val="30"/>
          <w:highlight w:val="none"/>
        </w:rPr>
        <w:t xml:space="preserve">    </w:t>
      </w:r>
      <w:r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  <w:t xml:space="preserve"> </w:t>
      </w:r>
    </w:p>
    <w:p w14:paraId="72A0D132">
      <w:pPr>
        <w:ind w:left="315" w:leftChars="150" w:firstLine="270" w:firstLineChars="150"/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  <w:t>（从业人员、营业收入、资产总额填报上一年度数据，无上一年度数据的新成立企业可不填报）</w:t>
      </w:r>
    </w:p>
    <w:p w14:paraId="18C7764F">
      <w:pPr>
        <w:ind w:firstLine="90" w:firstLineChars="50"/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333333"/>
          <w:kern w:val="0"/>
          <w:sz w:val="18"/>
          <w:szCs w:val="18"/>
          <w:highlight w:val="none"/>
        </w:rPr>
        <w:t xml:space="preserve"> </w:t>
      </w:r>
    </w:p>
    <w:p w14:paraId="7D71AA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F73AE"/>
    <w:rsid w:val="35B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Body Text 2"/>
    <w:basedOn w:val="1"/>
    <w:unhideWhenUsed/>
    <w:qFormat/>
    <w:uiPriority w:val="99"/>
    <w:pPr>
      <w:jc w:val="center"/>
      <w:outlineLvl w:val="0"/>
    </w:pPr>
    <w:rPr>
      <w:rFonts w:ascii="楷体_GB231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2025-08-28T03:16:00Z</dcterms:created>
  <dc:creator>那就这样吧</dc:creator>
  <cp:lastModifiedBy>那就这样吧</cp:lastModifiedBy>
  <dcterms:modified xsi:type="dcterms:W3CDTF">2025-08-28T03:16:51Z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16C363C5EBFE45518FBF98252A6C47D2_11</vt:lpwstr>
  </property>
  <property fmtid="{D5CDD505-2E9C-101B-9397-08002B2CF9AE}" pid="4" name="KSOTemplateDocerSaveRecord">
    <vt:lpwstr>eyJoZGlkIjoiN2NlMmY4YjQ3ZmY5ODE4MzVkMzg0NzY4ZmYzZTU4MGIiLCJ1c2VySWQiOiIyNzIwNjQ2ODcifQ==</vt:lpwstr>
  </property>
</Properties>
</file>