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5D8EA6">
      <w:pPr>
        <w:spacing w:line="360" w:lineRule="auto"/>
        <w:ind w:left="1532" w:hanging="1532" w:hangingChars="545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商务技术偏离表</w:t>
      </w:r>
    </w:p>
    <w:p w14:paraId="6355F9F3">
      <w:pPr>
        <w:spacing w:line="360" w:lineRule="auto"/>
        <w:ind w:left="1532" w:hanging="1144" w:hangingChars="545"/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采购项目名称：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请填写采购项目名称</w:t>
      </w:r>
      <w:r>
        <w:rPr>
          <w:b w:val="0"/>
          <w:bCs w:val="0"/>
          <w:sz w:val="21"/>
          <w:szCs w:val="21"/>
        </w:rPr>
        <w:t>}</w:t>
      </w:r>
    </w:p>
    <w:p w14:paraId="0BC0D78C">
      <w:pPr>
        <w:spacing w:line="360" w:lineRule="auto"/>
        <w:rPr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采购项目编号：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请填写采购项目编号</w:t>
      </w:r>
      <w:r>
        <w:rPr>
          <w:b w:val="0"/>
          <w:bCs w:val="0"/>
          <w:sz w:val="21"/>
          <w:szCs w:val="21"/>
        </w:rPr>
        <w:t>}</w:t>
      </w:r>
    </w:p>
    <w:p w14:paraId="2336F189">
      <w:pPr>
        <w:spacing w:line="360" w:lineRule="auto"/>
        <w:rPr>
          <w:rFonts w:ascii="宋体" w:hAnsi="宋体" w:cs="宋体"/>
          <w:b w:val="0"/>
          <w:bCs w:val="0"/>
          <w:sz w:val="21"/>
          <w:szCs w:val="21"/>
          <w:lang w:eastAsia="zh-Hans"/>
        </w:rPr>
      </w:pPr>
      <w:r>
        <w:rPr>
          <w:rFonts w:hint="eastAsia"/>
          <w:b w:val="0"/>
          <w:bCs w:val="0"/>
          <w:sz w:val="21"/>
          <w:szCs w:val="21"/>
        </w:rPr>
        <w:t>采购</w:t>
      </w:r>
      <w:r>
        <w:rPr>
          <w:rFonts w:hint="eastAsia"/>
          <w:b w:val="0"/>
          <w:bCs w:val="0"/>
          <w:sz w:val="21"/>
          <w:szCs w:val="21"/>
          <w:lang w:eastAsia="zh-Hans"/>
        </w:rPr>
        <w:t>包号：</w:t>
      </w:r>
      <w:r>
        <w:rPr>
          <w:b w:val="0"/>
          <w:bCs w:val="0"/>
          <w:sz w:val="21"/>
          <w:szCs w:val="21"/>
        </w:rPr>
        <w:t>{</w:t>
      </w:r>
      <w:r>
        <w:rPr>
          <w:rFonts w:hint="eastAsia"/>
          <w:b w:val="0"/>
          <w:bCs w:val="0"/>
          <w:sz w:val="21"/>
          <w:szCs w:val="21"/>
          <w:lang w:eastAsia="zh-Hans"/>
        </w:rPr>
        <w:t>请填写</w:t>
      </w:r>
      <w:r>
        <w:rPr>
          <w:rFonts w:hint="eastAsia"/>
          <w:b w:val="0"/>
          <w:bCs w:val="0"/>
          <w:sz w:val="21"/>
          <w:szCs w:val="21"/>
        </w:rPr>
        <w:t>采购包</w:t>
      </w:r>
      <w:r>
        <w:rPr>
          <w:rFonts w:hint="eastAsia"/>
          <w:b w:val="0"/>
          <w:bCs w:val="0"/>
          <w:sz w:val="21"/>
          <w:szCs w:val="21"/>
          <w:lang w:eastAsia="zh-Hans"/>
        </w:rPr>
        <w:t>编号</w:t>
      </w:r>
      <w:r>
        <w:rPr>
          <w:b w:val="0"/>
          <w:bCs w:val="0"/>
          <w:sz w:val="21"/>
          <w:szCs w:val="21"/>
        </w:rPr>
        <w:t xml:space="preserve">}  </w:t>
      </w:r>
    </w:p>
    <w:tbl>
      <w:tblPr>
        <w:tblStyle w:val="7"/>
        <w:tblW w:w="91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2770"/>
        <w:gridCol w:w="2380"/>
        <w:gridCol w:w="1780"/>
        <w:gridCol w:w="1128"/>
      </w:tblGrid>
      <w:tr w14:paraId="07C60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1141" w:type="dxa"/>
            <w:vAlign w:val="center"/>
          </w:tcPr>
          <w:p w14:paraId="7F957E33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序号</w:t>
            </w:r>
          </w:p>
        </w:tc>
        <w:tc>
          <w:tcPr>
            <w:tcW w:w="2770" w:type="dxa"/>
            <w:vAlign w:val="center"/>
          </w:tcPr>
          <w:p w14:paraId="1E49F045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 xml:space="preserve"> 招标</w:t>
            </w:r>
            <w:r>
              <w:rPr>
                <w:rFonts w:eastAsia="宋体"/>
                <w:sz w:val="21"/>
                <w:szCs w:val="21"/>
              </w:rPr>
              <w:t>项目技术、服务、商务及其他要求</w:t>
            </w:r>
          </w:p>
          <w:p w14:paraId="189D6F95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（具体见第三章）</w:t>
            </w:r>
          </w:p>
        </w:tc>
        <w:tc>
          <w:tcPr>
            <w:tcW w:w="2380" w:type="dxa"/>
            <w:vAlign w:val="center"/>
          </w:tcPr>
          <w:p w14:paraId="560ADEB6">
            <w:pPr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投标</w:t>
            </w:r>
            <w:r>
              <w:rPr>
                <w:rFonts w:eastAsia="宋体"/>
                <w:sz w:val="21"/>
                <w:szCs w:val="21"/>
              </w:rPr>
              <w:t>文件的响应</w:t>
            </w: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1780" w:type="dxa"/>
            <w:vAlign w:val="center"/>
          </w:tcPr>
          <w:p w14:paraId="4E0C0DEE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偏离程度</w:t>
            </w:r>
          </w:p>
        </w:tc>
        <w:tc>
          <w:tcPr>
            <w:tcW w:w="1128" w:type="dxa"/>
            <w:vAlign w:val="center"/>
          </w:tcPr>
          <w:p w14:paraId="31D2780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  <w:t>偏离说明</w:t>
            </w:r>
          </w:p>
        </w:tc>
      </w:tr>
      <w:tr w14:paraId="0D94E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141" w:type="dxa"/>
            <w:vAlign w:val="center"/>
          </w:tcPr>
          <w:p w14:paraId="5A9EC960">
            <w:pPr>
              <w:spacing w:line="400" w:lineRule="exact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770" w:type="dxa"/>
            <w:vAlign w:val="center"/>
          </w:tcPr>
          <w:p w14:paraId="070B219D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33FC88E5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168302F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A391524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4C280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1141" w:type="dxa"/>
            <w:vAlign w:val="center"/>
          </w:tcPr>
          <w:p w14:paraId="341358AC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318F204B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495D1F3A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DB25F1A">
            <w:pPr>
              <w:spacing w:line="400" w:lineRule="exact"/>
              <w:jc w:val="center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2DD55C2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211CF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647FE42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306EFBA4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03831DE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22FEC0A2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4953FC81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48C37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78ECBA87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16F2D280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7D54C2E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6F4899CC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36BF15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  <w:tr w14:paraId="27035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141" w:type="dxa"/>
            <w:vAlign w:val="center"/>
          </w:tcPr>
          <w:p w14:paraId="770311C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770" w:type="dxa"/>
            <w:vAlign w:val="center"/>
          </w:tcPr>
          <w:p w14:paraId="0D9A51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2380" w:type="dxa"/>
            <w:vAlign w:val="center"/>
          </w:tcPr>
          <w:p w14:paraId="197702F3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780" w:type="dxa"/>
            <w:vAlign w:val="center"/>
          </w:tcPr>
          <w:p w14:paraId="43975A82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1128" w:type="dxa"/>
            <w:vAlign w:val="center"/>
          </w:tcPr>
          <w:p w14:paraId="097DBB39">
            <w:pPr>
              <w:pStyle w:val="4"/>
              <w:spacing w:line="400" w:lineRule="exact"/>
              <w:jc w:val="center"/>
              <w:rPr>
                <w:rFonts w:ascii="Times New Roman" w:hAnsi="Times New Roman"/>
                <w:color w:val="auto"/>
                <w:kern w:val="2"/>
                <w:sz w:val="21"/>
                <w:szCs w:val="21"/>
              </w:rPr>
            </w:pPr>
          </w:p>
        </w:tc>
      </w:tr>
    </w:tbl>
    <w:p w14:paraId="3461EF72">
      <w:pPr>
        <w:widowControl/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单位仔细了解了本项目招标文件中的各项商务和技术条款要求，未发现招标文件有倾向性、歧视性或排他性条款，或以不合理条件对供应商实行差别待遇或歧视待遇，我单位在此承诺：我们已理解招标文件中的各项内容，完全同意和接受本项目招标文件中的全部条款，不再有异议。</w:t>
      </w:r>
    </w:p>
    <w:p w14:paraId="662361F4">
      <w:pPr>
        <w:widowControl/>
        <w:spacing w:line="360" w:lineRule="auto"/>
        <w:ind w:left="8" w:leftChars="0" w:firstLine="496" w:firstLineChars="207"/>
        <w:jc w:val="left"/>
        <w:rPr>
          <w:rFonts w:hint="eastAsia" w:ascii="宋体" w:hAnsi="宋体" w:cs="宋体"/>
          <w:sz w:val="24"/>
          <w:szCs w:val="24"/>
          <w:lang w:val="en-US" w:eastAsia="zh-CN"/>
        </w:rPr>
      </w:pPr>
    </w:p>
    <w:p w14:paraId="20DB4704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填写说明：</w:t>
      </w:r>
    </w:p>
    <w:p w14:paraId="2DA7E8BD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1.如投标人完全响应，无偏离，请直接签字盖章即可。如有偏离，建议商务技术偏离表根据招标文件要求对照填写。偏离程度用 “正偏离、负偏离或无偏离”三个名称中的一种进行标注。空白未填写或未注明偏离的，无论已发生或即将发生任何情形，视为完全响应。</w:t>
      </w:r>
    </w:p>
    <w:p w14:paraId="692A4B26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2.“偏离说明”一栏由投标人对偏离的情况做详细说明。如评分办法对</w:t>
      </w:r>
      <w:bookmarkStart w:id="0" w:name="_GoBack"/>
      <w:bookmarkEnd w:id="0"/>
      <w:r>
        <w:rPr>
          <w:rFonts w:hint="eastAsia" w:ascii="宋体" w:hAnsi="宋体" w:cs="宋体"/>
          <w:sz w:val="21"/>
          <w:szCs w:val="21"/>
          <w:lang w:val="en-US" w:eastAsia="zh-CN"/>
        </w:rPr>
        <w:t>应参数有特定证明要求，需按照要求提供相应材料，否则不予认定，视为负偏离。</w:t>
      </w:r>
    </w:p>
    <w:p w14:paraId="39215A43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3.格式供参考，可另附页说明，但要便于采购人查阅。  </w:t>
      </w:r>
    </w:p>
    <w:p w14:paraId="030A027A">
      <w:pPr>
        <w:spacing w:line="360" w:lineRule="auto"/>
        <w:ind w:firstLine="3795" w:firstLineChars="1800"/>
        <w:rPr>
          <w:rFonts w:hint="eastAsia" w:ascii="宋体" w:hAnsi="宋体" w:cs="宋体"/>
          <w:b/>
          <w:bCs/>
          <w:sz w:val="21"/>
          <w:szCs w:val="21"/>
        </w:rPr>
      </w:pPr>
    </w:p>
    <w:p w14:paraId="1F768081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供应商签章：（加盖公章）</w:t>
      </w:r>
    </w:p>
    <w:p w14:paraId="3B21A1E3">
      <w:pPr>
        <w:widowControl/>
        <w:numPr>
          <w:ilvl w:val="0"/>
          <w:numId w:val="0"/>
        </w:numPr>
        <w:spacing w:line="360" w:lineRule="auto"/>
        <w:ind w:firstLine="420" w:firstLineChars="200"/>
        <w:jc w:val="left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___年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6CEE2D60"/>
    <w:rsid w:val="00006953"/>
    <w:rsid w:val="000E2E1D"/>
    <w:rsid w:val="095F34CA"/>
    <w:rsid w:val="09601376"/>
    <w:rsid w:val="0B3644BE"/>
    <w:rsid w:val="0B4214FA"/>
    <w:rsid w:val="0B6A06C6"/>
    <w:rsid w:val="14F43330"/>
    <w:rsid w:val="158E72E0"/>
    <w:rsid w:val="1A4E1919"/>
    <w:rsid w:val="1D303373"/>
    <w:rsid w:val="1F127DCB"/>
    <w:rsid w:val="1FFAA9F5"/>
    <w:rsid w:val="200A6837"/>
    <w:rsid w:val="20EB1A8B"/>
    <w:rsid w:val="253B1ADD"/>
    <w:rsid w:val="2C6000FF"/>
    <w:rsid w:val="2F7B4524"/>
    <w:rsid w:val="30395C43"/>
    <w:rsid w:val="3C4B6C93"/>
    <w:rsid w:val="41C2018E"/>
    <w:rsid w:val="422C30C3"/>
    <w:rsid w:val="45877724"/>
    <w:rsid w:val="47867568"/>
    <w:rsid w:val="4C8C5E05"/>
    <w:rsid w:val="4D495246"/>
    <w:rsid w:val="4FCF32BB"/>
    <w:rsid w:val="52C75604"/>
    <w:rsid w:val="55AD1202"/>
    <w:rsid w:val="56462CE4"/>
    <w:rsid w:val="58FC6D00"/>
    <w:rsid w:val="5A0A4028"/>
    <w:rsid w:val="5B9A34D7"/>
    <w:rsid w:val="5E4927C9"/>
    <w:rsid w:val="637A221F"/>
    <w:rsid w:val="63DD630A"/>
    <w:rsid w:val="6CEE2D60"/>
    <w:rsid w:val="6EF410D7"/>
    <w:rsid w:val="77CD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autoRedefine/>
    <w:unhideWhenUsed/>
    <w:qFormat/>
    <w:uiPriority w:val="0"/>
    <w:pPr>
      <w:jc w:val="left"/>
    </w:pPr>
  </w:style>
  <w:style w:type="paragraph" w:styleId="3">
    <w:name w:val="Body Text"/>
    <w:basedOn w:val="1"/>
    <w:next w:val="1"/>
    <w:autoRedefine/>
    <w:qFormat/>
    <w:uiPriority w:val="0"/>
    <w:pPr>
      <w:spacing w:after="120"/>
    </w:pPr>
  </w:style>
  <w:style w:type="paragraph" w:styleId="4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5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autoRedefine/>
    <w:unhideWhenUsed/>
    <w:qFormat/>
    <w:uiPriority w:val="99"/>
    <w:rPr>
      <w:sz w:val="21"/>
      <w:szCs w:val="21"/>
    </w:rPr>
  </w:style>
  <w:style w:type="character" w:customStyle="1" w:styleId="11">
    <w:name w:val="批注文字 字符"/>
    <w:basedOn w:val="9"/>
    <w:link w:val="2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475</Words>
  <Characters>480</Characters>
  <Lines>1</Lines>
  <Paragraphs>1</Paragraphs>
  <TotalTime>0</TotalTime>
  <ScaleCrop>false</ScaleCrop>
  <LinksUpToDate>false</LinksUpToDate>
  <CharactersWithSpaces>493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yd</cp:lastModifiedBy>
  <cp:lastPrinted>2024-05-28T07:54:00Z</cp:lastPrinted>
  <dcterms:modified xsi:type="dcterms:W3CDTF">2025-10-14T02:22:52Z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B624289D3F2946A7BD1881823760A14C_12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