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2A91A76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FBEBCCE">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DEF55C1">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w:t>
      </w:r>
      <w:r>
        <w:rPr>
          <w:rFonts w:hint="eastAsia" w:ascii="宋体" w:hAnsi="宋体" w:eastAsia="宋体" w:cs="宋体"/>
          <w:sz w:val="24"/>
          <w:szCs w:val="24"/>
          <w:lang w:eastAsia="zh-CN"/>
        </w:rPr>
        <w:t>4</w:t>
      </w:r>
      <w:r>
        <w:rPr>
          <w:rFonts w:hint="eastAsia" w:ascii="宋体" w:hAnsi="宋体" w:eastAsia="宋体" w:cs="宋体"/>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E333439">
      <w:pPr>
        <w:rPr>
          <w:rFonts w:hint="eastAsia" w:ascii="宋体" w:hAnsi="宋体" w:eastAsia="宋体" w:cs="宋体"/>
          <w:sz w:val="24"/>
          <w:szCs w:val="24"/>
        </w:rPr>
      </w:pPr>
      <w:r>
        <w:rPr>
          <w:rFonts w:hint="eastAsia" w:ascii="宋体" w:hAnsi="宋体" w:eastAsia="宋体" w:cs="宋体"/>
          <w:sz w:val="24"/>
          <w:szCs w:val="24"/>
        </w:rPr>
        <w:br w:type="page"/>
      </w:r>
    </w:p>
    <w:p w14:paraId="2CA44084">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以后任意一个月的依法缴纳税收的相关凭据（时间以税款所属</w:t>
      </w:r>
      <w:r>
        <w:rPr>
          <w:rFonts w:hint="eastAsia" w:ascii="宋体" w:hAnsi="宋体" w:eastAsia="宋体" w:cs="宋体"/>
          <w:sz w:val="24"/>
          <w:szCs w:val="24"/>
          <w:lang w:eastAsia="zh-CN"/>
        </w:rPr>
        <w:t>时</w:t>
      </w:r>
      <w:r>
        <w:rPr>
          <w:rFonts w:hint="eastAsia" w:ascii="宋体" w:hAnsi="宋体" w:eastAsia="宋体" w:cs="宋体"/>
          <w:sz w:val="24"/>
          <w:szCs w:val="24"/>
        </w:rPr>
        <w:t>期为准），凭据应有税务机关或代收机关的公章或业务专用章。依法免税或无须缴纳税收的供应商，应提供相应证明文件</w:t>
      </w:r>
    </w:p>
    <w:p w14:paraId="262F67B1">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3E4677A">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以后任意一个月的社会保障资金缴存单据或社保机构开具的社会保险参保缴费情况证明。依法不需要缴纳社会保障资金的供应商应提供相关文件证明</w:t>
      </w:r>
    </w:p>
    <w:p w14:paraId="7C644B31">
      <w:pPr>
        <w:rPr>
          <w:rFonts w:hint="eastAsia" w:ascii="宋体" w:hAnsi="宋体" w:eastAsia="宋体" w:cs="宋体"/>
          <w:sz w:val="24"/>
          <w:szCs w:val="24"/>
        </w:rPr>
      </w:pPr>
      <w:r>
        <w:rPr>
          <w:rFonts w:hint="eastAsia" w:ascii="宋体" w:hAnsi="宋体" w:eastAsia="宋体" w:cs="宋体"/>
          <w:sz w:val="24"/>
          <w:szCs w:val="24"/>
        </w:rPr>
        <w:br w:type="page"/>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5ADA188F">
      <w:pPr>
        <w:widowControl/>
        <w:spacing w:line="360" w:lineRule="auto"/>
        <w:rPr>
          <w:rFonts w:hint="eastAsia"/>
          <w:sz w:val="24"/>
          <w:szCs w:val="28"/>
          <w:lang w:val="en-US" w:eastAsia="zh-CN"/>
        </w:rPr>
      </w:pPr>
      <w:r>
        <w:rPr>
          <w:rFonts w:hint="eastAsia"/>
          <w:sz w:val="24"/>
          <w:szCs w:val="28"/>
          <w:lang w:val="en-US" w:eastAsia="zh-CN"/>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4FA62954">
      <w:pPr>
        <w:widowControl/>
        <w:spacing w:line="360" w:lineRule="auto"/>
        <w:rPr>
          <w:rFonts w:hint="eastAsia" w:eastAsia="宋体"/>
          <w:sz w:val="24"/>
          <w:szCs w:val="28"/>
          <w:lang w:eastAsia="zh-CN"/>
        </w:rPr>
      </w:pPr>
      <w:bookmarkStart w:id="0" w:name="_GoBack"/>
      <w:bookmarkEnd w:id="0"/>
    </w:p>
    <w:p w14:paraId="788EADAC">
      <w:pPr>
        <w:rPr>
          <w:sz w:val="24"/>
          <w:szCs w:val="28"/>
        </w:rPr>
      </w:pPr>
      <w:r>
        <w:rPr>
          <w:sz w:val="24"/>
          <w:szCs w:val="28"/>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9A3CE3"/>
    <w:rsid w:val="26DF4F4F"/>
    <w:rsid w:val="2BF01ABF"/>
    <w:rsid w:val="30B43DD6"/>
    <w:rsid w:val="334603CC"/>
    <w:rsid w:val="399B02E5"/>
    <w:rsid w:val="3FAC2BDB"/>
    <w:rsid w:val="43B02E63"/>
    <w:rsid w:val="46F02A17"/>
    <w:rsid w:val="51672402"/>
    <w:rsid w:val="526F65B0"/>
    <w:rsid w:val="53F65BEF"/>
    <w:rsid w:val="541E1459"/>
    <w:rsid w:val="5F3713FE"/>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1347</Words>
  <Characters>1789</Characters>
  <Lines>0</Lines>
  <Paragraphs>0</Paragraphs>
  <TotalTime>0</TotalTime>
  <ScaleCrop>false</ScaleCrop>
  <LinksUpToDate>false</LinksUpToDate>
  <CharactersWithSpaces>1823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2025-10-14T08:52:40Z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