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7DBD7">
      <w:pPr>
        <w:shd w:val="clear" w:color="auto" w:fill="auto"/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zh-CN" w:eastAsia="zh-CN" w:bidi="ar-SA"/>
        </w:rPr>
        <w:t>企业关系关联承诺书</w:t>
      </w:r>
    </w:p>
    <w:p w14:paraId="12FC6287">
      <w:pPr>
        <w:shd w:val="clear" w:color="auto" w:fill="auto"/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7B115008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1、供应商在本项目投标中，不存在与其他供应商负责人为同一人，有直接控股、管理关系的承诺。</w:t>
      </w:r>
    </w:p>
    <w:p w14:paraId="1770F11E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2B6EB297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CE45C12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E577D38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4D514ECF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  <w:bookmarkStart w:id="0" w:name="_GoBack"/>
      <w:bookmarkEnd w:id="0"/>
    </w:p>
    <w:p w14:paraId="3FCDF003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3B48EC7D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t>。</w:t>
      </w:r>
    </w:p>
    <w:p w14:paraId="5DE6EC27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2D1FD512">
      <w:pPr>
        <w:shd w:val="clear" w:color="auto" w:fill="auto"/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</w:p>
    <w:p w14:paraId="3FE0A8FC">
      <w:pPr>
        <w:shd w:val="clear" w:color="auto" w:fill="auto"/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供应商名称(公章)：____________</w:t>
      </w:r>
    </w:p>
    <w:p w14:paraId="0CD74401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262160C1">
      <w:pPr>
        <w:shd w:val="clear" w:color="auto" w:fill="auto"/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2DE57E21">
      <w:pPr>
        <w:shd w:val="clear" w:color="auto" w:fill="auto"/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</w:p>
    <w:p w14:paraId="32E2B08C">
      <w:pPr>
        <w:pStyle w:val="3"/>
        <w:shd w:val="clear" w:color="auto" w:fill="auto"/>
        <w:rPr>
          <w:rFonts w:hint="eastAsia"/>
          <w:lang w:eastAsia="zh-CN"/>
        </w:rPr>
      </w:pPr>
    </w:p>
    <w:p w14:paraId="6F801F55">
      <w:pPr>
        <w:shd w:val="clear" w:color="auto" w:fill="auto"/>
        <w:kinsoku w:val="0"/>
        <w:spacing w:line="336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</w:p>
    <w:p w14:paraId="63307A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C4926"/>
    <w:rsid w:val="0ACC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2025-10-15T01:50:00Z</dcterms:created>
  <dc:creator>rq</dc:creator>
  <cp:lastModifiedBy>rq</cp:lastModifiedBy>
  <dcterms:modified xsi:type="dcterms:W3CDTF">2025-10-15T01:51:01Z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F2306E411D5447448273113FF050FF92_11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