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详细评审-项目质量控制方案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98330A5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