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版本号：SZT2025-SN-SC-ZC-HW-0882.20251015001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电脑打印机等办公耗材及配件采购项目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SZT2025-SN-SC-ZC-HW-0882.</w:t>
      </w:r>
      <w:r>
        <w:br/>
      </w:r>
      <w:r>
        <w:br/>
      </w:r>
      <w:r>
        <w:br/>
      </w:r>
    </w:p>
    <w:p>
      <w:pPr>
        <w:pStyle w:val="null3"/>
        <w:jc w:val="center"/>
        <w:outlineLvl w:val="2"/>
      </w:pPr>
      <w:r>
        <w:rPr>
          <w:rFonts w:ascii="仿宋_GB2312" w:hAnsi="仿宋_GB2312" w:cs="仿宋_GB2312" w:eastAsia="仿宋_GB2312"/>
          <w:sz w:val="28"/>
          <w:b/>
        </w:rPr>
        <w:t>陕西中医药大学第二附属医院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陕西中医药大学第二附属医院</w:t>
      </w:r>
      <w:r>
        <w:rPr>
          <w:rFonts w:ascii="仿宋_GB2312" w:hAnsi="仿宋_GB2312" w:cs="仿宋_GB2312" w:eastAsia="仿宋_GB2312"/>
        </w:rPr>
        <w:t>委托，拟对</w:t>
      </w:r>
      <w:r>
        <w:rPr>
          <w:rFonts w:ascii="仿宋_GB2312" w:hAnsi="仿宋_GB2312" w:cs="仿宋_GB2312" w:eastAsia="仿宋_GB2312"/>
        </w:rPr>
        <w:t>电脑打印机等办公耗材及配件采购项目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电脑打印机等办公耗材及配件采购项目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办公耗材及配件采购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咸阳市渭阳西路5号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029-33350559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采购包1：2,290,800.00元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货物类收费标准，按照中标金额差额定率累进法计算下浮50%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陕西中医药大学第二附属医院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办公耗材及配件采购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2,290,800.00</w:t>
      </w:r>
    </w:p>
    <w:p>
      <w:pPr>
        <w:pStyle w:val="null3"/>
      </w:pPr>
      <w:r>
        <w:rPr>
          <w:rFonts w:ascii="仿宋_GB2312" w:hAnsi="仿宋_GB2312" w:cs="仿宋_GB2312" w:eastAsia="仿宋_GB2312"/>
        </w:rPr>
        <w:t>采购包最高限价（元）: 2,290,800.00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路由器</w:t>
            </w:r>
          </w:p>
        </w:tc>
        <w:tc>
          <w:tcPr>
            <w:tcW w:type="dxa" w:w="831"/>
          </w:tcPr>
          <w:p>
            <w:pPr>
              <w:pStyle w:val="null3"/>
              <w:jc w:val="right"/>
            </w:pPr>
            <w:r>
              <w:rPr>
                <w:rFonts w:ascii="仿宋_GB2312" w:hAnsi="仿宋_GB2312" w:cs="仿宋_GB2312" w:eastAsia="仿宋_GB2312"/>
              </w:rPr>
              <w:t>47.00</w:t>
            </w:r>
          </w:p>
        </w:tc>
        <w:tc>
          <w:tcPr>
            <w:tcW w:type="dxa" w:w="831"/>
          </w:tcPr>
          <w:p>
            <w:pPr>
              <w:pStyle w:val="null3"/>
              <w:jc w:val="right"/>
            </w:pPr>
            <w:r>
              <w:rPr>
                <w:rFonts w:ascii="仿宋_GB2312" w:hAnsi="仿宋_GB2312" w:cs="仿宋_GB2312" w:eastAsia="仿宋_GB2312"/>
              </w:rPr>
              <w:t>14,700.00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交换设备</w:t>
            </w:r>
          </w:p>
        </w:tc>
        <w:tc>
          <w:tcPr>
            <w:tcW w:type="dxa" w:w="831"/>
          </w:tcPr>
          <w:p>
            <w:pPr>
              <w:pStyle w:val="null3"/>
              <w:jc w:val="right"/>
            </w:pPr>
            <w:r>
              <w:rPr>
                <w:rFonts w:ascii="仿宋_GB2312" w:hAnsi="仿宋_GB2312" w:cs="仿宋_GB2312" w:eastAsia="仿宋_GB2312"/>
              </w:rPr>
              <w:t>92.00</w:t>
            </w:r>
          </w:p>
        </w:tc>
        <w:tc>
          <w:tcPr>
            <w:tcW w:type="dxa" w:w="831"/>
          </w:tcPr>
          <w:p>
            <w:pPr>
              <w:pStyle w:val="null3"/>
              <w:jc w:val="right"/>
            </w:pPr>
            <w:r>
              <w:rPr>
                <w:rFonts w:ascii="仿宋_GB2312" w:hAnsi="仿宋_GB2312" w:cs="仿宋_GB2312" w:eastAsia="仿宋_GB2312"/>
              </w:rPr>
              <w:t>20,050.00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移动存储设备</w:t>
            </w:r>
          </w:p>
        </w:tc>
        <w:tc>
          <w:tcPr>
            <w:tcW w:type="dxa" w:w="831"/>
          </w:tcPr>
          <w:p>
            <w:pPr>
              <w:pStyle w:val="null3"/>
              <w:jc w:val="right"/>
            </w:pPr>
            <w:r>
              <w:rPr>
                <w:rFonts w:ascii="仿宋_GB2312" w:hAnsi="仿宋_GB2312" w:cs="仿宋_GB2312" w:eastAsia="仿宋_GB2312"/>
              </w:rPr>
              <w:t>130.00</w:t>
            </w:r>
          </w:p>
        </w:tc>
        <w:tc>
          <w:tcPr>
            <w:tcW w:type="dxa" w:w="831"/>
          </w:tcPr>
          <w:p>
            <w:pPr>
              <w:pStyle w:val="null3"/>
              <w:jc w:val="right"/>
            </w:pPr>
            <w:r>
              <w:rPr>
                <w:rFonts w:ascii="仿宋_GB2312" w:hAnsi="仿宋_GB2312" w:cs="仿宋_GB2312" w:eastAsia="仿宋_GB2312"/>
              </w:rPr>
              <w:t>49,425.00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键盘</w:t>
            </w:r>
          </w:p>
        </w:tc>
        <w:tc>
          <w:tcPr>
            <w:tcW w:type="dxa" w:w="831"/>
          </w:tcPr>
          <w:p>
            <w:pPr>
              <w:pStyle w:val="null3"/>
              <w:jc w:val="right"/>
            </w:pPr>
            <w:r>
              <w:rPr>
                <w:rFonts w:ascii="仿宋_GB2312" w:hAnsi="仿宋_GB2312" w:cs="仿宋_GB2312" w:eastAsia="仿宋_GB2312"/>
              </w:rPr>
              <w:t>90.00</w:t>
            </w:r>
          </w:p>
        </w:tc>
        <w:tc>
          <w:tcPr>
            <w:tcW w:type="dxa" w:w="831"/>
          </w:tcPr>
          <w:p>
            <w:pPr>
              <w:pStyle w:val="null3"/>
              <w:jc w:val="right"/>
            </w:pPr>
            <w:r>
              <w:rPr>
                <w:rFonts w:ascii="仿宋_GB2312" w:hAnsi="仿宋_GB2312" w:cs="仿宋_GB2312" w:eastAsia="仿宋_GB2312"/>
              </w:rPr>
              <w:t>3,780.00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鼠标器</w:t>
            </w:r>
          </w:p>
        </w:tc>
        <w:tc>
          <w:tcPr>
            <w:tcW w:type="dxa" w:w="831"/>
          </w:tcPr>
          <w:p>
            <w:pPr>
              <w:pStyle w:val="null3"/>
              <w:jc w:val="right"/>
            </w:pPr>
            <w:r>
              <w:rPr>
                <w:rFonts w:ascii="仿宋_GB2312" w:hAnsi="仿宋_GB2312" w:cs="仿宋_GB2312" w:eastAsia="仿宋_GB2312"/>
              </w:rPr>
              <w:t>365.00</w:t>
            </w:r>
          </w:p>
        </w:tc>
        <w:tc>
          <w:tcPr>
            <w:tcW w:type="dxa" w:w="831"/>
          </w:tcPr>
          <w:p>
            <w:pPr>
              <w:pStyle w:val="null3"/>
              <w:jc w:val="right"/>
            </w:pPr>
            <w:r>
              <w:rPr>
                <w:rFonts w:ascii="仿宋_GB2312" w:hAnsi="仿宋_GB2312" w:cs="仿宋_GB2312" w:eastAsia="仿宋_GB2312"/>
              </w:rPr>
              <w:t>6,375.00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原电池和原电池组</w:t>
            </w:r>
          </w:p>
        </w:tc>
        <w:tc>
          <w:tcPr>
            <w:tcW w:type="dxa" w:w="831"/>
          </w:tcPr>
          <w:p>
            <w:pPr>
              <w:pStyle w:val="null3"/>
              <w:jc w:val="right"/>
            </w:pPr>
            <w:r>
              <w:rPr>
                <w:rFonts w:ascii="仿宋_GB2312" w:hAnsi="仿宋_GB2312" w:cs="仿宋_GB2312" w:eastAsia="仿宋_GB2312"/>
              </w:rPr>
              <w:t>12,271.00</w:t>
            </w:r>
          </w:p>
        </w:tc>
        <w:tc>
          <w:tcPr>
            <w:tcW w:type="dxa" w:w="831"/>
          </w:tcPr>
          <w:p>
            <w:pPr>
              <w:pStyle w:val="null3"/>
              <w:jc w:val="right"/>
            </w:pPr>
            <w:r>
              <w:rPr>
                <w:rFonts w:ascii="仿宋_GB2312" w:hAnsi="仿宋_GB2312" w:cs="仿宋_GB2312" w:eastAsia="仿宋_GB2312"/>
              </w:rPr>
              <w:t>27,265.00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电源插座和转换器</w:t>
            </w:r>
          </w:p>
        </w:tc>
        <w:tc>
          <w:tcPr>
            <w:tcW w:type="dxa" w:w="831"/>
          </w:tcPr>
          <w:p>
            <w:pPr>
              <w:pStyle w:val="null3"/>
              <w:jc w:val="right"/>
            </w:pPr>
            <w:r>
              <w:rPr>
                <w:rFonts w:ascii="仿宋_GB2312" w:hAnsi="仿宋_GB2312" w:cs="仿宋_GB2312" w:eastAsia="仿宋_GB2312"/>
              </w:rPr>
              <w:t>365.00</w:t>
            </w:r>
          </w:p>
        </w:tc>
        <w:tc>
          <w:tcPr>
            <w:tcW w:type="dxa" w:w="831"/>
          </w:tcPr>
          <w:p>
            <w:pPr>
              <w:pStyle w:val="null3"/>
              <w:jc w:val="right"/>
            </w:pPr>
            <w:r>
              <w:rPr>
                <w:rFonts w:ascii="仿宋_GB2312" w:hAnsi="仿宋_GB2312" w:cs="仿宋_GB2312" w:eastAsia="仿宋_GB2312"/>
              </w:rPr>
              <w:t>18,775.00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普通电话机</w:t>
            </w:r>
          </w:p>
        </w:tc>
        <w:tc>
          <w:tcPr>
            <w:tcW w:type="dxa" w:w="831"/>
          </w:tcPr>
          <w:p>
            <w:pPr>
              <w:pStyle w:val="null3"/>
              <w:jc w:val="right"/>
            </w:pPr>
            <w:r>
              <w:rPr>
                <w:rFonts w:ascii="仿宋_GB2312" w:hAnsi="仿宋_GB2312" w:cs="仿宋_GB2312" w:eastAsia="仿宋_GB2312"/>
              </w:rPr>
              <w:t>92.00</w:t>
            </w:r>
          </w:p>
        </w:tc>
        <w:tc>
          <w:tcPr>
            <w:tcW w:type="dxa" w:w="831"/>
          </w:tcPr>
          <w:p>
            <w:pPr>
              <w:pStyle w:val="null3"/>
              <w:jc w:val="right"/>
            </w:pPr>
            <w:r>
              <w:rPr>
                <w:rFonts w:ascii="仿宋_GB2312" w:hAnsi="仿宋_GB2312" w:cs="仿宋_GB2312" w:eastAsia="仿宋_GB2312"/>
              </w:rPr>
              <w:t>13,700.00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墨粉盒</w:t>
            </w:r>
          </w:p>
        </w:tc>
        <w:tc>
          <w:tcPr>
            <w:tcW w:type="dxa" w:w="831"/>
          </w:tcPr>
          <w:p>
            <w:pPr>
              <w:pStyle w:val="null3"/>
              <w:jc w:val="right"/>
            </w:pPr>
            <w:r>
              <w:rPr>
                <w:rFonts w:ascii="仿宋_GB2312" w:hAnsi="仿宋_GB2312" w:cs="仿宋_GB2312" w:eastAsia="仿宋_GB2312"/>
              </w:rPr>
              <w:t>7,155.00</w:t>
            </w:r>
          </w:p>
        </w:tc>
        <w:tc>
          <w:tcPr>
            <w:tcW w:type="dxa" w:w="831"/>
          </w:tcPr>
          <w:p>
            <w:pPr>
              <w:pStyle w:val="null3"/>
              <w:jc w:val="right"/>
            </w:pPr>
            <w:r>
              <w:rPr>
                <w:rFonts w:ascii="仿宋_GB2312" w:hAnsi="仿宋_GB2312" w:cs="仿宋_GB2312" w:eastAsia="仿宋_GB2312"/>
              </w:rPr>
              <w:t>963,255.00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墨水盒</w:t>
            </w:r>
          </w:p>
        </w:tc>
        <w:tc>
          <w:tcPr>
            <w:tcW w:type="dxa" w:w="831"/>
          </w:tcPr>
          <w:p>
            <w:pPr>
              <w:pStyle w:val="null3"/>
              <w:jc w:val="right"/>
            </w:pPr>
            <w:r>
              <w:rPr>
                <w:rFonts w:ascii="仿宋_GB2312" w:hAnsi="仿宋_GB2312" w:cs="仿宋_GB2312" w:eastAsia="仿宋_GB2312"/>
              </w:rPr>
              <w:t>235.00</w:t>
            </w:r>
          </w:p>
        </w:tc>
        <w:tc>
          <w:tcPr>
            <w:tcW w:type="dxa" w:w="831"/>
          </w:tcPr>
          <w:p>
            <w:pPr>
              <w:pStyle w:val="null3"/>
              <w:jc w:val="right"/>
            </w:pPr>
            <w:r>
              <w:rPr>
                <w:rFonts w:ascii="仿宋_GB2312" w:hAnsi="仿宋_GB2312" w:cs="仿宋_GB2312" w:eastAsia="仿宋_GB2312"/>
              </w:rPr>
              <w:t>19,010.00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色带</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right"/>
            </w:pPr>
            <w:r>
              <w:rPr>
                <w:rFonts w:ascii="仿宋_GB2312" w:hAnsi="仿宋_GB2312" w:cs="仿宋_GB2312" w:eastAsia="仿宋_GB2312"/>
              </w:rPr>
              <w:t>5,805.00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其他硒鼓、粉盒</w:t>
            </w:r>
          </w:p>
        </w:tc>
        <w:tc>
          <w:tcPr>
            <w:tcW w:type="dxa" w:w="831"/>
          </w:tcPr>
          <w:p>
            <w:pPr>
              <w:pStyle w:val="null3"/>
              <w:jc w:val="right"/>
            </w:pPr>
            <w:r>
              <w:rPr>
                <w:rFonts w:ascii="仿宋_GB2312" w:hAnsi="仿宋_GB2312" w:cs="仿宋_GB2312" w:eastAsia="仿宋_GB2312"/>
              </w:rPr>
              <w:t>315.00</w:t>
            </w:r>
          </w:p>
        </w:tc>
        <w:tc>
          <w:tcPr>
            <w:tcW w:type="dxa" w:w="831"/>
          </w:tcPr>
          <w:p>
            <w:pPr>
              <w:pStyle w:val="null3"/>
              <w:jc w:val="right"/>
            </w:pPr>
            <w:r>
              <w:rPr>
                <w:rFonts w:ascii="仿宋_GB2312" w:hAnsi="仿宋_GB2312" w:cs="仿宋_GB2312" w:eastAsia="仿宋_GB2312"/>
              </w:rPr>
              <w:t>268,250.00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办公设备零部件</w:t>
            </w:r>
          </w:p>
        </w:tc>
        <w:tc>
          <w:tcPr>
            <w:tcW w:type="dxa" w:w="831"/>
          </w:tcPr>
          <w:p>
            <w:pPr>
              <w:pStyle w:val="null3"/>
              <w:jc w:val="right"/>
            </w:pPr>
            <w:r>
              <w:rPr>
                <w:rFonts w:ascii="仿宋_GB2312" w:hAnsi="仿宋_GB2312" w:cs="仿宋_GB2312" w:eastAsia="仿宋_GB2312"/>
              </w:rPr>
              <w:t>895.00</w:t>
            </w:r>
          </w:p>
        </w:tc>
        <w:tc>
          <w:tcPr>
            <w:tcW w:type="dxa" w:w="831"/>
          </w:tcPr>
          <w:p>
            <w:pPr>
              <w:pStyle w:val="null3"/>
              <w:jc w:val="right"/>
            </w:pPr>
            <w:r>
              <w:rPr>
                <w:rFonts w:ascii="仿宋_GB2312" w:hAnsi="仿宋_GB2312" w:cs="仿宋_GB2312" w:eastAsia="仿宋_GB2312"/>
              </w:rPr>
              <w:t>185,660.00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其他纸制文具</w:t>
            </w:r>
          </w:p>
        </w:tc>
        <w:tc>
          <w:tcPr>
            <w:tcW w:type="dxa" w:w="831"/>
          </w:tcPr>
          <w:p>
            <w:pPr>
              <w:pStyle w:val="null3"/>
              <w:jc w:val="right"/>
            </w:pPr>
            <w:r>
              <w:rPr>
                <w:rFonts w:ascii="仿宋_GB2312" w:hAnsi="仿宋_GB2312" w:cs="仿宋_GB2312" w:eastAsia="仿宋_GB2312"/>
              </w:rPr>
              <w:t>17,110.00</w:t>
            </w:r>
          </w:p>
        </w:tc>
        <w:tc>
          <w:tcPr>
            <w:tcW w:type="dxa" w:w="831"/>
          </w:tcPr>
          <w:p>
            <w:pPr>
              <w:pStyle w:val="null3"/>
              <w:jc w:val="right"/>
            </w:pPr>
            <w:r>
              <w:rPr>
                <w:rFonts w:ascii="仿宋_GB2312" w:hAnsi="仿宋_GB2312" w:cs="仿宋_GB2312" w:eastAsia="仿宋_GB2312"/>
              </w:rPr>
              <w:t>459,410.00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其他办公设备</w:t>
            </w:r>
          </w:p>
        </w:tc>
        <w:tc>
          <w:tcPr>
            <w:tcW w:type="dxa" w:w="831"/>
          </w:tcPr>
          <w:p>
            <w:pPr>
              <w:pStyle w:val="null3"/>
              <w:jc w:val="right"/>
            </w:pPr>
            <w:r>
              <w:rPr>
                <w:rFonts w:ascii="仿宋_GB2312" w:hAnsi="仿宋_GB2312" w:cs="仿宋_GB2312" w:eastAsia="仿宋_GB2312"/>
              </w:rPr>
              <w:t>105.00</w:t>
            </w:r>
          </w:p>
        </w:tc>
        <w:tc>
          <w:tcPr>
            <w:tcW w:type="dxa" w:w="831"/>
          </w:tcPr>
          <w:p>
            <w:pPr>
              <w:pStyle w:val="null3"/>
              <w:jc w:val="right"/>
            </w:pPr>
            <w:r>
              <w:rPr>
                <w:rFonts w:ascii="仿宋_GB2312" w:hAnsi="仿宋_GB2312" w:cs="仿宋_GB2312" w:eastAsia="仿宋_GB2312"/>
              </w:rPr>
              <w:t>32,570.00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其他办公用品</w:t>
            </w:r>
          </w:p>
        </w:tc>
        <w:tc>
          <w:tcPr>
            <w:tcW w:type="dxa" w:w="831"/>
          </w:tcPr>
          <w:p>
            <w:pPr>
              <w:pStyle w:val="null3"/>
              <w:jc w:val="right"/>
            </w:pPr>
            <w:r>
              <w:rPr>
                <w:rFonts w:ascii="仿宋_GB2312" w:hAnsi="仿宋_GB2312" w:cs="仿宋_GB2312" w:eastAsia="仿宋_GB2312"/>
              </w:rPr>
              <w:t>2,101.00</w:t>
            </w:r>
          </w:p>
        </w:tc>
        <w:tc>
          <w:tcPr>
            <w:tcW w:type="dxa" w:w="831"/>
          </w:tcPr>
          <w:p>
            <w:pPr>
              <w:pStyle w:val="null3"/>
              <w:jc w:val="right"/>
            </w:pPr>
            <w:r>
              <w:rPr>
                <w:rFonts w:ascii="仿宋_GB2312" w:hAnsi="仿宋_GB2312" w:cs="仿宋_GB2312" w:eastAsia="仿宋_GB2312"/>
              </w:rPr>
              <w:t>202,770.00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标的名称：路由器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路由器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机架式</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双核</w:t>
                  </w:r>
                  <w:r>
                    <w:rPr>
                      <w:rFonts w:ascii="仿宋_GB2312" w:hAnsi="仿宋_GB2312" w:cs="仿宋_GB2312" w:eastAsia="仿宋_GB2312"/>
                      <w:sz w:val="18"/>
                      <w:color w:val="000000"/>
                    </w:rPr>
                    <w:t>CPU，≥512MB DDRIII高速内存；</w:t>
                  </w:r>
                  <w:r>
                    <w:br/>
                  </w:r>
                  <w:r>
                    <w:rPr>
                      <w:rFonts w:ascii="仿宋_GB2312" w:hAnsi="仿宋_GB2312" w:cs="仿宋_GB2312" w:eastAsia="仿宋_GB2312"/>
                      <w:sz w:val="18"/>
                      <w:color w:val="000000"/>
                    </w:rPr>
                    <w:t>≥5个千兆网口，至少1WAN+3WAN/LAN+1LAN</w:t>
                  </w:r>
                  <w:r>
                    <w:br/>
                  </w:r>
                  <w:r>
                    <w:rPr>
                      <w:rFonts w:ascii="仿宋_GB2312" w:hAnsi="仿宋_GB2312" w:cs="仿宋_GB2312" w:eastAsia="仿宋_GB2312"/>
                      <w:sz w:val="18"/>
                      <w:color w:val="000000"/>
                    </w:rPr>
                    <w:t>IPSec/PPTP/L2TP VPN，远程通信安全</w:t>
                  </w:r>
                  <w:r>
                    <w:br/>
                  </w:r>
                  <w:r>
                    <w:rPr>
                      <w:rFonts w:ascii="仿宋_GB2312" w:hAnsi="仿宋_GB2312" w:cs="仿宋_GB2312" w:eastAsia="仿宋_GB2312"/>
                      <w:sz w:val="18"/>
                      <w:color w:val="000000"/>
                    </w:rPr>
                    <w:t>Web认证、短信认证、PPPoE服务器</w:t>
                  </w:r>
                  <w:r>
                    <w:br/>
                  </w:r>
                  <w:r>
                    <w:rPr>
                      <w:rFonts w:ascii="仿宋_GB2312" w:hAnsi="仿宋_GB2312" w:cs="仿宋_GB2312" w:eastAsia="仿宋_GB2312"/>
                      <w:sz w:val="18"/>
                      <w:color w:val="000000"/>
                    </w:rPr>
                    <w:t>上网行为管理（移动</w:t>
                  </w:r>
                  <w:r>
                    <w:rPr>
                      <w:rFonts w:ascii="仿宋_GB2312" w:hAnsi="仿宋_GB2312" w:cs="仿宋_GB2312" w:eastAsia="仿宋_GB2312"/>
                      <w:sz w:val="18"/>
                      <w:color w:val="000000"/>
                    </w:rPr>
                    <w:t>APP管控/桌面应用管控/网站过滤/行为审计）</w:t>
                  </w:r>
                  <w:r>
                    <w:br/>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AC功能，统一管理院内AP</w:t>
                  </w:r>
                  <w:r>
                    <w:br/>
                  </w:r>
                  <w:r>
                    <w:rPr>
                      <w:rFonts w:ascii="仿宋_GB2312" w:hAnsi="仿宋_GB2312" w:cs="仿宋_GB2312" w:eastAsia="仿宋_GB2312"/>
                      <w:sz w:val="18"/>
                      <w:color w:val="000000"/>
                    </w:rPr>
                    <w:t>负载均衡与线路备份</w:t>
                  </w:r>
                  <w:r>
                    <w:br/>
                  </w:r>
                  <w:r>
                    <w:rPr>
                      <w:rFonts w:ascii="仿宋_GB2312" w:hAnsi="仿宋_GB2312" w:cs="仿宋_GB2312" w:eastAsia="仿宋_GB2312"/>
                      <w:sz w:val="18"/>
                      <w:color w:val="000000"/>
                    </w:rPr>
                    <w:t>内外网</w:t>
                  </w:r>
                  <w:r>
                    <w:rPr>
                      <w:rFonts w:ascii="仿宋_GB2312" w:hAnsi="仿宋_GB2312" w:cs="仿宋_GB2312" w:eastAsia="仿宋_GB2312"/>
                      <w:sz w:val="18"/>
                      <w:color w:val="000000"/>
                    </w:rPr>
                    <w:t>ARP防护及常见攻击防护</w:t>
                  </w:r>
                  <w:r>
                    <w:br/>
                  </w:r>
                  <w:r>
                    <w:rPr>
                      <w:rFonts w:ascii="仿宋_GB2312" w:hAnsi="仿宋_GB2312" w:cs="仿宋_GB2312" w:eastAsia="仿宋_GB2312"/>
                      <w:sz w:val="18"/>
                      <w:color w:val="000000"/>
                    </w:rPr>
                    <w:t>智能</w:t>
                  </w:r>
                  <w:r>
                    <w:rPr>
                      <w:rFonts w:ascii="仿宋_GB2312" w:hAnsi="仿宋_GB2312" w:cs="仿宋_GB2312" w:eastAsia="仿宋_GB2312"/>
                      <w:sz w:val="18"/>
                      <w:color w:val="000000"/>
                    </w:rPr>
                    <w:t>IP带宽管理及连接数限制</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无线路由器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450M</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全千兆接口；支持</w:t>
                  </w:r>
                  <w:r>
                    <w:rPr>
                      <w:rFonts w:ascii="仿宋_GB2312" w:hAnsi="仿宋_GB2312" w:cs="仿宋_GB2312" w:eastAsia="仿宋_GB2312"/>
                      <w:sz w:val="18"/>
                      <w:color w:val="000000"/>
                    </w:rPr>
                    <w:t>Mesh分布式路由；IEEE 802.11a/b/g/n/ac无线协议；</w:t>
                  </w:r>
                  <w:r>
                    <w:br/>
                  </w:r>
                  <w:r>
                    <w:rPr>
                      <w:rFonts w:ascii="仿宋_GB2312" w:hAnsi="仿宋_GB2312" w:cs="仿宋_GB2312" w:eastAsia="仿宋_GB2312"/>
                      <w:sz w:val="18"/>
                      <w:color w:val="000000"/>
                    </w:rPr>
                    <w:t>最高无线速率</w:t>
                  </w:r>
                  <w:r>
                    <w:rPr>
                      <w:rFonts w:ascii="仿宋_GB2312" w:hAnsi="仿宋_GB2312" w:cs="仿宋_GB2312" w:eastAsia="仿宋_GB2312"/>
                      <w:sz w:val="18"/>
                      <w:color w:val="000000"/>
                    </w:rPr>
                    <w:t>1167Mbps（2.4GHz 300Mbps，5GHz 867Mbps）</w:t>
                  </w:r>
                  <w:r>
                    <w:br/>
                  </w:r>
                  <w:r>
                    <w:rPr>
                      <w:rFonts w:ascii="仿宋_GB2312" w:hAnsi="仿宋_GB2312" w:cs="仿宋_GB2312" w:eastAsia="仿宋_GB2312"/>
                      <w:sz w:val="18"/>
                      <w:color w:val="000000"/>
                    </w:rPr>
                    <w:t>2×2 MIMO；WMM：基于优先级的数据处理和转发</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bl>
          <w:p/>
        </w:tc>
      </w:tr>
    </w:tbl>
    <w:p>
      <w:pPr>
        <w:pStyle w:val="null3"/>
      </w:pPr>
      <w:r>
        <w:rPr>
          <w:rFonts w:ascii="仿宋_GB2312" w:hAnsi="仿宋_GB2312" w:cs="仿宋_GB2312" w:eastAsia="仿宋_GB2312"/>
        </w:rPr>
        <w:t>标的名称：交换设备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5口百兆</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提供</w:t>
                  </w:r>
                  <w:r>
                    <w:rPr>
                      <w:rFonts w:ascii="仿宋_GB2312" w:hAnsi="仿宋_GB2312" w:cs="仿宋_GB2312" w:eastAsia="仿宋_GB2312"/>
                      <w:sz w:val="18"/>
                      <w:color w:val="000000"/>
                    </w:rPr>
                    <w:t>5个10/100M自适应RJ45端口</w:t>
                  </w:r>
                  <w:r>
                    <w:rPr>
                      <w:rFonts w:ascii="仿宋_GB2312" w:hAnsi="仿宋_GB2312" w:cs="仿宋_GB2312" w:eastAsia="仿宋_GB2312"/>
                      <w:sz w:val="18"/>
                      <w:color w:val="000000"/>
                    </w:rPr>
                    <w:t>，</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动态显示设备连接和运行状态</w:t>
                  </w:r>
                  <w:r>
                    <w:br/>
                  </w:r>
                  <w:r>
                    <w:rPr>
                      <w:rFonts w:ascii="仿宋_GB2312" w:hAnsi="仿宋_GB2312" w:cs="仿宋_GB2312" w:eastAsia="仿宋_GB2312"/>
                      <w:sz w:val="18"/>
                      <w:color w:val="000000"/>
                    </w:rPr>
                    <w:t>端口支持自动翻转，支持</w:t>
                  </w:r>
                  <w:r>
                    <w:rPr>
                      <w:rFonts w:ascii="仿宋_GB2312" w:hAnsi="仿宋_GB2312" w:cs="仿宋_GB2312" w:eastAsia="仿宋_GB2312"/>
                      <w:sz w:val="18"/>
                      <w:color w:val="000000"/>
                    </w:rPr>
                    <w:t>MAC地址自学习</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16口千兆</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16个10/100/1000M自适应RJ45端口</w:t>
                  </w:r>
                  <w:r>
                    <w:br/>
                  </w:r>
                  <w:r>
                    <w:rPr>
                      <w:rFonts w:ascii="仿宋_GB2312" w:hAnsi="仿宋_GB2312" w:cs="仿宋_GB2312" w:eastAsia="仿宋_GB2312"/>
                      <w:sz w:val="18"/>
                      <w:color w:val="000000"/>
                    </w:rPr>
                    <w:t>所有端口均具备线速转发能力</w:t>
                  </w:r>
                  <w:r>
                    <w:br/>
                  </w:r>
                  <w:r>
                    <w:rPr>
                      <w:rFonts w:ascii="仿宋_GB2312" w:hAnsi="仿宋_GB2312" w:cs="仿宋_GB2312" w:eastAsia="仿宋_GB2312"/>
                      <w:sz w:val="18"/>
                      <w:color w:val="000000"/>
                    </w:rPr>
                    <w:t>支持端口自动翻转（</w:t>
                  </w:r>
                  <w:r>
                    <w:rPr>
                      <w:rFonts w:ascii="仿宋_GB2312" w:hAnsi="仿宋_GB2312" w:cs="仿宋_GB2312" w:eastAsia="仿宋_GB2312"/>
                      <w:sz w:val="18"/>
                      <w:color w:val="000000"/>
                    </w:rPr>
                    <w:t>Auto MDI/MDIX）功能</w:t>
                  </w:r>
                  <w:r>
                    <w:br/>
                  </w:r>
                  <w:r>
                    <w:rPr>
                      <w:rFonts w:ascii="仿宋_GB2312" w:hAnsi="仿宋_GB2312" w:cs="仿宋_GB2312" w:eastAsia="仿宋_GB2312"/>
                      <w:sz w:val="18"/>
                      <w:color w:val="000000"/>
                    </w:rPr>
                    <w:t>提供标准交换、</w:t>
                  </w:r>
                  <w:r>
                    <w:rPr>
                      <w:rFonts w:ascii="仿宋_GB2312" w:hAnsi="仿宋_GB2312" w:cs="仿宋_GB2312" w:eastAsia="仿宋_GB2312"/>
                      <w:sz w:val="18"/>
                      <w:color w:val="000000"/>
                    </w:rPr>
                    <w:t>VLAN隔离和网络克隆三种工作模式，适应不同网络环境</w:t>
                  </w:r>
                  <w:r>
                    <w:br/>
                  </w:r>
                  <w:r>
                    <w:rPr>
                      <w:rFonts w:ascii="仿宋_GB2312" w:hAnsi="仿宋_GB2312" w:cs="仿宋_GB2312" w:eastAsia="仿宋_GB2312"/>
                      <w:sz w:val="18"/>
                      <w:color w:val="000000"/>
                    </w:rPr>
                    <w:t>支持通过拨动开关切换交换机工作模式</w:t>
                  </w:r>
                  <w:r>
                    <w:br/>
                  </w:r>
                  <w:r>
                    <w:rPr>
                      <w:rFonts w:ascii="仿宋_GB2312" w:hAnsi="仿宋_GB2312" w:cs="仿宋_GB2312" w:eastAsia="仿宋_GB2312"/>
                      <w:sz w:val="18"/>
                      <w:color w:val="000000"/>
                    </w:rPr>
                    <w:t>桌面型壳体，即插即用，可上机架</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8口百兆交换机</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提供</w:t>
                  </w:r>
                  <w:r>
                    <w:rPr>
                      <w:rFonts w:ascii="仿宋_GB2312" w:hAnsi="仿宋_GB2312" w:cs="仿宋_GB2312" w:eastAsia="仿宋_GB2312"/>
                      <w:sz w:val="18"/>
                      <w:color w:val="000000"/>
                    </w:rPr>
                    <w:t>8个10/100M自适应RJ45端口</w:t>
                  </w:r>
                  <w:r>
                    <w:rPr>
                      <w:rFonts w:ascii="仿宋_GB2312" w:hAnsi="仿宋_GB2312" w:cs="仿宋_GB2312" w:eastAsia="仿宋_GB2312"/>
                      <w:sz w:val="18"/>
                      <w:color w:val="000000"/>
                    </w:rPr>
                    <w:t>，</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简单的状态指示和故障排除</w:t>
                  </w:r>
                  <w:r>
                    <w:br/>
                  </w:r>
                  <w:r>
                    <w:rPr>
                      <w:rFonts w:ascii="仿宋_GB2312" w:hAnsi="仿宋_GB2312" w:cs="仿宋_GB2312" w:eastAsia="仿宋_GB2312"/>
                      <w:sz w:val="18"/>
                      <w:color w:val="000000"/>
                    </w:rPr>
                    <w:t>支持端口自动翻转，支持</w:t>
                  </w:r>
                  <w:r>
                    <w:rPr>
                      <w:rFonts w:ascii="仿宋_GB2312" w:hAnsi="仿宋_GB2312" w:cs="仿宋_GB2312" w:eastAsia="仿宋_GB2312"/>
                      <w:sz w:val="18"/>
                      <w:color w:val="000000"/>
                    </w:rPr>
                    <w:t>MAC地址自学习</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8口千兆交换机</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8个10/100/1000M自适应RJ45端口</w:t>
                  </w:r>
                  <w:r>
                    <w:br/>
                  </w:r>
                  <w:r>
                    <w:rPr>
                      <w:rFonts w:ascii="仿宋_GB2312" w:hAnsi="仿宋_GB2312" w:cs="仿宋_GB2312" w:eastAsia="仿宋_GB2312"/>
                      <w:sz w:val="18"/>
                      <w:color w:val="000000"/>
                    </w:rPr>
                    <w:t>所有端口均具备线速转发能力</w:t>
                  </w:r>
                  <w:r>
                    <w:br/>
                  </w:r>
                  <w:r>
                    <w:rPr>
                      <w:rFonts w:ascii="仿宋_GB2312" w:hAnsi="仿宋_GB2312" w:cs="仿宋_GB2312" w:eastAsia="仿宋_GB2312"/>
                      <w:sz w:val="18"/>
                      <w:color w:val="000000"/>
                    </w:rPr>
                    <w:t>支持端口自动翻转（</w:t>
                  </w:r>
                  <w:r>
                    <w:rPr>
                      <w:rFonts w:ascii="仿宋_GB2312" w:hAnsi="仿宋_GB2312" w:cs="仿宋_GB2312" w:eastAsia="仿宋_GB2312"/>
                      <w:sz w:val="18"/>
                      <w:color w:val="000000"/>
                    </w:rPr>
                    <w:t>Auto MDI/MDIX）功能</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MAC地址自学习；支持全双工工作模式</w:t>
                  </w:r>
                  <w:r>
                    <w:br/>
                  </w:r>
                  <w:r>
                    <w:rPr>
                      <w:rFonts w:ascii="仿宋_GB2312" w:hAnsi="仿宋_GB2312" w:cs="仿宋_GB2312" w:eastAsia="仿宋_GB2312"/>
                      <w:sz w:val="18"/>
                      <w:color w:val="000000"/>
                    </w:rPr>
                    <w:t>桌面型壳体，即插即用，无需管理</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24口千兆交换机</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≥336Gbps</w:t>
                  </w:r>
                  <w:r>
                    <w:br/>
                  </w: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≥126Mpps</w:t>
                  </w:r>
                  <w:r>
                    <w:br/>
                  </w:r>
                  <w:r>
                    <w:rPr>
                      <w:rFonts w:ascii="仿宋_GB2312" w:hAnsi="仿宋_GB2312" w:cs="仿宋_GB2312" w:eastAsia="仿宋_GB2312"/>
                      <w:sz w:val="18"/>
                      <w:color w:val="000000"/>
                    </w:rPr>
                    <w:t>24 个 10/100/1000BASE-T 以太网端口，4 个千兆 SFP</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802.3at POE+功能</w:t>
                  </w:r>
                  <w:r>
                    <w:br/>
                  </w:r>
                  <w:r>
                    <w:rPr>
                      <w:rFonts w:ascii="仿宋_GB2312" w:hAnsi="仿宋_GB2312" w:cs="仿宋_GB2312" w:eastAsia="仿宋_GB2312"/>
                      <w:sz w:val="18"/>
                      <w:color w:val="000000"/>
                    </w:rPr>
                    <w:t>支持快速</w:t>
                  </w:r>
                  <w:r>
                    <w:rPr>
                      <w:rFonts w:ascii="仿宋_GB2312" w:hAnsi="仿宋_GB2312" w:cs="仿宋_GB2312" w:eastAsia="仿宋_GB2312"/>
                      <w:sz w:val="18"/>
                      <w:color w:val="000000"/>
                    </w:rPr>
                    <w:t>POE和永久PoE功能，当交换机电源上电时，支持秒级实现对PD设备的供电；交换机升级等操作重启时，对下挂的PD设备供电不会中断</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MAC地址≥32K</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 xml:space="preserve">ARP表项≥4K </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4K个VLAN，支持Voice VLAN，基于端口的VLAN，基于MAC的VLAN，基于协议的VLAN</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Smart link</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1:1 和 N:1 VLAN Mapping 功能</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RIP、RIPng、OSPF、OSPFv3路由协议</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IPv4 FIB表项≥</w:t>
                  </w:r>
                  <w:r>
                    <w:rPr>
                      <w:rFonts w:ascii="仿宋_GB2312" w:hAnsi="仿宋_GB2312" w:cs="仿宋_GB2312" w:eastAsia="仿宋_GB2312"/>
                      <w:sz w:val="18"/>
                      <w:color w:val="000000"/>
                    </w:rPr>
                    <w:t xml:space="preserve">4K ，支持IPv6 FIB表项≥1K </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IGMP v1/v2/v3 Snooping</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VLAN内组播转发和组播多VLAN复制</w:t>
                  </w:r>
                  <w:r>
                    <w:br/>
                  </w:r>
                  <w:r>
                    <w:rPr>
                      <w:rFonts w:ascii="仿宋_GB2312" w:hAnsi="仿宋_GB2312" w:cs="仿宋_GB2312" w:eastAsia="仿宋_GB2312"/>
                      <w:sz w:val="18"/>
                      <w:color w:val="000000"/>
                    </w:rPr>
                    <w:t>支持捆绑端口的组播负载分担</w:t>
                  </w:r>
                  <w:r>
                    <w:br/>
                  </w:r>
                  <w:r>
                    <w:rPr>
                      <w:rFonts w:ascii="仿宋_GB2312" w:hAnsi="仿宋_GB2312" w:cs="仿宋_GB2312" w:eastAsia="仿宋_GB2312"/>
                      <w:sz w:val="18"/>
                      <w:color w:val="000000"/>
                    </w:rPr>
                    <w:t>支持可控组播</w:t>
                  </w:r>
                  <w:r>
                    <w:br/>
                  </w:r>
                  <w:r>
                    <w:rPr>
                      <w:rFonts w:ascii="仿宋_GB2312" w:hAnsi="仿宋_GB2312" w:cs="仿宋_GB2312" w:eastAsia="仿宋_GB2312"/>
                      <w:sz w:val="18"/>
                      <w:color w:val="000000"/>
                    </w:rPr>
                    <w:t>基于端口的组播流量统计</w:t>
                  </w:r>
                  <w:r>
                    <w:br/>
                  </w:r>
                  <w:r>
                    <w:rPr>
                      <w:rFonts w:ascii="仿宋_GB2312" w:hAnsi="仿宋_GB2312" w:cs="仿宋_GB2312" w:eastAsia="仿宋_GB2312"/>
                      <w:sz w:val="18"/>
                      <w:color w:val="000000"/>
                    </w:rPr>
                    <w:t>支持防止</w:t>
                  </w:r>
                  <w:r>
                    <w:rPr>
                      <w:rFonts w:ascii="仿宋_GB2312" w:hAnsi="仿宋_GB2312" w:cs="仿宋_GB2312" w:eastAsia="仿宋_GB2312"/>
                      <w:sz w:val="18"/>
                      <w:color w:val="000000"/>
                    </w:rPr>
                    <w:t>DOS、ARP攻击功能、ICMP防攻击</w:t>
                  </w:r>
                  <w:r>
                    <w:br/>
                  </w:r>
                  <w:r>
                    <w:rPr>
                      <w:rFonts w:ascii="仿宋_GB2312" w:hAnsi="仿宋_GB2312" w:cs="仿宋_GB2312" w:eastAsia="仿宋_GB2312"/>
                      <w:sz w:val="18"/>
                      <w:color w:val="000000"/>
                    </w:rPr>
                    <w:t>支持端口隔离、端口安全、</w:t>
                  </w:r>
                  <w:r>
                    <w:rPr>
                      <w:rFonts w:ascii="仿宋_GB2312" w:hAnsi="仿宋_GB2312" w:cs="仿宋_GB2312" w:eastAsia="仿宋_GB2312"/>
                      <w:sz w:val="18"/>
                      <w:color w:val="000000"/>
                    </w:rPr>
                    <w:t>Sticky MAC</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IP、MAC、端口、VLAN的组合绑定</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CPU保护功能</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DHCPv6 Snooping，DAI，SAVI等安全特性</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bl>
          <w:p/>
        </w:tc>
      </w:tr>
    </w:tbl>
    <w:p>
      <w:pPr>
        <w:pStyle w:val="null3"/>
      </w:pPr>
      <w:r>
        <w:rPr>
          <w:rFonts w:ascii="仿宋_GB2312" w:hAnsi="仿宋_GB2312" w:cs="仿宋_GB2312" w:eastAsia="仿宋_GB2312"/>
        </w:rPr>
        <w:t>标的名称：移动存储设备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优盘</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64G</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U盘；规格：</w:t>
                  </w:r>
                  <w:r>
                    <w:rPr>
                      <w:rFonts w:ascii="仿宋_GB2312" w:hAnsi="仿宋_GB2312" w:cs="仿宋_GB2312" w:eastAsia="仿宋_GB2312"/>
                      <w:sz w:val="18"/>
                      <w:color w:val="000000"/>
                    </w:rPr>
                    <w:t>64G；金属壳；USB3.2接口；读取速度≥200m/s，写入速度≥</w:t>
                  </w:r>
                  <w:r>
                    <w:rPr>
                      <w:rFonts w:ascii="仿宋_GB2312" w:hAnsi="仿宋_GB2312" w:cs="仿宋_GB2312" w:eastAsia="仿宋_GB2312"/>
                      <w:sz w:val="18"/>
                      <w:color w:val="000000"/>
                    </w:rPr>
                    <w:t>20MB/s；</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优盘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128G</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U盘；规格：</w:t>
                  </w:r>
                  <w:r>
                    <w:rPr>
                      <w:rFonts w:ascii="仿宋_GB2312" w:hAnsi="仿宋_GB2312" w:cs="仿宋_GB2312" w:eastAsia="仿宋_GB2312"/>
                      <w:sz w:val="18"/>
                      <w:color w:val="000000"/>
                    </w:rPr>
                    <w:t>128G；金属壳；USB3.2接口；读取速度≥200m/s，写入速度≥20MB/s；</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移动硬盘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1TB</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品类：移动硬盘；规格：</w:t>
                  </w:r>
                  <w:r>
                    <w:rPr>
                      <w:rFonts w:ascii="仿宋_GB2312" w:hAnsi="仿宋_GB2312" w:cs="仿宋_GB2312" w:eastAsia="仿宋_GB2312"/>
                      <w:sz w:val="18"/>
                      <w:color w:val="000000"/>
                    </w:rPr>
                    <w:t xml:space="preserve">1TB；接口：USB3.0高速接口；主要技术指标：2.5英寸 机械硬盘  </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数据恢复服务</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移动硬盘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2TB</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品类：移动硬盘；规格：</w:t>
                  </w:r>
                  <w:r>
                    <w:rPr>
                      <w:rFonts w:ascii="仿宋_GB2312" w:hAnsi="仿宋_GB2312" w:cs="仿宋_GB2312" w:eastAsia="仿宋_GB2312"/>
                      <w:sz w:val="18"/>
                      <w:color w:val="000000"/>
                    </w:rPr>
                    <w:t>2</w:t>
                  </w:r>
                  <w:r>
                    <w:rPr>
                      <w:rFonts w:ascii="仿宋_GB2312" w:hAnsi="仿宋_GB2312" w:cs="仿宋_GB2312" w:eastAsia="仿宋_GB2312"/>
                      <w:sz w:val="18"/>
                      <w:color w:val="000000"/>
                    </w:rPr>
                    <w:t xml:space="preserve">TB；接口：USB3.0高速接口；主要技术指标：2.5英寸 机械硬盘  </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数据恢复服务</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移动硬盘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T</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品类：移动硬盘；规格：</w:t>
                  </w:r>
                  <w:r>
                    <w:rPr>
                      <w:rFonts w:ascii="仿宋_GB2312" w:hAnsi="仿宋_GB2312" w:cs="仿宋_GB2312" w:eastAsia="仿宋_GB2312"/>
                      <w:sz w:val="18"/>
                      <w:color w:val="000000"/>
                    </w:rPr>
                    <w:t xml:space="preserve">5TB；接口：USB3.0高速接口；主要技术指标：2.5英寸 机械硬盘  </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数据恢复服务</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固态硬盘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256G</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2.5寸固态硬盘；规格：256G；接口：SATA接口；主要技术指标：2.5寸，读速≥</w:t>
                  </w:r>
                  <w:r>
                    <w:rPr>
                      <w:rFonts w:ascii="仿宋_GB2312" w:hAnsi="仿宋_GB2312" w:cs="仿宋_GB2312" w:eastAsia="仿宋_GB2312"/>
                      <w:sz w:val="18"/>
                      <w:color w:val="000000"/>
                    </w:rPr>
                    <w:t>430m/s</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固态硬盘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128G</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2.5寸固态硬盘；规格：128G；接口：SATA接口；主要技术指标：2.5寸，读速≥430m/s</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固态硬盘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512G</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2.5寸固态硬盘；规格：</w:t>
                  </w:r>
                  <w:r>
                    <w:rPr>
                      <w:rFonts w:ascii="仿宋_GB2312" w:hAnsi="仿宋_GB2312" w:cs="仿宋_GB2312" w:eastAsia="仿宋_GB2312"/>
                      <w:sz w:val="18"/>
                      <w:color w:val="000000"/>
                    </w:rPr>
                    <w:t>5</w:t>
                  </w:r>
                  <w:r>
                    <w:rPr>
                      <w:rFonts w:ascii="仿宋_GB2312" w:hAnsi="仿宋_GB2312" w:cs="仿宋_GB2312" w:eastAsia="仿宋_GB2312"/>
                      <w:sz w:val="18"/>
                      <w:color w:val="000000"/>
                    </w:rPr>
                    <w:t>12G；接口：SATA接口；主要技术指标： 2.5寸，读速≥430m/s</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bl>
          <w:p/>
        </w:tc>
      </w:tr>
    </w:tbl>
    <w:p>
      <w:pPr>
        <w:pStyle w:val="null3"/>
      </w:pPr>
      <w:r>
        <w:rPr>
          <w:rFonts w:ascii="仿宋_GB2312" w:hAnsi="仿宋_GB2312" w:cs="仿宋_GB2312" w:eastAsia="仿宋_GB2312"/>
        </w:rPr>
        <w:t>标的名称：键盘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92"/>
              <w:gridCol w:w="101"/>
              <w:gridCol w:w="147"/>
              <w:gridCol w:w="1647"/>
              <w:gridCol w:w="92"/>
              <w:gridCol w:w="155"/>
              <w:gridCol w:w="122"/>
            </w:tblGrid>
            <w:tr>
              <w:tc>
                <w:tcPr>
                  <w:tcW w:type="dxa" w:w="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键盘</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USB接口</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USB单键盘；规格：有线单键盘，连接方式：USB有线连接，全尺寸104键三区键位。</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r>
          </w:tbl>
          <w:p/>
        </w:tc>
      </w:tr>
    </w:tbl>
    <w:p>
      <w:pPr>
        <w:pStyle w:val="null3"/>
      </w:pPr>
      <w:r>
        <w:rPr>
          <w:rFonts w:ascii="仿宋_GB2312" w:hAnsi="仿宋_GB2312" w:cs="仿宋_GB2312" w:eastAsia="仿宋_GB2312"/>
        </w:rPr>
        <w:t>标的名称：鼠标器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鼠标</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USB口</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USB鼠标；规格：有线鼠标；连接方式：USB2.0有线连接。</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无线鼠标</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2.4G</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品类：无线鼠标；规格：无线鼠标，连接方式：</w:t>
                  </w:r>
                  <w:r>
                    <w:rPr>
                      <w:rFonts w:ascii="仿宋_GB2312" w:hAnsi="仿宋_GB2312" w:cs="仿宋_GB2312" w:eastAsia="仿宋_GB2312"/>
                      <w:sz w:val="18"/>
                      <w:color w:val="000000"/>
                    </w:rPr>
                    <w:t>2.4G无线连接，</w:t>
                  </w:r>
                  <w:r>
                    <w:rPr>
                      <w:rFonts w:ascii="仿宋_GB2312" w:hAnsi="仿宋_GB2312" w:cs="仿宋_GB2312" w:eastAsia="仿宋_GB2312"/>
                      <w:sz w:val="18"/>
                      <w:color w:val="000000"/>
                    </w:rPr>
                    <w:t>供电方式：干电池。</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bl>
          <w:p/>
        </w:tc>
      </w:tr>
    </w:tbl>
    <w:p>
      <w:pPr>
        <w:pStyle w:val="null3"/>
      </w:pPr>
      <w:r>
        <w:rPr>
          <w:rFonts w:ascii="仿宋_GB2312" w:hAnsi="仿宋_GB2312" w:cs="仿宋_GB2312" w:eastAsia="仿宋_GB2312"/>
        </w:rPr>
        <w:t>标的名称：原电池和原电池组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2号</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品类：干电池；规格：</w:t>
                  </w:r>
                  <w:r>
                    <w:rPr>
                      <w:rFonts w:ascii="仿宋_GB2312" w:hAnsi="仿宋_GB2312" w:cs="仿宋_GB2312" w:eastAsia="仿宋_GB2312"/>
                      <w:sz w:val="18"/>
                      <w:color w:val="000000"/>
                    </w:rPr>
                    <w:t>2号碳性干电池，属性：碳性干电池（不可充电）。</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主板电池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纽扣</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品类：纽扣电池；规格：</w:t>
                  </w:r>
                  <w:r>
                    <w:rPr>
                      <w:rFonts w:ascii="仿宋_GB2312" w:hAnsi="仿宋_GB2312" w:cs="仿宋_GB2312" w:eastAsia="仿宋_GB2312"/>
                      <w:sz w:val="18"/>
                      <w:color w:val="000000"/>
                    </w:rPr>
                    <w:t>CR2032；额定电压：3V。</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9V</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9V干电池；规格：9V碱性干电池，额定电压：9V。</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1号</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品类：干电池；规格：</w:t>
                  </w:r>
                  <w:r>
                    <w:rPr>
                      <w:rFonts w:ascii="仿宋_GB2312" w:hAnsi="仿宋_GB2312" w:cs="仿宋_GB2312" w:eastAsia="仿宋_GB2312"/>
                      <w:sz w:val="18"/>
                      <w:color w:val="000000"/>
                    </w:rPr>
                    <w:t>1号碳性干电池，属性：碳性干电池（不可充电）。</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5号</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品类：干电池：规格</w:t>
                  </w:r>
                  <w:r>
                    <w:rPr>
                      <w:rFonts w:ascii="仿宋_GB2312" w:hAnsi="仿宋_GB2312" w:cs="仿宋_GB2312" w:eastAsia="仿宋_GB2312"/>
                      <w:sz w:val="18"/>
                      <w:color w:val="000000"/>
                    </w:rPr>
                    <w:t>5号碱性干电池，额定电压：1.5V。</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7号</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品类：干电池：规格</w:t>
                  </w:r>
                  <w:r>
                    <w:rPr>
                      <w:rFonts w:ascii="仿宋_GB2312" w:hAnsi="仿宋_GB2312" w:cs="仿宋_GB2312" w:eastAsia="仿宋_GB2312"/>
                      <w:sz w:val="18"/>
                      <w:color w:val="000000"/>
                    </w:rPr>
                    <w:t>7</w:t>
                  </w:r>
                  <w:r>
                    <w:rPr>
                      <w:rFonts w:ascii="仿宋_GB2312" w:hAnsi="仿宋_GB2312" w:cs="仿宋_GB2312" w:eastAsia="仿宋_GB2312"/>
                      <w:sz w:val="18"/>
                      <w:color w:val="000000"/>
                    </w:rPr>
                    <w:t>号碱性干电池，额定电压：</w:t>
                  </w:r>
                  <w:r>
                    <w:rPr>
                      <w:rFonts w:ascii="仿宋_GB2312" w:hAnsi="仿宋_GB2312" w:cs="仿宋_GB2312" w:eastAsia="仿宋_GB2312"/>
                      <w:sz w:val="18"/>
                      <w:color w:val="000000"/>
                    </w:rPr>
                    <w:t>1.5V。</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w:t>
                  </w:r>
                </w:p>
              </w:tc>
            </w:tr>
          </w:tbl>
          <w:p/>
        </w:tc>
      </w:tr>
    </w:tbl>
    <w:p>
      <w:pPr>
        <w:pStyle w:val="null3"/>
      </w:pPr>
      <w:r>
        <w:rPr>
          <w:rFonts w:ascii="仿宋_GB2312" w:hAnsi="仿宋_GB2312" w:cs="仿宋_GB2312" w:eastAsia="仿宋_GB2312"/>
        </w:rPr>
        <w:t>标的名称：电源插座和转换器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多用插座</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1.8M8孔</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1.8米有线插线板；规格：</w:t>
                  </w:r>
                  <w:r>
                    <w:rPr>
                      <w:rFonts w:ascii="仿宋_GB2312" w:hAnsi="仿宋_GB2312" w:cs="仿宋_GB2312" w:eastAsia="仿宋_GB2312"/>
                      <w:sz w:val="18"/>
                      <w:color w:val="000000"/>
                    </w:rPr>
                    <w:t>有</w:t>
                  </w:r>
                  <w:r>
                    <w:rPr>
                      <w:rFonts w:ascii="仿宋_GB2312" w:hAnsi="仿宋_GB2312" w:cs="仿宋_GB2312" w:eastAsia="仿宋_GB2312"/>
                      <w:sz w:val="18"/>
                      <w:color w:val="000000"/>
                    </w:rPr>
                    <w:t>插线板，插孔数量：</w:t>
                  </w:r>
                  <w:r>
                    <w:rPr>
                      <w:rFonts w:ascii="仿宋_GB2312" w:hAnsi="仿宋_GB2312" w:cs="仿宋_GB2312" w:eastAsia="仿宋_GB2312"/>
                      <w:sz w:val="18"/>
                      <w:color w:val="000000"/>
                    </w:rPr>
                    <w:t>8孔，插孔电流：10A，额定电压：250V，最大功率：2500W，线长：1.8米，带儿童保护门电源。</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多用插座</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3M8孔</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3米有线插线板：规格：</w:t>
                  </w:r>
                  <w:r>
                    <w:rPr>
                      <w:rFonts w:ascii="仿宋_GB2312" w:hAnsi="仿宋_GB2312" w:cs="仿宋_GB2312" w:eastAsia="仿宋_GB2312"/>
                      <w:sz w:val="21"/>
                      <w:color w:val="000000"/>
                    </w:rPr>
                    <w:t>有</w:t>
                  </w:r>
                  <w:r>
                    <w:rPr>
                      <w:rFonts w:ascii="仿宋_GB2312" w:hAnsi="仿宋_GB2312" w:cs="仿宋_GB2312" w:eastAsia="仿宋_GB2312"/>
                      <w:sz w:val="18"/>
                      <w:color w:val="000000"/>
                    </w:rPr>
                    <w:t>插线板，插孔数量：</w:t>
                  </w:r>
                  <w:r>
                    <w:rPr>
                      <w:rFonts w:ascii="仿宋_GB2312" w:hAnsi="仿宋_GB2312" w:cs="仿宋_GB2312" w:eastAsia="仿宋_GB2312"/>
                      <w:sz w:val="18"/>
                      <w:color w:val="000000"/>
                    </w:rPr>
                    <w:t>8孔，插孔电流：10A，额定电压：250V，最大功率：2500W，线长：3米，带儿童保护门电源。</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多用插座</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5M8孔</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5米有线插线板：</w:t>
                  </w:r>
                  <w:r>
                    <w:rPr>
                      <w:rFonts w:ascii="仿宋_GB2312" w:hAnsi="仿宋_GB2312" w:cs="仿宋_GB2312" w:eastAsia="仿宋_GB2312"/>
                      <w:sz w:val="18"/>
                      <w:color w:val="000000"/>
                    </w:rPr>
                    <w:t>有</w:t>
                  </w:r>
                  <w:r>
                    <w:rPr>
                      <w:rFonts w:ascii="仿宋_GB2312" w:hAnsi="仿宋_GB2312" w:cs="仿宋_GB2312" w:eastAsia="仿宋_GB2312"/>
                      <w:sz w:val="18"/>
                      <w:color w:val="000000"/>
                    </w:rPr>
                    <w:t>插线板，插孔数量：</w:t>
                  </w:r>
                  <w:r>
                    <w:rPr>
                      <w:rFonts w:ascii="仿宋_GB2312" w:hAnsi="仿宋_GB2312" w:cs="仿宋_GB2312" w:eastAsia="仿宋_GB2312"/>
                      <w:sz w:val="18"/>
                      <w:color w:val="000000"/>
                    </w:rPr>
                    <w:t>8孔，插孔电流：10A，额定电压：250V，最大功率：2500W，线长：5米，带儿童保护门电源。</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转换器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HDMI-VGA</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HDMI转VGA视频转换器；规格：HDMI转VGA高清信号转换器，连接线：HDMI视频线，带音频及单独供电。</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转换器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usb-C</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USB3.2公转Type-C转换器；规格：USB3.2公转Type-C母转换器，最大传输速率：850MB/s。</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bl>
          <w:p/>
        </w:tc>
      </w:tr>
    </w:tbl>
    <w:p>
      <w:pPr>
        <w:pStyle w:val="null3"/>
      </w:pPr>
      <w:r>
        <w:rPr>
          <w:rFonts w:ascii="仿宋_GB2312" w:hAnsi="仿宋_GB2312" w:cs="仿宋_GB2312" w:eastAsia="仿宋_GB2312"/>
        </w:rPr>
        <w:t>标的名称：普通电话机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电话机</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无绳</w:t>
                  </w:r>
                  <w:r>
                    <w:rPr>
                      <w:rFonts w:ascii="仿宋_GB2312" w:hAnsi="仿宋_GB2312" w:cs="仿宋_GB2312" w:eastAsia="仿宋_GB2312"/>
                      <w:sz w:val="18"/>
                      <w:color w:val="000000"/>
                    </w:rPr>
                    <w:t>子</w:t>
                  </w:r>
                  <w:r>
                    <w:rPr>
                      <w:rFonts w:ascii="仿宋_GB2312" w:hAnsi="仿宋_GB2312" w:cs="仿宋_GB2312" w:eastAsia="仿宋_GB2312"/>
                      <w:sz w:val="18"/>
                      <w:color w:val="000000"/>
                    </w:rPr>
                    <w:t>母</w:t>
                  </w:r>
                  <w:r>
                    <w:rPr>
                      <w:rFonts w:ascii="仿宋_GB2312" w:hAnsi="仿宋_GB2312" w:cs="仿宋_GB2312" w:eastAsia="仿宋_GB2312"/>
                      <w:sz w:val="18"/>
                      <w:color w:val="000000"/>
                    </w:rPr>
                    <w:t>机</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品类：无绳电话；规格：</w:t>
                  </w:r>
                  <w:r>
                    <w:rPr>
                      <w:rFonts w:ascii="仿宋_GB2312" w:hAnsi="仿宋_GB2312" w:cs="仿宋_GB2312" w:eastAsia="仿宋_GB2312"/>
                      <w:sz w:val="18"/>
                      <w:color w:val="000000"/>
                    </w:rPr>
                    <w:t>子</w:t>
                  </w:r>
                  <w:r>
                    <w:rPr>
                      <w:rFonts w:ascii="仿宋_GB2312" w:hAnsi="仿宋_GB2312" w:cs="仿宋_GB2312" w:eastAsia="仿宋_GB2312"/>
                      <w:sz w:val="18"/>
                      <w:color w:val="000000"/>
                    </w:rPr>
                    <w:t>母一拖</w:t>
                  </w:r>
                  <w:r>
                    <w:rPr>
                      <w:rFonts w:ascii="仿宋_GB2312" w:hAnsi="仿宋_GB2312" w:cs="仿宋_GB2312" w:eastAsia="仿宋_GB2312"/>
                      <w:sz w:val="18"/>
                      <w:color w:val="000000"/>
                    </w:rPr>
                    <w:t>一</w:t>
                  </w:r>
                  <w:r>
                    <w:rPr>
                      <w:rFonts w:ascii="仿宋_GB2312" w:hAnsi="仿宋_GB2312" w:cs="仿宋_GB2312" w:eastAsia="仿宋_GB2312"/>
                      <w:sz w:val="18"/>
                      <w:color w:val="000000"/>
                    </w:rPr>
                    <w:t>电话机，座式，来电显示，铃声选择，双免提通话，一键拨号</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部</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265</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电话子母机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一拖二</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品类：无绳一拖二电话；规格：</w:t>
                  </w:r>
                  <w:r>
                    <w:rPr>
                      <w:rFonts w:ascii="仿宋_GB2312" w:hAnsi="仿宋_GB2312" w:cs="仿宋_GB2312" w:eastAsia="仿宋_GB2312"/>
                      <w:sz w:val="18"/>
                      <w:color w:val="000000"/>
                    </w:rPr>
                    <w:t>子</w:t>
                  </w:r>
                  <w:r>
                    <w:rPr>
                      <w:rFonts w:ascii="仿宋_GB2312" w:hAnsi="仿宋_GB2312" w:cs="仿宋_GB2312" w:eastAsia="仿宋_GB2312"/>
                      <w:sz w:val="18"/>
                      <w:color w:val="000000"/>
                    </w:rPr>
                    <w:t>母</w:t>
                  </w:r>
                  <w:r>
                    <w:rPr>
                      <w:rFonts w:ascii="仿宋_GB2312" w:hAnsi="仿宋_GB2312" w:cs="仿宋_GB2312" w:eastAsia="仿宋_GB2312"/>
                      <w:sz w:val="18"/>
                      <w:color w:val="000000"/>
                    </w:rPr>
                    <w:t>一拖二电话机，座式，来电显示，铃声选择，双免提通话，一键拨号</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有线</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品类：座式电话；规格：有绳板机，来电显示，铃声选择，外线转接</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录音电话</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录音电话</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品类：录音电话；录音时长：</w:t>
                  </w:r>
                  <w:r>
                    <w:rPr>
                      <w:rFonts w:ascii="仿宋_GB2312" w:hAnsi="仿宋_GB2312" w:cs="仿宋_GB2312" w:eastAsia="仿宋_GB2312"/>
                      <w:sz w:val="18"/>
                      <w:color w:val="000000"/>
                    </w:rPr>
                    <w:t>32G存储录音/</w:t>
                  </w:r>
                  <w:r>
                    <w:rPr>
                      <w:rFonts w:ascii="仿宋_GB2312" w:hAnsi="仿宋_GB2312" w:cs="仿宋_GB2312" w:eastAsia="仿宋_GB2312"/>
                      <w:sz w:val="18"/>
                      <w:color w:val="000000"/>
                    </w:rPr>
                    <w:t>≥</w:t>
                  </w:r>
                  <w:r>
                    <w:rPr>
                      <w:rFonts w:ascii="仿宋_GB2312" w:hAnsi="仿宋_GB2312" w:cs="仿宋_GB2312" w:eastAsia="仿宋_GB2312"/>
                      <w:sz w:val="18"/>
                      <w:color w:val="000000"/>
                    </w:rPr>
                    <w:t>2000小时，录音方式：自动录音，现场录音，来电应答+留言录音；有绳板机，来电显示,铃声选择</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bl>
          <w:p/>
        </w:tc>
      </w:tr>
    </w:tbl>
    <w:p>
      <w:pPr>
        <w:pStyle w:val="null3"/>
      </w:pPr>
      <w:r>
        <w:rPr>
          <w:rFonts w:ascii="仿宋_GB2312" w:hAnsi="仿宋_GB2312" w:cs="仿宋_GB2312" w:eastAsia="仿宋_GB2312"/>
        </w:rPr>
        <w:t>标的名称：墨粉盒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颜色：黑色；适用机型：适用于</w:t>
                  </w:r>
                  <w:r>
                    <w:rPr>
                      <w:rFonts w:ascii="仿宋_GB2312" w:hAnsi="仿宋_GB2312" w:cs="仿宋_GB2312" w:eastAsia="仿宋_GB2312"/>
                      <w:sz w:val="18"/>
                      <w:color w:val="000000"/>
                    </w:rPr>
                    <w:t>HP</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deskjet 1050/2050/1010/1000/2000/1510/1511打印机；打印页数：≥120页；A4幅面,5%覆盖率，</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佳能墨盒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品类：原装墨盒；颜色：黑色；适用机型：佳能</w:t>
                  </w:r>
                  <w:r>
                    <w:rPr>
                      <w:rFonts w:ascii="仿宋_GB2312" w:hAnsi="仿宋_GB2312" w:cs="仿宋_GB2312" w:eastAsia="仿宋_GB2312"/>
                      <w:sz w:val="18"/>
                      <w:color w:val="000000"/>
                    </w:rPr>
                    <w:t>iP1180/iP1980/iP2680/MP198打印机；打印页数：≥220页；A4幅面,5%覆盖率，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佳能墨盒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品类：原装墨盒；颜色：彩色；适用机型：佳能</w:t>
                  </w:r>
                  <w:r>
                    <w:rPr>
                      <w:rFonts w:ascii="仿宋_GB2312" w:hAnsi="仿宋_GB2312" w:cs="仿宋_GB2312" w:eastAsia="仿宋_GB2312"/>
                      <w:sz w:val="18"/>
                      <w:color w:val="000000"/>
                    </w:rPr>
                    <w:t>iP1180/iP1980/iP2680/MP198打印机；打印页数：≥220页；A4幅面,5%覆盖率，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品类：原装墨盒；颜色：黑、蓝、红、黄色；适用机型：爱普生</w:t>
                  </w:r>
                  <w:r>
                    <w:rPr>
                      <w:rFonts w:ascii="仿宋_GB2312" w:hAnsi="仿宋_GB2312" w:cs="仿宋_GB2312" w:eastAsia="仿宋_GB2312"/>
                      <w:sz w:val="18"/>
                      <w:color w:val="000000"/>
                    </w:rPr>
                    <w:t>WF3641/WF7111/WF7621/WF7218/WF7728打印机；打印页数：≥2200页；A4幅面,5%覆盖率，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爱普生墨盒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品类：原装墨水；颜色：黑、青、洋红、黄色；适用机型：爱普生</w:t>
                  </w:r>
                  <w:r>
                    <w:rPr>
                      <w:rFonts w:ascii="仿宋_GB2312" w:hAnsi="仿宋_GB2312" w:cs="仿宋_GB2312" w:eastAsia="仿宋_GB2312"/>
                      <w:sz w:val="18"/>
                      <w:color w:val="000000"/>
                    </w:rPr>
                    <w:t>L101;L111;L130;L201;L211;L220;L301;L310打印机；打印页数：≥4000页；A4幅面,5%覆盖率，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品类：原装墨盒；颜色：黑色；适用机型：适用于</w:t>
                  </w:r>
                  <w:r>
                    <w:rPr>
                      <w:rFonts w:ascii="仿宋_GB2312" w:hAnsi="仿宋_GB2312" w:cs="仿宋_GB2312" w:eastAsia="仿宋_GB2312"/>
                      <w:sz w:val="18"/>
                      <w:color w:val="000000"/>
                    </w:rPr>
                    <w:t>HP</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2138/2677/3636/3638/3838/3776/3777/3778/4678/5078打印机；打印页数：≥480页；A4幅面,5%覆盖率，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w:t>
                  </w:r>
                  <w:r>
                    <w:rPr>
                      <w:rFonts w:ascii="仿宋_GB2312" w:hAnsi="仿宋_GB2312" w:cs="仿宋_GB2312" w:eastAsia="仿宋_GB2312"/>
                      <w:sz w:val="18"/>
                      <w:color w:val="000000"/>
                    </w:rPr>
                    <w:t>颜色：黑色；适用机型：适用于</w:t>
                  </w:r>
                  <w:r>
                    <w:rPr>
                      <w:rFonts w:ascii="仿宋_GB2312" w:hAnsi="仿宋_GB2312" w:cs="仿宋_GB2312" w:eastAsia="仿宋_GB2312"/>
                      <w:sz w:val="18"/>
                      <w:color w:val="000000"/>
                    </w:rPr>
                    <w:t xml:space="preserve">HP </w:t>
                  </w:r>
                  <w:r>
                    <w:rPr>
                      <w:rFonts w:ascii="仿宋_GB2312" w:hAnsi="仿宋_GB2312" w:cs="仿宋_GB2312" w:eastAsia="仿宋_GB2312"/>
                      <w:sz w:val="18"/>
                      <w:color w:val="000000"/>
                    </w:rPr>
                    <w:t>Deskjet1112 2132 1111 2131打印机；打印页数：≥155页；A4幅面,5%覆盖率，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品类：原装墨盒；颜色：彩色；适用机型：适用于</w:t>
                  </w:r>
                  <w:r>
                    <w:rPr>
                      <w:rFonts w:ascii="仿宋_GB2312" w:hAnsi="仿宋_GB2312" w:cs="仿宋_GB2312" w:eastAsia="仿宋_GB2312"/>
                      <w:sz w:val="18"/>
                      <w:color w:val="000000"/>
                    </w:rPr>
                    <w:t>HP</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D</w:t>
                  </w:r>
                  <w:r>
                    <w:rPr>
                      <w:rFonts w:ascii="仿宋_GB2312" w:hAnsi="仿宋_GB2312" w:cs="仿宋_GB2312" w:eastAsia="仿宋_GB2312"/>
                      <w:sz w:val="18"/>
                      <w:color w:val="000000"/>
                    </w:rPr>
                    <w:t>eskjet 1050/2050/1010/1000/2000/1510/1511打印机；打印页数：≥100页；A4幅面,5%覆盖率，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w:t>
                  </w:r>
                  <w:r>
                    <w:rPr>
                      <w:rFonts w:ascii="仿宋_GB2312" w:hAnsi="仿宋_GB2312" w:cs="仿宋_GB2312" w:eastAsia="仿宋_GB2312"/>
                      <w:sz w:val="18"/>
                      <w:color w:val="000000"/>
                    </w:rPr>
                    <w:t>颜色：黑色；适用机型：适用于</w:t>
                  </w:r>
                  <w:r>
                    <w:rPr>
                      <w:rFonts w:ascii="仿宋_GB2312" w:hAnsi="仿宋_GB2312" w:cs="仿宋_GB2312" w:eastAsia="仿宋_GB2312"/>
                      <w:sz w:val="18"/>
                      <w:color w:val="000000"/>
                    </w:rPr>
                    <w:t>HP 8210、 8216/8218打印机；打印页数：≥2000页；A4幅面,5%覆盖率，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品类：原装墨盒；颜色：青、品红、黄；适用机型：适用于</w:t>
                  </w:r>
                  <w:r>
                    <w:rPr>
                      <w:rFonts w:ascii="仿宋_GB2312" w:hAnsi="仿宋_GB2312" w:cs="仿宋_GB2312" w:eastAsia="仿宋_GB2312"/>
                      <w:sz w:val="18"/>
                      <w:color w:val="000000"/>
                    </w:rPr>
                    <w:t>HP 8210、 8216/8218打印机；打印页数：≥1600页；A4幅面,5%覆盖率，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品类：原装墨盒；颜色：黑色；适用机型：适用于</w:t>
                  </w:r>
                  <w:r>
                    <w:rPr>
                      <w:rFonts w:ascii="仿宋_GB2312" w:hAnsi="仿宋_GB2312" w:cs="仿宋_GB2312" w:eastAsia="仿宋_GB2312"/>
                      <w:sz w:val="18"/>
                      <w:color w:val="000000"/>
                    </w:rPr>
                    <w:t>HP 2020hc/2520hc打印机；打印页数：≥1500页；A4幅面,5%覆盖率，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品类：原装墨盒；颜色：彩色；适用机型：适用于</w:t>
                  </w:r>
                  <w:r>
                    <w:rPr>
                      <w:rFonts w:ascii="仿宋_GB2312" w:hAnsi="仿宋_GB2312" w:cs="仿宋_GB2312" w:eastAsia="仿宋_GB2312"/>
                      <w:sz w:val="18"/>
                      <w:color w:val="000000"/>
                    </w:rPr>
                    <w:t>HP 2020hc/2520hc打印机；打印页数：≥750页；A4幅面,5%覆盖率，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w:t>
                  </w:r>
                  <w:r>
                    <w:rPr>
                      <w:rFonts w:ascii="仿宋_GB2312" w:hAnsi="仿宋_GB2312" w:cs="仿宋_GB2312" w:eastAsia="仿宋_GB2312"/>
                      <w:sz w:val="18"/>
                      <w:color w:val="000000"/>
                    </w:rPr>
                    <w:t>颜色：黑色；适用机型：适用于</w:t>
                  </w:r>
                  <w:r>
                    <w:rPr>
                      <w:rFonts w:ascii="仿宋_GB2312" w:hAnsi="仿宋_GB2312" w:cs="仿宋_GB2312" w:eastAsia="仿宋_GB2312"/>
                      <w:sz w:val="18"/>
                      <w:color w:val="000000"/>
                    </w:rPr>
                    <w:t>HP 4825/4826/4828/4829/4877打印机；打印页数：≥1300页；A4幅面,5%覆盖率，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w:t>
                  </w:r>
                  <w:r>
                    <w:rPr>
                      <w:rFonts w:ascii="仿宋_GB2312" w:hAnsi="仿宋_GB2312" w:cs="仿宋_GB2312" w:eastAsia="仿宋_GB2312"/>
                      <w:sz w:val="18"/>
                      <w:color w:val="000000"/>
                    </w:rPr>
                    <w:t>颜色：彩色；适用机型：适用于</w:t>
                  </w:r>
                  <w:r>
                    <w:rPr>
                      <w:rFonts w:ascii="仿宋_GB2312" w:hAnsi="仿宋_GB2312" w:cs="仿宋_GB2312" w:eastAsia="仿宋_GB2312"/>
                      <w:sz w:val="18"/>
                      <w:color w:val="000000"/>
                    </w:rPr>
                    <w:t>HP 4825/4826/4828/4829/4877打印机；打印页数：≥700页；A4幅面,5%覆盖率，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w:t>
                  </w:r>
                  <w:r>
                    <w:rPr>
                      <w:rFonts w:ascii="仿宋_GB2312" w:hAnsi="仿宋_GB2312" w:cs="仿宋_GB2312" w:eastAsia="仿宋_GB2312"/>
                      <w:sz w:val="18"/>
                      <w:color w:val="000000"/>
                    </w:rPr>
                    <w:t>颜色：黑、彩色；适用机型：适用于</w:t>
                  </w:r>
                  <w:r>
                    <w:rPr>
                      <w:rFonts w:ascii="仿宋_GB2312" w:hAnsi="仿宋_GB2312" w:cs="仿宋_GB2312" w:eastAsia="仿宋_GB2312"/>
                      <w:sz w:val="18"/>
                      <w:color w:val="000000"/>
                    </w:rPr>
                    <w:t>HP1210/1212/2330/2332/2720/2721/2722/2723/2729打印机；打印页数：≥120页（黑）、≥120页（彩）；A4幅面,5%覆盖率，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适用佳能</w:t>
                  </w:r>
                  <w:r>
                    <w:rPr>
                      <w:rFonts w:ascii="仿宋_GB2312" w:hAnsi="仿宋_GB2312" w:cs="仿宋_GB2312" w:eastAsia="仿宋_GB2312"/>
                      <w:sz w:val="18"/>
                      <w:color w:val="000000"/>
                    </w:rPr>
                    <w:t>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品类：原装墨水；颜色：黑、青、洋红、黄色；适用机型：佳能</w:t>
                  </w:r>
                  <w:r>
                    <w:rPr>
                      <w:rFonts w:ascii="仿宋_GB2312" w:hAnsi="仿宋_GB2312" w:cs="仿宋_GB2312" w:eastAsia="仿宋_GB2312"/>
                      <w:sz w:val="18"/>
                      <w:color w:val="000000"/>
                    </w:rPr>
                    <w:t>G4800;G3800;G2800;G4810;G3810;G2810;G1800;G1810打印机；打印页数：≥6000页；A4幅面,5%覆盖率，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w:t>
                  </w:r>
                  <w:r>
                    <w:rPr>
                      <w:rFonts w:ascii="仿宋_GB2312" w:hAnsi="仿宋_GB2312" w:cs="仿宋_GB2312" w:eastAsia="仿宋_GB2312"/>
                      <w:sz w:val="18"/>
                      <w:color w:val="000000"/>
                    </w:rPr>
                    <w:t>颜色：彩色；适用机型：适用于</w:t>
                  </w:r>
                  <w:r>
                    <w:rPr>
                      <w:rFonts w:ascii="仿宋_GB2312" w:hAnsi="仿宋_GB2312" w:cs="仿宋_GB2312" w:eastAsia="仿宋_GB2312"/>
                      <w:sz w:val="18"/>
                      <w:color w:val="000000"/>
                    </w:rPr>
                    <w:t>HP</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2138/2677/3636/3638/3838/3776/3777/3778/4678/5078打印机；打印页数：≥150页；A4幅面,5%覆盖率，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适用兄弟</w:t>
                  </w:r>
                  <w:r>
                    <w:rPr>
                      <w:rFonts w:ascii="仿宋_GB2312" w:hAnsi="仿宋_GB2312" w:cs="仿宋_GB2312" w:eastAsia="仿宋_GB2312"/>
                      <w:sz w:val="18"/>
                      <w:color w:val="000000"/>
                    </w:rPr>
                    <w:t>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品类：原装墨盒；颜色：黑、蓝、红、黄色；适用机型：兄弟</w:t>
                  </w:r>
                  <w:r>
                    <w:rPr>
                      <w:rFonts w:ascii="仿宋_GB2312" w:hAnsi="仿宋_GB2312" w:cs="仿宋_GB2312" w:eastAsia="仿宋_GB2312"/>
                      <w:sz w:val="18"/>
                      <w:color w:val="000000"/>
                    </w:rPr>
                    <w:t>MFC-J3930 3530 2330 2730DW打印机；打印页数：≥1500页；A4幅面,5%覆盖率，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品类：原装墨盒；颜色：彩色；适用机型：适用于</w:t>
                  </w:r>
                  <w:r>
                    <w:rPr>
                      <w:rFonts w:ascii="仿宋_GB2312" w:hAnsi="仿宋_GB2312" w:cs="仿宋_GB2312" w:eastAsia="仿宋_GB2312"/>
                      <w:sz w:val="18"/>
                      <w:color w:val="000000"/>
                    </w:rPr>
                    <w:t xml:space="preserve">HP </w:t>
                  </w:r>
                  <w:r>
                    <w:rPr>
                      <w:rFonts w:ascii="仿宋_GB2312" w:hAnsi="仿宋_GB2312" w:cs="仿宋_GB2312" w:eastAsia="仿宋_GB2312"/>
                      <w:sz w:val="18"/>
                      <w:color w:val="000000"/>
                    </w:rPr>
                    <w:t>Deskjet1112 2132 1111 2131打印机；打印页数：≥165页；A4幅面,5%覆盖率，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品类：原装墨盒；颜色：黑色；适用机型：适用于</w:t>
                  </w:r>
                  <w:r>
                    <w:rPr>
                      <w:rFonts w:ascii="仿宋_GB2312" w:hAnsi="仿宋_GB2312" w:cs="仿宋_GB2312" w:eastAsia="仿宋_GB2312"/>
                      <w:sz w:val="18"/>
                      <w:color w:val="000000"/>
                    </w:rPr>
                    <w:t>HP</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7110/7510/7612/7610打印机；打印页数：≥1000页；A4幅面,5%覆盖率，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惠普墨盒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品类：原装墨盒；颜色：蓝、品红、黄；适用机型：适用于</w:t>
                  </w:r>
                  <w:r>
                    <w:rPr>
                      <w:rFonts w:ascii="仿宋_GB2312" w:hAnsi="仿宋_GB2312" w:cs="仿宋_GB2312" w:eastAsia="仿宋_GB2312"/>
                      <w:sz w:val="18"/>
                      <w:color w:val="000000"/>
                    </w:rPr>
                    <w:t>HP Officejet 7110/7610/7612打印机；打印页数：≥825页；A4幅面,5%覆盖率，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品类：代用硒鼓；颜色：黑色；适用机型：</w:t>
                  </w:r>
                  <w:r>
                    <w:rPr>
                      <w:rFonts w:ascii="仿宋_GB2312" w:hAnsi="仿宋_GB2312" w:cs="仿宋_GB2312" w:eastAsia="仿宋_GB2312"/>
                      <w:sz w:val="18"/>
                      <w:color w:val="000000"/>
                    </w:rPr>
                    <w:t>PANTUM P1000/P1050/P2000/P2040/P2050/P2060/P2080/M5000/M5100/M5200/M5250/M6000/M6005；打印量≥2300页；A4幅面5%覆盖率</w:t>
                  </w:r>
                </w:p>
                <w:p>
                  <w:pPr>
                    <w:pStyle w:val="null3"/>
                  </w:p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适用夏普</w:t>
                  </w:r>
                  <w:r>
                    <w:rPr>
                      <w:rFonts w:ascii="仿宋_GB2312" w:hAnsi="仿宋_GB2312" w:cs="仿宋_GB2312" w:eastAsia="仿宋_GB2312"/>
                      <w:sz w:val="18"/>
                      <w:color w:val="000000"/>
                    </w:rPr>
                    <w:t>复印机粉盒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品类：原装粉盒；颜色：黑；适用机型：适用于夏普</w:t>
                  </w:r>
                  <w:r>
                    <w:rPr>
                      <w:rFonts w:ascii="仿宋_GB2312" w:hAnsi="仿宋_GB2312" w:cs="仿宋_GB2312" w:eastAsia="仿宋_GB2312"/>
                      <w:sz w:val="18"/>
                      <w:color w:val="000000"/>
                    </w:rPr>
                    <w:t>AR2048/2348/2648/3148复</w:t>
                  </w:r>
                  <w:r>
                    <w:rPr>
                      <w:rFonts w:ascii="仿宋_GB2312" w:hAnsi="仿宋_GB2312" w:cs="仿宋_GB2312" w:eastAsia="仿宋_GB2312"/>
                      <w:sz w:val="18"/>
                      <w:color w:val="000000"/>
                    </w:rPr>
                    <w:t>印</w:t>
                  </w:r>
                  <w:r>
                    <w:rPr>
                      <w:rFonts w:ascii="仿宋_GB2312" w:hAnsi="仿宋_GB2312" w:cs="仿宋_GB2312" w:eastAsia="仿宋_GB2312"/>
                      <w:sz w:val="18"/>
                      <w:color w:val="000000"/>
                    </w:rPr>
                    <w:t>机；打印页数：</w:t>
                  </w:r>
                  <w:r>
                    <w:rPr>
                      <w:rFonts w:ascii="仿宋_GB2312" w:hAnsi="仿宋_GB2312" w:cs="仿宋_GB2312" w:eastAsia="仿宋_GB2312"/>
                      <w:sz w:val="18"/>
                      <w:color w:val="000000"/>
                    </w:rPr>
                    <w:t>≥16000页；A4幅面,5%覆盖率，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柯尼卡美能达打印机粉盒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w:t>
                  </w:r>
                  <w:r>
                    <w:rPr>
                      <w:rFonts w:ascii="仿宋_GB2312" w:hAnsi="仿宋_GB2312" w:cs="仿宋_GB2312" w:eastAsia="仿宋_GB2312"/>
                      <w:sz w:val="18"/>
                      <w:color w:val="000000"/>
                    </w:rPr>
                    <w:t>颜色：青、黄、品红；适用机型：适用于柯尼卡美能达</w:t>
                  </w:r>
                  <w:r>
                    <w:rPr>
                      <w:rFonts w:ascii="仿宋_GB2312" w:hAnsi="仿宋_GB2312" w:cs="仿宋_GB2312" w:eastAsia="仿宋_GB2312"/>
                      <w:sz w:val="18"/>
                      <w:color w:val="000000"/>
                    </w:rPr>
                    <w:t>C4750DN/C4750EN/C4790/C4795；打印页数：≥6000页；A4幅面,5%覆盖率，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柯尼卡美能达打印机粉盒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w:t>
                  </w:r>
                  <w:r>
                    <w:rPr>
                      <w:rFonts w:ascii="仿宋_GB2312" w:hAnsi="仿宋_GB2312" w:cs="仿宋_GB2312" w:eastAsia="仿宋_GB2312"/>
                      <w:sz w:val="18"/>
                      <w:color w:val="000000"/>
                    </w:rPr>
                    <w:t>颜色：黑；适用机型：适用于柯尼卡美能达</w:t>
                  </w:r>
                  <w:r>
                    <w:rPr>
                      <w:rFonts w:ascii="仿宋_GB2312" w:hAnsi="仿宋_GB2312" w:cs="仿宋_GB2312" w:eastAsia="仿宋_GB2312"/>
                      <w:sz w:val="18"/>
                      <w:color w:val="000000"/>
                    </w:rPr>
                    <w:t>C4750DN/C4750EN/C4790/C4795；打印页数：≥6000页；A4幅面,5%覆盖率，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品类：原装粉盒；颜色：黑色、青、黄、品红；适用机型：适用于惠普</w:t>
                  </w:r>
                  <w:r>
                    <w:rPr>
                      <w:rFonts w:ascii="仿宋_GB2312" w:hAnsi="仿宋_GB2312" w:cs="仿宋_GB2312" w:eastAsia="仿宋_GB2312"/>
                      <w:sz w:val="18"/>
                      <w:color w:val="000000"/>
                    </w:rPr>
                    <w:t>150a/150nw/178nw/179fnw打印机；打印页数：≥1000页（黑）、≥700页（彩）；A4幅面,5%覆盖率，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品类：代用硒鼓；颜色：黑色；适用机型：</w:t>
                  </w:r>
                  <w:r>
                    <w:rPr>
                      <w:rFonts w:ascii="仿宋_GB2312" w:hAnsi="仿宋_GB2312" w:cs="仿宋_GB2312" w:eastAsia="仿宋_GB2312"/>
                      <w:sz w:val="18"/>
                      <w:color w:val="000000"/>
                    </w:rPr>
                    <w:t xml:space="preserve">HP </w:t>
                  </w:r>
                  <w:r>
                    <w:rPr>
                      <w:rFonts w:ascii="仿宋_GB2312" w:hAnsi="仿宋_GB2312" w:cs="仿宋_GB2312" w:eastAsia="仿宋_GB2312"/>
                      <w:sz w:val="18"/>
                      <w:color w:val="000000"/>
                    </w:rPr>
                    <w:t>LaserJet Pro M305/M405/M406/M407dn/M430/M431f/MFP M329/MFP M429打印量≥3100页；A4幅面5%覆盖率：（A4,5%)；</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主要技术参数：图像密度</w:t>
                  </w:r>
                  <w:r>
                    <w:rPr>
                      <w:rFonts w:ascii="仿宋_GB2312" w:hAnsi="仿宋_GB2312" w:cs="仿宋_GB2312" w:eastAsia="仿宋_GB2312"/>
                      <w:sz w:val="18"/>
                      <w:color w:val="000000"/>
                    </w:rPr>
                    <w:t>≥1.50；底灰≤0.01；定影牢固度≥97；</w:t>
                  </w:r>
                </w:p>
                <w:p>
                  <w:pPr>
                    <w:pStyle w:val="null3"/>
                  </w:p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柯尼卡美能达打印机粉盒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品类：原装配件；废粉盒；适用机型：适用于柯尼卡美能达</w:t>
                  </w:r>
                  <w:r>
                    <w:rPr>
                      <w:rFonts w:ascii="仿宋_GB2312" w:hAnsi="仿宋_GB2312" w:cs="仿宋_GB2312" w:eastAsia="仿宋_GB2312"/>
                      <w:sz w:val="18"/>
                      <w:color w:val="000000"/>
                    </w:rPr>
                    <w:t>C4750DN/C4750EN/C4790/C4795；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品类：代用粉盒；颜色：黑色；适用机型：惠普</w:t>
                  </w:r>
                  <w:r>
                    <w:rPr>
                      <w:rFonts w:ascii="仿宋_GB2312" w:hAnsi="仿宋_GB2312" w:cs="仿宋_GB2312" w:eastAsia="仿宋_GB2312"/>
                      <w:sz w:val="18"/>
                      <w:color w:val="000000"/>
                    </w:rPr>
                    <w:t>M203/M203d/M203dn/dw/M227/M227打印量≥1600页，A4幅面5%覆盖率；</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主要技术参数：图像密度</w:t>
                  </w:r>
                  <w:r>
                    <w:rPr>
                      <w:rFonts w:ascii="仿宋_GB2312" w:hAnsi="仿宋_GB2312" w:cs="仿宋_GB2312" w:eastAsia="仿宋_GB2312"/>
                      <w:sz w:val="18"/>
                      <w:color w:val="000000"/>
                    </w:rPr>
                    <w:t>≥1.40；底灰≤0.01；定影牢固度≥95；</w:t>
                  </w:r>
                </w:p>
                <w:p>
                  <w:pPr>
                    <w:pStyle w:val="null3"/>
                  </w:p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适用理光</w:t>
                  </w:r>
                  <w:r>
                    <w:rPr>
                      <w:rFonts w:ascii="仿宋_GB2312" w:hAnsi="仿宋_GB2312" w:cs="仿宋_GB2312" w:eastAsia="仿宋_GB2312"/>
                      <w:sz w:val="18"/>
                      <w:color w:val="000000"/>
                    </w:rPr>
                    <w:t>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w:t>
                  </w:r>
                  <w:r>
                    <w:rPr>
                      <w:rFonts w:ascii="仿宋_GB2312" w:hAnsi="仿宋_GB2312" w:cs="仿宋_GB2312" w:eastAsia="仿宋_GB2312"/>
                      <w:sz w:val="18"/>
                      <w:color w:val="000000"/>
                    </w:rPr>
                    <w:t>颜色：黑；适用机型：适用于理光</w:t>
                  </w:r>
                  <w:r>
                    <w:rPr>
                      <w:rFonts w:ascii="仿宋_GB2312" w:hAnsi="仿宋_GB2312" w:cs="仿宋_GB2312" w:eastAsia="仿宋_GB2312"/>
                      <w:sz w:val="18"/>
                      <w:color w:val="000000"/>
                    </w:rPr>
                    <w:t>2554SP/3054SP/3554SP/2555SP/3055SP/3555SP</w:t>
                  </w:r>
                  <w:r>
                    <w:rPr>
                      <w:rFonts w:ascii="仿宋_GB2312" w:hAnsi="仿宋_GB2312" w:cs="仿宋_GB2312" w:eastAsia="仿宋_GB2312"/>
                      <w:sz w:val="18"/>
                      <w:color w:val="000000"/>
                    </w:rPr>
                    <w:t>复印</w:t>
                  </w:r>
                  <w:r>
                    <w:rPr>
                      <w:rFonts w:ascii="仿宋_GB2312" w:hAnsi="仿宋_GB2312" w:cs="仿宋_GB2312" w:eastAsia="仿宋_GB2312"/>
                      <w:sz w:val="18"/>
                      <w:color w:val="000000"/>
                    </w:rPr>
                    <w:t>机；打印页数：</w:t>
                  </w:r>
                  <w:r>
                    <w:rPr>
                      <w:rFonts w:ascii="仿宋_GB2312" w:hAnsi="仿宋_GB2312" w:cs="仿宋_GB2312" w:eastAsia="仿宋_GB2312"/>
                      <w:sz w:val="18"/>
                      <w:color w:val="000000"/>
                    </w:rPr>
                    <w:t>≥24000页；A4幅面,5%覆盖率，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打印机粉</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品类：碳粉；颜色：黑色；适用机型：惠普</w:t>
                  </w:r>
                  <w:r>
                    <w:rPr>
                      <w:rFonts w:ascii="仿宋_GB2312" w:hAnsi="仿宋_GB2312" w:cs="仿宋_GB2312" w:eastAsia="仿宋_GB2312"/>
                      <w:sz w:val="18"/>
                      <w:color w:val="000000"/>
                    </w:rPr>
                    <w:t>1010/1012/1015/1018/1020；克数：100G；图像密度≥1.20；底灰≤0.02；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适用兄弟</w:t>
                  </w:r>
                  <w:r>
                    <w:rPr>
                      <w:rFonts w:ascii="仿宋_GB2312" w:hAnsi="仿宋_GB2312" w:cs="仿宋_GB2312" w:eastAsia="仿宋_GB2312"/>
                      <w:sz w:val="18"/>
                      <w:color w:val="000000"/>
                    </w:rPr>
                    <w:t>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品类：代用粉盒；颜色：黑色；适用机型：</w:t>
                  </w:r>
                  <w:r>
                    <w:rPr>
                      <w:rFonts w:ascii="仿宋_GB2312" w:hAnsi="仿宋_GB2312" w:cs="仿宋_GB2312" w:eastAsia="仿宋_GB2312"/>
                      <w:sz w:val="18"/>
                      <w:color w:val="000000"/>
                    </w:rPr>
                    <w:t>BROTHER HL-2260/2300/2365/2560,DCP-2520/2540/7080/7180,MFC-L2700/27407380/7480/7880,LENOVOLJ-2405/2455/2605/2655/M7400Pro/7455/7605/7615/7655/7676/7685,XEROXP228/268/225/265/M228/268/225/265,KonicaMinolta 2600/3000/3080,TOSHIBA 300D/301/302,OEP3010/30；打印量≥2600页，A4幅面5%覆盖率；</w:t>
                  </w:r>
                </w:p>
                <w:p>
                  <w:pPr>
                    <w:pStyle w:val="null3"/>
                  </w:pPr>
                  <w:r>
                    <w:rPr>
                      <w:rFonts w:ascii="仿宋_GB2312" w:hAnsi="仿宋_GB2312" w:cs="仿宋_GB2312" w:eastAsia="仿宋_GB2312"/>
                      <w:sz w:val="18"/>
                      <w:color w:val="000000"/>
                    </w:rPr>
                    <w:t>▲主要技术参数：图像密度≥1.40；底灰≤0.01；定影牢固度≥98；</w:t>
                  </w:r>
                </w:p>
                <w:p>
                  <w:pPr>
                    <w:pStyle w:val="null3"/>
                  </w:p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bl>
          <w:p/>
        </w:tc>
      </w:tr>
    </w:tbl>
    <w:p>
      <w:pPr>
        <w:pStyle w:val="null3"/>
      </w:pPr>
      <w:r>
        <w:rPr>
          <w:rFonts w:ascii="仿宋_GB2312" w:hAnsi="仿宋_GB2312" w:cs="仿宋_GB2312" w:eastAsia="仿宋_GB2312"/>
        </w:rPr>
        <w:t>标的名称：墨水盒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墨水</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品类：原装墨水；颜色：黑、青、洋红、黄色；适用机型：爱普生</w:t>
                  </w:r>
                  <w:r>
                    <w:rPr>
                      <w:rFonts w:ascii="仿宋_GB2312" w:hAnsi="仿宋_GB2312" w:cs="仿宋_GB2312" w:eastAsia="仿宋_GB2312"/>
                      <w:sz w:val="18"/>
                      <w:color w:val="000000"/>
                    </w:rPr>
                    <w:t>L3106/L3108/L3115/L3116/L3117/L3118/L3119/L3156/L3158打印机；打印页数：≥4500页（黑）、≥7500页（彩）；A4幅面,5%覆盖率，</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墨水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品类：原装墨水；颜色：黑；适用机型：</w:t>
                  </w:r>
                  <w:r>
                    <w:rPr>
                      <w:rFonts w:ascii="仿宋_GB2312" w:hAnsi="仿宋_GB2312" w:cs="仿宋_GB2312" w:eastAsia="仿宋_GB2312"/>
                      <w:sz w:val="18"/>
                      <w:color w:val="000000"/>
                    </w:rPr>
                    <w:t>HP INK Tank 310 410 319 419 318 418打印机；打印页数：≥6500页（黑）；A4幅面,5%覆盖率，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墨水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品类：原装墨水；颜色：黑、青、洋红、黄色、浅青、浅洋红；适用机型：爱普生</w:t>
                  </w:r>
                  <w:r>
                    <w:rPr>
                      <w:rFonts w:ascii="仿宋_GB2312" w:hAnsi="仿宋_GB2312" w:cs="仿宋_GB2312" w:eastAsia="仿宋_GB2312"/>
                      <w:sz w:val="18"/>
                      <w:color w:val="000000"/>
                    </w:rPr>
                    <w:t>L801;L810;L850;L1800打印机；打印页数：≥3000页（黑）、≥5400页（彩）；A4幅面,5%覆盖率，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r>
          </w:tbl>
          <w:p/>
        </w:tc>
      </w:tr>
    </w:tbl>
    <w:p>
      <w:pPr>
        <w:pStyle w:val="null3"/>
      </w:pPr>
      <w:r>
        <w:rPr>
          <w:rFonts w:ascii="仿宋_GB2312" w:hAnsi="仿宋_GB2312" w:cs="仿宋_GB2312" w:eastAsia="仿宋_GB2312"/>
        </w:rPr>
        <w:t>标的名称：色带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色带</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品类：代用色带；颜色：黑色；适用机型：爱普生</w:t>
                  </w:r>
                  <w:r>
                    <w:rPr>
                      <w:rFonts w:ascii="仿宋_GB2312" w:hAnsi="仿宋_GB2312" w:cs="仿宋_GB2312" w:eastAsia="仿宋_GB2312"/>
                      <w:sz w:val="18"/>
                      <w:color w:val="000000"/>
                    </w:rPr>
                    <w:t>LQ800/300K/300KII/LQ1000/LQ1600K；带卡扣 12.7mm*10m，色带厚度：≥0.122，油墨上墨性能：≥12%，油墨颗粒：≤6.5。</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色带</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品类：代用色带；颜色：黑色；适用机型：爱普生</w:t>
                  </w:r>
                  <w:r>
                    <w:rPr>
                      <w:rFonts w:ascii="仿宋_GB2312" w:hAnsi="仿宋_GB2312" w:cs="仿宋_GB2312" w:eastAsia="仿宋_GB2312"/>
                      <w:sz w:val="18"/>
                      <w:color w:val="000000"/>
                    </w:rPr>
                    <w:t>LQ690K、675KT、680K2；带卡扣 12.7mm*25m，色带厚度：≥0.122，油墨上墨性能：≥12%，油墨颗粒：≤6.5。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色带</w:t>
                  </w:r>
                  <w:r>
                    <w:rPr>
                      <w:rFonts w:ascii="仿宋_GB2312" w:hAnsi="仿宋_GB2312" w:cs="仿宋_GB2312" w:eastAsia="仿宋_GB2312"/>
                      <w:sz w:val="18"/>
                      <w:color w:val="000000"/>
                    </w:rPr>
                    <w:t>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品类：代用色带架；颜色：黑色；配置：含带芯、带头卡；适用机型：爱普生</w:t>
                  </w:r>
                  <w:r>
                    <w:rPr>
                      <w:rFonts w:ascii="仿宋_GB2312" w:hAnsi="仿宋_GB2312" w:cs="仿宋_GB2312" w:eastAsia="仿宋_GB2312"/>
                      <w:sz w:val="18"/>
                      <w:color w:val="000000"/>
                    </w:rPr>
                    <w:t>LQ800/300K/300KII/LQ1000/LQ1600K；带架规格： 12.7mm*10m，色带厚度：≥0.122，油墨上墨性能：≥12%，油墨颗粒：≤6.5。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色带</w:t>
                  </w:r>
                  <w:r>
                    <w:rPr>
                      <w:rFonts w:ascii="仿宋_GB2312" w:hAnsi="仿宋_GB2312" w:cs="仿宋_GB2312" w:eastAsia="仿宋_GB2312"/>
                      <w:sz w:val="18"/>
                      <w:color w:val="000000"/>
                    </w:rPr>
                    <w:t>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品类：代用色带架；颜色：黑色；接口：右扭，配置：含带芯、带头卡，适用机型：爱普生</w:t>
                  </w:r>
                  <w:r>
                    <w:rPr>
                      <w:rFonts w:ascii="仿宋_GB2312" w:hAnsi="仿宋_GB2312" w:cs="仿宋_GB2312" w:eastAsia="仿宋_GB2312"/>
                      <w:sz w:val="18"/>
                      <w:color w:val="000000"/>
                    </w:rPr>
                    <w:t>LQ690K、675KT、680K2；带架规格：12.7mm*25m，色带厚度：≥0.122，油墨上墨性能：≥12%，油墨颗粒：≤6.5。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bl>
          <w:p/>
        </w:tc>
      </w:tr>
    </w:tbl>
    <w:p>
      <w:pPr>
        <w:pStyle w:val="null3"/>
      </w:pPr>
      <w:r>
        <w:rPr>
          <w:rFonts w:ascii="仿宋_GB2312" w:hAnsi="仿宋_GB2312" w:cs="仿宋_GB2312" w:eastAsia="仿宋_GB2312"/>
        </w:rPr>
        <w:t>标的名称：其他硒鼓、粉盒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硒鼓</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品类：代用硒鼓；颜色：黑色；适用机型：惠普</w:t>
                  </w:r>
                  <w:r>
                    <w:rPr>
                      <w:rFonts w:ascii="仿宋_GB2312" w:hAnsi="仿宋_GB2312" w:cs="仿宋_GB2312" w:eastAsia="仿宋_GB2312"/>
                      <w:sz w:val="18"/>
                      <w:color w:val="000000"/>
                    </w:rPr>
                    <w:t>CP1525/CM1415；打印量≥2200页；A4幅面5%覆盖率；</w:t>
                  </w:r>
                </w:p>
                <w:p>
                  <w:pPr>
                    <w:pStyle w:val="null3"/>
                  </w:pPr>
                  <w:r>
                    <w:rPr>
                      <w:rFonts w:ascii="仿宋_GB2312" w:hAnsi="仿宋_GB2312" w:cs="仿宋_GB2312" w:eastAsia="仿宋_GB2312"/>
                      <w:sz w:val="18"/>
                      <w:color w:val="000000"/>
                    </w:rPr>
                    <w:t>主要技术参数：；图像密度</w:t>
                  </w:r>
                  <w:r>
                    <w:rPr>
                      <w:rFonts w:ascii="仿宋_GB2312" w:hAnsi="仿宋_GB2312" w:cs="仿宋_GB2312" w:eastAsia="仿宋_GB2312"/>
                      <w:sz w:val="18"/>
                      <w:color w:val="000000"/>
                    </w:rPr>
                    <w:t>≥1.5；底灰≤0.01；定影牢固度≥94；</w:t>
                  </w:r>
                </w:p>
                <w:p>
                  <w:pPr>
                    <w:pStyle w:val="null3"/>
                  </w:pP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柯尼卡美能达打印机硒鼓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品类：原装套鼓；颜色：黑</w:t>
                  </w:r>
                  <w:r>
                    <w:rPr>
                      <w:rFonts w:ascii="仿宋_GB2312" w:hAnsi="仿宋_GB2312" w:cs="仿宋_GB2312" w:eastAsia="仿宋_GB2312"/>
                      <w:sz w:val="18"/>
                      <w:color w:val="000000"/>
                    </w:rPr>
                    <w:t>色</w:t>
                  </w:r>
                  <w:r>
                    <w:rPr>
                      <w:rFonts w:ascii="仿宋_GB2312" w:hAnsi="仿宋_GB2312" w:cs="仿宋_GB2312" w:eastAsia="仿宋_GB2312"/>
                      <w:sz w:val="18"/>
                      <w:color w:val="000000"/>
                    </w:rPr>
                    <w:t>；适用机型：适用于柯尼卡美能达</w:t>
                  </w:r>
                  <w:r>
                    <w:rPr>
                      <w:rFonts w:ascii="仿宋_GB2312" w:hAnsi="仿宋_GB2312" w:cs="仿宋_GB2312" w:eastAsia="仿宋_GB2312"/>
                      <w:sz w:val="18"/>
                      <w:color w:val="000000"/>
                    </w:rPr>
                    <w:t>C4750DN/C4750EN/C4790/C4795；打印页数：≥35000页；A4幅面,5%覆盖率，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柯尼卡美能达打印机硒鼓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品类：原装套鼓；颜色：青、黄、品红；适用机型：适用于柯尼卡美能达</w:t>
                  </w:r>
                  <w:r>
                    <w:rPr>
                      <w:rFonts w:ascii="仿宋_GB2312" w:hAnsi="仿宋_GB2312" w:cs="仿宋_GB2312" w:eastAsia="仿宋_GB2312"/>
                      <w:sz w:val="18"/>
                      <w:color w:val="000000"/>
                    </w:rPr>
                    <w:t>C4750DN/C4750EN/C4790/C4795；打印页数：≥30000页；A4幅面,5%覆盖率，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夏普硒鼓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品类：原装套鼓，含原装载体；</w:t>
                  </w:r>
                  <w:r>
                    <w:rPr>
                      <w:rFonts w:ascii="仿宋_GB2312" w:hAnsi="仿宋_GB2312" w:cs="仿宋_GB2312" w:eastAsia="仿宋_GB2312"/>
                      <w:sz w:val="18"/>
                      <w:color w:val="000000"/>
                    </w:rPr>
                    <w:t>颜色：黑色；</w:t>
                  </w:r>
                  <w:r>
                    <w:rPr>
                      <w:rFonts w:ascii="仿宋_GB2312" w:hAnsi="仿宋_GB2312" w:cs="仿宋_GB2312" w:eastAsia="仿宋_GB2312"/>
                      <w:sz w:val="18"/>
                      <w:color w:val="000000"/>
                    </w:rPr>
                    <w:t>适用机型：适用于夏普</w:t>
                  </w:r>
                  <w:r>
                    <w:rPr>
                      <w:rFonts w:ascii="仿宋_GB2312" w:hAnsi="仿宋_GB2312" w:cs="仿宋_GB2312" w:eastAsia="仿宋_GB2312"/>
                      <w:sz w:val="18"/>
                      <w:color w:val="000000"/>
                    </w:rPr>
                    <w:t>AR-2048/2348S/ D/N/2648/3148N复</w:t>
                  </w:r>
                  <w:r>
                    <w:rPr>
                      <w:rFonts w:ascii="仿宋_GB2312" w:hAnsi="仿宋_GB2312" w:cs="仿宋_GB2312" w:eastAsia="仿宋_GB2312"/>
                      <w:sz w:val="18"/>
                      <w:color w:val="000000"/>
                    </w:rPr>
                    <w:t>印</w:t>
                  </w:r>
                  <w:r>
                    <w:rPr>
                      <w:rFonts w:ascii="仿宋_GB2312" w:hAnsi="仿宋_GB2312" w:cs="仿宋_GB2312" w:eastAsia="仿宋_GB2312"/>
                      <w:sz w:val="18"/>
                      <w:color w:val="000000"/>
                    </w:rPr>
                    <w:t>机；打印页数：</w:t>
                  </w:r>
                  <w:r>
                    <w:rPr>
                      <w:rFonts w:ascii="仿宋_GB2312" w:hAnsi="仿宋_GB2312" w:cs="仿宋_GB2312" w:eastAsia="仿宋_GB2312"/>
                      <w:sz w:val="18"/>
                      <w:color w:val="000000"/>
                    </w:rPr>
                    <w:t>≥75000页；A4幅面,5%覆盖率，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夏普硒鼓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品类：原装套鼓，含原装载体；</w:t>
                  </w:r>
                  <w:r>
                    <w:rPr>
                      <w:rFonts w:ascii="仿宋_GB2312" w:hAnsi="仿宋_GB2312" w:cs="仿宋_GB2312" w:eastAsia="仿宋_GB2312"/>
                      <w:sz w:val="18"/>
                      <w:color w:val="000000"/>
                    </w:rPr>
                    <w:t>颜色：黑色；</w:t>
                  </w:r>
                  <w:r>
                    <w:rPr>
                      <w:rFonts w:ascii="仿宋_GB2312" w:hAnsi="仿宋_GB2312" w:cs="仿宋_GB2312" w:eastAsia="仿宋_GB2312"/>
                      <w:sz w:val="18"/>
                      <w:color w:val="000000"/>
                    </w:rPr>
                    <w:t>适用机型：适用于夏普</w:t>
                  </w:r>
                  <w:r>
                    <w:rPr>
                      <w:rFonts w:ascii="仿宋_GB2312" w:hAnsi="仿宋_GB2312" w:cs="仿宋_GB2312" w:eastAsia="仿宋_GB2312"/>
                      <w:sz w:val="18"/>
                      <w:color w:val="000000"/>
                    </w:rPr>
                    <w:t>AR-2658复</w:t>
                  </w:r>
                  <w:r>
                    <w:rPr>
                      <w:rFonts w:ascii="仿宋_GB2312" w:hAnsi="仿宋_GB2312" w:cs="仿宋_GB2312" w:eastAsia="仿宋_GB2312"/>
                      <w:sz w:val="18"/>
                      <w:color w:val="000000"/>
                    </w:rPr>
                    <w:t>印</w:t>
                  </w:r>
                  <w:r>
                    <w:rPr>
                      <w:rFonts w:ascii="仿宋_GB2312" w:hAnsi="仿宋_GB2312" w:cs="仿宋_GB2312" w:eastAsia="仿宋_GB2312"/>
                      <w:sz w:val="18"/>
                      <w:color w:val="000000"/>
                    </w:rPr>
                    <w:t>机；打印页数：</w:t>
                  </w:r>
                  <w:r>
                    <w:rPr>
                      <w:rFonts w:ascii="仿宋_GB2312" w:hAnsi="仿宋_GB2312" w:cs="仿宋_GB2312" w:eastAsia="仿宋_GB2312"/>
                      <w:sz w:val="18"/>
                      <w:color w:val="000000"/>
                    </w:rPr>
                    <w:t>≥75000页；A4幅面,5%覆盖率，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理光套鼓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品类：原装套鼓，含原装载体；</w:t>
                  </w:r>
                  <w:r>
                    <w:rPr>
                      <w:rFonts w:ascii="仿宋_GB2312" w:hAnsi="仿宋_GB2312" w:cs="仿宋_GB2312" w:eastAsia="仿宋_GB2312"/>
                      <w:sz w:val="18"/>
                      <w:color w:val="000000"/>
                    </w:rPr>
                    <w:t>颜色：黑色；</w:t>
                  </w:r>
                  <w:r>
                    <w:rPr>
                      <w:rFonts w:ascii="仿宋_GB2312" w:hAnsi="仿宋_GB2312" w:cs="仿宋_GB2312" w:eastAsia="仿宋_GB2312"/>
                      <w:sz w:val="18"/>
                      <w:color w:val="000000"/>
                    </w:rPr>
                    <w:t>适用机型：适用于理光</w:t>
                  </w:r>
                  <w:r>
                    <w:rPr>
                      <w:rFonts w:ascii="仿宋_GB2312" w:hAnsi="仿宋_GB2312" w:cs="仿宋_GB2312" w:eastAsia="仿宋_GB2312"/>
                      <w:sz w:val="18"/>
                      <w:color w:val="000000"/>
                    </w:rPr>
                    <w:t>MP6055复</w:t>
                  </w:r>
                  <w:r>
                    <w:rPr>
                      <w:rFonts w:ascii="仿宋_GB2312" w:hAnsi="仿宋_GB2312" w:cs="仿宋_GB2312" w:eastAsia="仿宋_GB2312"/>
                      <w:sz w:val="18"/>
                      <w:color w:val="000000"/>
                    </w:rPr>
                    <w:t>印</w:t>
                  </w:r>
                  <w:r>
                    <w:rPr>
                      <w:rFonts w:ascii="仿宋_GB2312" w:hAnsi="仿宋_GB2312" w:cs="仿宋_GB2312" w:eastAsia="仿宋_GB2312"/>
                      <w:sz w:val="18"/>
                      <w:color w:val="000000"/>
                    </w:rPr>
                    <w:t>机；打印页数：</w:t>
                  </w:r>
                  <w:r>
                    <w:rPr>
                      <w:rFonts w:ascii="仿宋_GB2312" w:hAnsi="仿宋_GB2312" w:cs="仿宋_GB2312" w:eastAsia="仿宋_GB2312"/>
                      <w:sz w:val="18"/>
                      <w:color w:val="000000"/>
                    </w:rPr>
                    <w:t>≥300000页；A4幅面,5%覆盖率，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理光套鼓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品类：原装套鼓，含原装载体；</w:t>
                  </w:r>
                  <w:r>
                    <w:rPr>
                      <w:rFonts w:ascii="仿宋_GB2312" w:hAnsi="仿宋_GB2312" w:cs="仿宋_GB2312" w:eastAsia="仿宋_GB2312"/>
                      <w:sz w:val="18"/>
                      <w:color w:val="000000"/>
                    </w:rPr>
                    <w:t>颜色：黑色；</w:t>
                  </w:r>
                  <w:r>
                    <w:rPr>
                      <w:rFonts w:ascii="仿宋_GB2312" w:hAnsi="仿宋_GB2312" w:cs="仿宋_GB2312" w:eastAsia="仿宋_GB2312"/>
                      <w:sz w:val="18"/>
                      <w:color w:val="000000"/>
                    </w:rPr>
                    <w:t>适用机型：适用于理光</w:t>
                  </w:r>
                  <w:r>
                    <w:rPr>
                      <w:rFonts w:ascii="仿宋_GB2312" w:hAnsi="仿宋_GB2312" w:cs="仿宋_GB2312" w:eastAsia="仿宋_GB2312"/>
                      <w:sz w:val="18"/>
                      <w:color w:val="000000"/>
                    </w:rPr>
                    <w:t>MP5055复</w:t>
                  </w:r>
                  <w:r>
                    <w:rPr>
                      <w:rFonts w:ascii="仿宋_GB2312" w:hAnsi="仿宋_GB2312" w:cs="仿宋_GB2312" w:eastAsia="仿宋_GB2312"/>
                      <w:sz w:val="18"/>
                      <w:color w:val="000000"/>
                    </w:rPr>
                    <w:t>印</w:t>
                  </w:r>
                  <w:r>
                    <w:rPr>
                      <w:rFonts w:ascii="仿宋_GB2312" w:hAnsi="仿宋_GB2312" w:cs="仿宋_GB2312" w:eastAsia="仿宋_GB2312"/>
                      <w:sz w:val="18"/>
                      <w:color w:val="000000"/>
                    </w:rPr>
                    <w:t>机；打印页数：</w:t>
                  </w:r>
                  <w:r>
                    <w:rPr>
                      <w:rFonts w:ascii="仿宋_GB2312" w:hAnsi="仿宋_GB2312" w:cs="仿宋_GB2312" w:eastAsia="仿宋_GB2312"/>
                      <w:sz w:val="18"/>
                      <w:color w:val="000000"/>
                    </w:rPr>
                    <w:t>≥250000页；A4幅面,5%覆盖率，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理光废粉盒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品类：原装配件，废粉盒；适用机型：适用于理光</w:t>
                  </w:r>
                  <w:r>
                    <w:rPr>
                      <w:rFonts w:ascii="仿宋_GB2312" w:hAnsi="仿宋_GB2312" w:cs="仿宋_GB2312" w:eastAsia="仿宋_GB2312"/>
                      <w:sz w:val="18"/>
                      <w:color w:val="000000"/>
                    </w:rPr>
                    <w:t>MP3555SP、4054SP、5055SP、6055SP复</w:t>
                  </w:r>
                  <w:r>
                    <w:rPr>
                      <w:rFonts w:ascii="仿宋_GB2312" w:hAnsi="仿宋_GB2312" w:cs="仿宋_GB2312" w:eastAsia="仿宋_GB2312"/>
                      <w:sz w:val="18"/>
                      <w:color w:val="000000"/>
                    </w:rPr>
                    <w:t>印</w:t>
                  </w:r>
                  <w:r>
                    <w:rPr>
                      <w:rFonts w:ascii="仿宋_GB2312" w:hAnsi="仿宋_GB2312" w:cs="仿宋_GB2312" w:eastAsia="仿宋_GB2312"/>
                      <w:sz w:val="18"/>
                      <w:color w:val="000000"/>
                    </w:rPr>
                    <w:t>机废粉盒；</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富士粉盒彩色</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品类：原装粉盒；颜色：青、红、黄；适用机型：适用于富士胶片</w:t>
                  </w:r>
                  <w:r>
                    <w:rPr>
                      <w:rFonts w:ascii="仿宋_GB2312" w:hAnsi="仿宋_GB2312" w:cs="仿宋_GB2312" w:eastAsia="仿宋_GB2312"/>
                      <w:sz w:val="18"/>
                      <w:color w:val="000000"/>
                    </w:rPr>
                    <w:t>Apeos C2450S复</w:t>
                  </w:r>
                  <w:r>
                    <w:rPr>
                      <w:rFonts w:ascii="仿宋_GB2312" w:hAnsi="仿宋_GB2312" w:cs="仿宋_GB2312" w:eastAsia="仿宋_GB2312"/>
                      <w:sz w:val="18"/>
                      <w:color w:val="000000"/>
                    </w:rPr>
                    <w:t>印</w:t>
                  </w:r>
                  <w:r>
                    <w:rPr>
                      <w:rFonts w:ascii="仿宋_GB2312" w:hAnsi="仿宋_GB2312" w:cs="仿宋_GB2312" w:eastAsia="仿宋_GB2312"/>
                      <w:sz w:val="18"/>
                      <w:color w:val="000000"/>
                    </w:rPr>
                    <w:t>机；打印页数：</w:t>
                  </w:r>
                  <w:r>
                    <w:rPr>
                      <w:rFonts w:ascii="仿宋_GB2312" w:hAnsi="仿宋_GB2312" w:cs="仿宋_GB2312" w:eastAsia="仿宋_GB2312"/>
                      <w:sz w:val="18"/>
                      <w:color w:val="000000"/>
                    </w:rPr>
                    <w:t>≥3000页；A4幅面,4%覆盖率，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富士粉盒黑色</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w:t>
                  </w:r>
                  <w:r>
                    <w:rPr>
                      <w:rFonts w:ascii="仿宋_GB2312" w:hAnsi="仿宋_GB2312" w:cs="仿宋_GB2312" w:eastAsia="仿宋_GB2312"/>
                      <w:sz w:val="18"/>
                      <w:color w:val="000000"/>
                    </w:rPr>
                    <w:t>颜色：黑；适用机型：适用于富士胶片</w:t>
                  </w:r>
                  <w:r>
                    <w:rPr>
                      <w:rFonts w:ascii="仿宋_GB2312" w:hAnsi="仿宋_GB2312" w:cs="仿宋_GB2312" w:eastAsia="仿宋_GB2312"/>
                      <w:sz w:val="18"/>
                      <w:color w:val="000000"/>
                    </w:rPr>
                    <w:t>Apeos C2450S复</w:t>
                  </w:r>
                  <w:r>
                    <w:rPr>
                      <w:rFonts w:ascii="仿宋_GB2312" w:hAnsi="仿宋_GB2312" w:cs="仿宋_GB2312" w:eastAsia="仿宋_GB2312"/>
                      <w:sz w:val="18"/>
                      <w:color w:val="000000"/>
                    </w:rPr>
                    <w:t>印</w:t>
                  </w:r>
                  <w:r>
                    <w:rPr>
                      <w:rFonts w:ascii="仿宋_GB2312" w:hAnsi="仿宋_GB2312" w:cs="仿宋_GB2312" w:eastAsia="仿宋_GB2312"/>
                      <w:sz w:val="18"/>
                      <w:color w:val="000000"/>
                    </w:rPr>
                    <w:t>机；打印页数：</w:t>
                  </w:r>
                  <w:r>
                    <w:rPr>
                      <w:rFonts w:ascii="仿宋_GB2312" w:hAnsi="仿宋_GB2312" w:cs="仿宋_GB2312" w:eastAsia="仿宋_GB2312"/>
                      <w:sz w:val="18"/>
                      <w:color w:val="000000"/>
                    </w:rPr>
                    <w:t>≥9000页；A4幅面,5%覆盖率，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硒鼓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品类：原装粉盒；颜色：黑色、青、黄、品红；适用机型：适用于</w:t>
                  </w:r>
                  <w:r>
                    <w:rPr>
                      <w:rFonts w:ascii="仿宋_GB2312" w:hAnsi="仿宋_GB2312" w:cs="仿宋_GB2312" w:eastAsia="仿宋_GB2312"/>
                      <w:sz w:val="18"/>
                      <w:color w:val="000000"/>
                    </w:rPr>
                    <w:t>HP</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M180n/M154a/M181fw/M154nw打印机；打印页数：≥1100页（黑）、≥900页（彩）；A4幅面,5%覆盖率，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硒鼓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品类：代用硒鼓；颜色：黑色；适用机型：</w:t>
                  </w:r>
                  <w:r>
                    <w:rPr>
                      <w:rFonts w:ascii="仿宋_GB2312" w:hAnsi="仿宋_GB2312" w:cs="仿宋_GB2312" w:eastAsia="仿宋_GB2312"/>
                      <w:sz w:val="18"/>
                      <w:color w:val="000000"/>
                    </w:rPr>
                    <w:t>HP LaserJet Pro M203/M206/M227/M230/M118/MFP M148;CANON LBP 161/162/IC MF 263/266/269/264dwⅡ/266dnⅡ/269dwⅡ；打印量≥23000页；A4幅面5%覆盖率；</w:t>
                  </w:r>
                </w:p>
                <w:p>
                  <w:pPr>
                    <w:pStyle w:val="null3"/>
                  </w:pPr>
                  <w:r>
                    <w:rPr>
                      <w:rFonts w:ascii="仿宋_GB2312" w:hAnsi="仿宋_GB2312" w:cs="仿宋_GB2312" w:eastAsia="仿宋_GB2312"/>
                      <w:sz w:val="18"/>
                      <w:color w:val="000000"/>
                    </w:rPr>
                    <w:t>主要技术参数：图像密度</w:t>
                  </w:r>
                  <w:r>
                    <w:rPr>
                      <w:rFonts w:ascii="仿宋_GB2312" w:hAnsi="仿宋_GB2312" w:cs="仿宋_GB2312" w:eastAsia="仿宋_GB2312"/>
                      <w:sz w:val="18"/>
                      <w:color w:val="000000"/>
                    </w:rPr>
                    <w:t>≥1.40；底灰≤0.01；定影牢固度≥95；</w:t>
                  </w:r>
                </w:p>
                <w:p>
                  <w:pPr>
                    <w:pStyle w:val="null3"/>
                  </w:p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适用兄弟</w:t>
                  </w:r>
                  <w:r>
                    <w:rPr>
                      <w:rFonts w:ascii="仿宋_GB2312" w:hAnsi="仿宋_GB2312" w:cs="仿宋_GB2312" w:eastAsia="仿宋_GB2312"/>
                      <w:sz w:val="18"/>
                      <w:color w:val="000000"/>
                    </w:rPr>
                    <w:t>硒鼓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品类：代用硒鼓；颜色：黑色；适用机型：</w:t>
                  </w:r>
                  <w:r>
                    <w:rPr>
                      <w:rFonts w:ascii="仿宋_GB2312" w:hAnsi="仿宋_GB2312" w:cs="仿宋_GB2312" w:eastAsia="仿宋_GB2312"/>
                      <w:sz w:val="18"/>
                      <w:color w:val="000000"/>
                    </w:rPr>
                    <w:t>BROTHER HL-2260/2300/2365/2560,DCP-2520/2540/7080/7180,MFC-L2700/27407380/7480/7880,LENOVOLJ-2405/2455/2605/2655/M7400Pro/7455/7605/7615/7655/7676/7685,XEROXP228/268/225/265/M228/268/225/265,KonicaMinolta 2600/3000/3080,TOSHIBA 300D/301/302,OEP3010/30；打印量≥2600页，A4幅面5%覆盖率；</w:t>
                  </w:r>
                </w:p>
                <w:p>
                  <w:pPr>
                    <w:pStyle w:val="null3"/>
                  </w:pPr>
                  <w:r>
                    <w:rPr>
                      <w:rFonts w:ascii="仿宋_GB2312" w:hAnsi="仿宋_GB2312" w:cs="仿宋_GB2312" w:eastAsia="仿宋_GB2312"/>
                      <w:sz w:val="18"/>
                      <w:color w:val="000000"/>
                    </w:rPr>
                    <w:t>主要技术参数：图像密度</w:t>
                  </w:r>
                  <w:r>
                    <w:rPr>
                      <w:rFonts w:ascii="仿宋_GB2312" w:hAnsi="仿宋_GB2312" w:cs="仿宋_GB2312" w:eastAsia="仿宋_GB2312"/>
                      <w:sz w:val="18"/>
                      <w:color w:val="000000"/>
                    </w:rPr>
                    <w:t>≥1.40；底灰≤0.01；定影牢固度≥98；</w:t>
                  </w:r>
                </w:p>
                <w:p>
                  <w:pPr>
                    <w:pStyle w:val="null3"/>
                  </w:p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bl>
          <w:p/>
        </w:tc>
      </w:tr>
    </w:tbl>
    <w:p>
      <w:pPr>
        <w:pStyle w:val="null3"/>
      </w:pPr>
      <w:r>
        <w:rPr>
          <w:rFonts w:ascii="仿宋_GB2312" w:hAnsi="仿宋_GB2312" w:cs="仿宋_GB2312" w:eastAsia="仿宋_GB2312"/>
        </w:rPr>
        <w:t>标的名称：办公设备零部件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打印机齿轮组</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品类：原装配件，齿轮组件（定影驱动齿轮、过桥齿轮、摆轮、进纸离合器、分页器等）；适用机型：适用于惠普</w:t>
                  </w:r>
                  <w:r>
                    <w:rPr>
                      <w:rFonts w:ascii="仿宋_GB2312" w:hAnsi="仿宋_GB2312" w:cs="仿宋_GB2312" w:eastAsia="仿宋_GB2312"/>
                      <w:sz w:val="18"/>
                      <w:color w:val="000000"/>
                    </w:rPr>
                    <w:t>1020plus打印机；</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打印机鼓芯</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品类：硒鼓配件，硒鼓鼓芯；适用机型：适用于惠普</w:t>
                  </w:r>
                  <w:r>
                    <w:rPr>
                      <w:rFonts w:ascii="仿宋_GB2312" w:hAnsi="仿宋_GB2312" w:cs="仿宋_GB2312" w:eastAsia="仿宋_GB2312"/>
                      <w:sz w:val="18"/>
                      <w:color w:val="000000"/>
                    </w:rPr>
                    <w:t>1007、1020plus打印机；</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打印机激光器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品类：原装配件，激光器；适用机型：适用于惠普</w:t>
                  </w:r>
                  <w:r>
                    <w:rPr>
                      <w:rFonts w:ascii="仿宋_GB2312" w:hAnsi="仿宋_GB2312" w:cs="仿宋_GB2312" w:eastAsia="仿宋_GB2312"/>
                      <w:sz w:val="18"/>
                      <w:color w:val="000000"/>
                    </w:rPr>
                    <w:t>1020plus打印机；</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w:t>
                  </w:r>
                  <w:r>
                    <w:rPr>
                      <w:rFonts w:ascii="仿宋_GB2312" w:hAnsi="仿宋_GB2312" w:cs="仿宋_GB2312" w:eastAsia="仿宋_GB2312"/>
                      <w:sz w:val="18"/>
                      <w:color w:val="000000"/>
                    </w:rPr>
                    <w:t>电脑电源</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品类：台式电脑</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；电源功率：</w:t>
                  </w:r>
                  <w:r>
                    <w:rPr>
                      <w:rFonts w:ascii="仿宋_GB2312" w:hAnsi="仿宋_GB2312" w:cs="仿宋_GB2312" w:eastAsia="仿宋_GB2312"/>
                      <w:sz w:val="18"/>
                      <w:color w:val="000000"/>
                    </w:rPr>
                    <w:t>301-500W，类型：ATX电源；接口：主电源、CPU12V供电、8（6+2）PCI-E供电、SATA供电。</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VGA</w:t>
                  </w:r>
                  <w:r>
                    <w:rPr>
                      <w:rFonts w:ascii="仿宋_GB2312" w:hAnsi="仿宋_GB2312" w:cs="仿宋_GB2312" w:eastAsia="仿宋_GB2312"/>
                      <w:sz w:val="18"/>
                      <w:color w:val="000000"/>
                    </w:rPr>
                    <w:t>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3米</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VGA视频线；规格：3米；屏蔽类型：双屏蔽；屏蔽层：金属编制+地线+铝箔；分辨率：1920*1080。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电脑主板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775针</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品类：台式电脑主板；规格</w:t>
                  </w:r>
                  <w:r>
                    <w:rPr>
                      <w:rFonts w:ascii="仿宋_GB2312" w:hAnsi="仿宋_GB2312" w:cs="仿宋_GB2312" w:eastAsia="仿宋_GB2312"/>
                      <w:sz w:val="18"/>
                      <w:color w:val="000000"/>
                    </w:rPr>
                    <w:t>G41、H61、H81、B660；适配机型：适配联想、惠普、戴尔等品牌机型。</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电磁签字笔</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压感手写笔，感应方式：电阻式，压感等级：无压感，</w:t>
                  </w:r>
                  <w:r>
                    <w:rPr>
                      <w:rFonts w:ascii="仿宋_GB2312" w:hAnsi="仿宋_GB2312" w:cs="仿宋_GB2312" w:eastAsia="仿宋_GB2312"/>
                      <w:sz w:val="18"/>
                      <w:color w:val="000000"/>
                    </w:rPr>
                    <w:t>适用于有方</w:t>
                  </w:r>
                  <w:r>
                    <w:rPr>
                      <w:rFonts w:ascii="仿宋_GB2312" w:hAnsi="仿宋_GB2312" w:cs="仿宋_GB2312" w:eastAsia="仿宋_GB2312"/>
                      <w:sz w:val="18"/>
                      <w:color w:val="000000"/>
                    </w:rPr>
                    <w:t>FY1013</w:t>
                  </w:r>
                  <w:r>
                    <w:rPr>
                      <w:rFonts w:ascii="仿宋_GB2312" w:hAnsi="仿宋_GB2312" w:cs="仿宋_GB2312" w:eastAsia="仿宋_GB2312"/>
                      <w:sz w:val="18"/>
                      <w:color w:val="000000"/>
                    </w:rPr>
                    <w:t>签字版。</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刻录机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外置刻录光驱，接口类型：</w:t>
                  </w:r>
                  <w:r>
                    <w:rPr>
                      <w:rFonts w:ascii="仿宋_GB2312" w:hAnsi="仿宋_GB2312" w:cs="仿宋_GB2312" w:eastAsia="仿宋_GB2312"/>
                      <w:sz w:val="18"/>
                      <w:color w:val="000000"/>
                    </w:rPr>
                    <w:t>USB、Tpye-C接口，写入速度：DVD-R8X.</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录音笔</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录音笔</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品类：智能录音笔；配置：八核处理器、</w:t>
                  </w:r>
                  <w:r>
                    <w:rPr>
                      <w:rFonts w:ascii="仿宋_GB2312" w:hAnsi="仿宋_GB2312" w:cs="仿宋_GB2312" w:eastAsia="仿宋_GB2312"/>
                      <w:sz w:val="18"/>
                      <w:color w:val="000000"/>
                    </w:rPr>
                    <w:t>32G内存；2.0英寸高清屏幕，15米定向录音，支持离线转写，支持云端编辑，自动分析转写文本语义。</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激光翻页笔</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翻页笔</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品类：激光翻页笔，遥控距离：</w:t>
                  </w:r>
                  <w:r>
                    <w:rPr>
                      <w:rFonts w:ascii="仿宋_GB2312" w:hAnsi="仿宋_GB2312" w:cs="仿宋_GB2312" w:eastAsia="仿宋_GB2312"/>
                      <w:sz w:val="18"/>
                      <w:color w:val="000000"/>
                    </w:rPr>
                    <w:t>100-150米；主要功能：激光指示、全屏黑屏、超链接、翻页；激光颜色：红光。</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品类：原装打印头；打印模式：热敏、热转印；分辨率：</w:t>
                  </w:r>
                  <w:r>
                    <w:rPr>
                      <w:rFonts w:ascii="仿宋_GB2312" w:hAnsi="仿宋_GB2312" w:cs="仿宋_GB2312" w:eastAsia="仿宋_GB2312"/>
                      <w:sz w:val="18"/>
                      <w:color w:val="000000"/>
                    </w:rPr>
                    <w:t>203dpi。</w:t>
                  </w:r>
                  <w:r>
                    <w:rPr>
                      <w:rFonts w:ascii="仿宋_GB2312" w:hAnsi="仿宋_GB2312" w:cs="仿宋_GB2312" w:eastAsia="仿宋_GB2312"/>
                      <w:sz w:val="18"/>
                      <w:color w:val="000000"/>
                    </w:rPr>
                    <w:t>适配机型：汉印</w:t>
                  </w:r>
                  <w:r>
                    <w:rPr>
                      <w:rFonts w:ascii="仿宋_GB2312" w:hAnsi="仿宋_GB2312" w:cs="仿宋_GB2312" w:eastAsia="仿宋_GB2312"/>
                      <w:sz w:val="18"/>
                      <w:color w:val="000000"/>
                    </w:rPr>
                    <w:t>热转印打印机</w:t>
                  </w:r>
                  <w:r>
                    <w:rPr>
                      <w:rFonts w:ascii="仿宋_GB2312" w:hAnsi="仿宋_GB2312" w:cs="仿宋_GB2312" w:eastAsia="仿宋_GB2312"/>
                      <w:sz w:val="18"/>
                      <w:color w:val="000000"/>
                    </w:rPr>
                    <w:t>HT100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碳带轴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品类：原装碳带轴及回收轴；适配机型：斑马</w:t>
                  </w:r>
                  <w:r>
                    <w:rPr>
                      <w:rFonts w:ascii="仿宋_GB2312" w:hAnsi="仿宋_GB2312" w:cs="仿宋_GB2312" w:eastAsia="仿宋_GB2312"/>
                      <w:sz w:val="18"/>
                      <w:color w:val="000000"/>
                    </w:rPr>
                    <w:t>ZD888TA/ZD888CR/ZD420/ZD888TA。</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装订胶管</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品类：装订铆管；装订厚度：</w:t>
                  </w:r>
                  <w:r>
                    <w:rPr>
                      <w:rFonts w:ascii="仿宋_GB2312" w:hAnsi="仿宋_GB2312" w:cs="仿宋_GB2312" w:eastAsia="仿宋_GB2312"/>
                      <w:sz w:val="18"/>
                      <w:color w:val="000000"/>
                    </w:rPr>
                    <w:t>31-50mm；包装规格：100支装。</w:t>
                  </w:r>
                  <w:r>
                    <w:rPr>
                      <w:rFonts w:ascii="仿宋_GB2312" w:hAnsi="仿宋_GB2312" w:cs="仿宋_GB2312" w:eastAsia="仿宋_GB2312"/>
                      <w:sz w:val="18"/>
                      <w:color w:val="000000"/>
                    </w:rPr>
                    <w:t>适用机型：</w:t>
                  </w:r>
                  <w:r>
                    <w:rPr>
                      <w:rFonts w:ascii="仿宋_GB2312" w:hAnsi="仿宋_GB2312" w:cs="仿宋_GB2312" w:eastAsia="仿宋_GB2312"/>
                      <w:sz w:val="18"/>
                      <w:color w:val="000000"/>
                    </w:rPr>
                    <w:t>汇金</w:t>
                  </w:r>
                  <w:r>
                    <w:rPr>
                      <w:rFonts w:ascii="仿宋_GB2312" w:hAnsi="仿宋_GB2312" w:cs="仿宋_GB2312" w:eastAsia="仿宋_GB2312"/>
                      <w:sz w:val="18"/>
                      <w:color w:val="000000"/>
                    </w:rPr>
                    <w:t>500*6mm</w:t>
                  </w:r>
                  <w:r>
                    <w:rPr>
                      <w:rFonts w:ascii="仿宋_GB2312" w:hAnsi="仿宋_GB2312" w:cs="仿宋_GB2312" w:eastAsia="仿宋_GB2312"/>
                      <w:sz w:val="18"/>
                      <w:color w:val="000000"/>
                    </w:rPr>
                    <w:t>装订机</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装订胶片</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品类：导电橡胶垫；装订厚度：</w:t>
                  </w:r>
                  <w:r>
                    <w:rPr>
                      <w:rFonts w:ascii="仿宋_GB2312" w:hAnsi="仿宋_GB2312" w:cs="仿宋_GB2312" w:eastAsia="仿宋_GB2312"/>
                      <w:sz w:val="18"/>
                      <w:color w:val="000000"/>
                    </w:rPr>
                    <w:t>31-50mm；包装规格：10片装。</w:t>
                  </w:r>
                  <w:r>
                    <w:rPr>
                      <w:rFonts w:ascii="仿宋_GB2312" w:hAnsi="仿宋_GB2312" w:cs="仿宋_GB2312" w:eastAsia="仿宋_GB2312"/>
                      <w:sz w:val="18"/>
                      <w:color w:val="000000"/>
                    </w:rPr>
                    <w:t>适用机型：</w:t>
                  </w:r>
                  <w:r>
                    <w:rPr>
                      <w:rFonts w:ascii="仿宋_GB2312" w:hAnsi="仿宋_GB2312" w:cs="仿宋_GB2312" w:eastAsia="仿宋_GB2312"/>
                      <w:sz w:val="18"/>
                      <w:color w:val="000000"/>
                    </w:rPr>
                    <w:t>汇金直径</w:t>
                  </w:r>
                  <w:r>
                    <w:rPr>
                      <w:rFonts w:ascii="仿宋_GB2312" w:hAnsi="仿宋_GB2312" w:cs="仿宋_GB2312" w:eastAsia="仿宋_GB2312"/>
                      <w:sz w:val="18"/>
                      <w:color w:val="000000"/>
                    </w:rPr>
                    <w:t>28m</w:t>
                  </w:r>
                  <w:r>
                    <w:rPr>
                      <w:rFonts w:ascii="仿宋_GB2312" w:hAnsi="仿宋_GB2312" w:cs="仿宋_GB2312" w:eastAsia="仿宋_GB2312"/>
                      <w:sz w:val="18"/>
                      <w:color w:val="000000"/>
                    </w:rPr>
                    <w:t>m装订机</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装订钻头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品类：装订钻头；装订厚度：</w:t>
                  </w:r>
                  <w:r>
                    <w:rPr>
                      <w:rFonts w:ascii="仿宋_GB2312" w:hAnsi="仿宋_GB2312" w:cs="仿宋_GB2312" w:eastAsia="仿宋_GB2312"/>
                      <w:sz w:val="18"/>
                      <w:color w:val="000000"/>
                    </w:rPr>
                    <w:t>31-52mm；包装规格：单支装；</w:t>
                  </w:r>
                  <w:r>
                    <w:rPr>
                      <w:rFonts w:ascii="仿宋_GB2312" w:hAnsi="仿宋_GB2312" w:cs="仿宋_GB2312" w:eastAsia="仿宋_GB2312"/>
                      <w:sz w:val="18"/>
                      <w:color w:val="000000"/>
                    </w:rPr>
                    <w:t>适用机型：</w:t>
                  </w:r>
                  <w:r>
                    <w:rPr>
                      <w:rFonts w:ascii="仿宋_GB2312" w:hAnsi="仿宋_GB2312" w:cs="仿宋_GB2312" w:eastAsia="仿宋_GB2312"/>
                      <w:sz w:val="18"/>
                      <w:color w:val="000000"/>
                    </w:rPr>
                    <w:t>汇金</w:t>
                  </w:r>
                  <w:r>
                    <w:rPr>
                      <w:rFonts w:ascii="仿宋_GB2312" w:hAnsi="仿宋_GB2312" w:cs="仿宋_GB2312" w:eastAsia="仿宋_GB2312"/>
                      <w:sz w:val="18"/>
                      <w:color w:val="000000"/>
                    </w:rPr>
                    <w:t>50*7mm</w:t>
                  </w:r>
                  <w:r>
                    <w:rPr>
                      <w:rFonts w:ascii="仿宋_GB2312" w:hAnsi="仿宋_GB2312" w:cs="仿宋_GB2312" w:eastAsia="仿宋_GB2312"/>
                      <w:sz w:val="18"/>
                      <w:color w:val="000000"/>
                    </w:rPr>
                    <w:t>装订机</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8G</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品类：台式机</w:t>
                  </w:r>
                  <w:r>
                    <w:rPr>
                      <w:rFonts w:ascii="仿宋_GB2312" w:hAnsi="仿宋_GB2312" w:cs="仿宋_GB2312" w:eastAsia="仿宋_GB2312"/>
                      <w:sz w:val="18"/>
                      <w:color w:val="000000"/>
                    </w:rPr>
                    <w:t>通用</w:t>
                  </w:r>
                  <w:r>
                    <w:rPr>
                      <w:rFonts w:ascii="仿宋_GB2312" w:hAnsi="仿宋_GB2312" w:cs="仿宋_GB2312" w:eastAsia="仿宋_GB2312"/>
                      <w:sz w:val="18"/>
                      <w:color w:val="000000"/>
                    </w:rPr>
                    <w:t>内存；规格：</w:t>
                  </w:r>
                  <w:r>
                    <w:rPr>
                      <w:rFonts w:ascii="仿宋_GB2312" w:hAnsi="仿宋_GB2312" w:cs="仿宋_GB2312" w:eastAsia="仿宋_GB2312"/>
                      <w:sz w:val="18"/>
                      <w:color w:val="000000"/>
                    </w:rPr>
                    <w:t>8G/DDR4/3200；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网卡</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有线网卡</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品类：网卡，接口类型：</w:t>
                  </w:r>
                  <w:r>
                    <w:rPr>
                      <w:rFonts w:ascii="仿宋_GB2312" w:hAnsi="仿宋_GB2312" w:cs="仿宋_GB2312" w:eastAsia="仿宋_GB2312"/>
                      <w:sz w:val="18"/>
                      <w:color w:val="000000"/>
                    </w:rPr>
                    <w:t>PCI-E，接口：1个支持10/100/1000M自适应接口，自适应全双工及半双工，支持网络唤醒，</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适用夏普复印机</w:t>
                  </w:r>
                  <w:r>
                    <w:rPr>
                      <w:rFonts w:ascii="仿宋_GB2312" w:hAnsi="仿宋_GB2312" w:cs="仿宋_GB2312" w:eastAsia="仿宋_GB2312"/>
                      <w:sz w:val="18"/>
                      <w:color w:val="000000"/>
                    </w:rPr>
                    <w:t>搓纸轮</w:t>
                  </w:r>
                  <w:r>
                    <w:rPr>
                      <w:rFonts w:ascii="仿宋_GB2312" w:hAnsi="仿宋_GB2312" w:cs="仿宋_GB2312" w:eastAsia="仿宋_GB2312"/>
                      <w:sz w:val="18"/>
                      <w:color w:val="000000"/>
                    </w:rPr>
                    <w:t>\轴套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品类：轴套</w:t>
                  </w:r>
                  <w:r>
                    <w:rPr>
                      <w:rFonts w:ascii="仿宋_GB2312" w:hAnsi="仿宋_GB2312" w:cs="仿宋_GB2312" w:eastAsia="仿宋_GB2312"/>
                      <w:sz w:val="18"/>
                      <w:color w:val="000000"/>
                    </w:rPr>
                    <w:t>/搓纸轮；</w:t>
                  </w:r>
                  <w:r>
                    <w:rPr>
                      <w:rFonts w:ascii="仿宋_GB2312" w:hAnsi="仿宋_GB2312" w:cs="仿宋_GB2312" w:eastAsia="仿宋_GB2312"/>
                      <w:sz w:val="18"/>
                      <w:color w:val="000000"/>
                    </w:rPr>
                    <w:t>适用机型：</w:t>
                  </w:r>
                  <w:r>
                    <w:rPr>
                      <w:rFonts w:ascii="仿宋_GB2312" w:hAnsi="仿宋_GB2312" w:cs="仿宋_GB2312" w:eastAsia="仿宋_GB2312"/>
                      <w:sz w:val="18"/>
                      <w:color w:val="000000"/>
                    </w:rPr>
                    <w:t>夏普</w:t>
                  </w:r>
                  <w:r>
                    <w:rPr>
                      <w:rFonts w:ascii="仿宋_GB2312" w:hAnsi="仿宋_GB2312" w:cs="仿宋_GB2312" w:eastAsia="仿宋_GB2312"/>
                      <w:sz w:val="18"/>
                      <w:color w:val="000000"/>
                    </w:rPr>
                    <w:t>2348/2658复</w:t>
                  </w:r>
                  <w:r>
                    <w:rPr>
                      <w:rFonts w:ascii="仿宋_GB2312" w:hAnsi="仿宋_GB2312" w:cs="仿宋_GB2312" w:eastAsia="仿宋_GB2312"/>
                      <w:sz w:val="18"/>
                      <w:color w:val="000000"/>
                    </w:rPr>
                    <w:t>印</w:t>
                  </w:r>
                  <w:r>
                    <w:rPr>
                      <w:rFonts w:ascii="仿宋_GB2312" w:hAnsi="仿宋_GB2312" w:cs="仿宋_GB2312" w:eastAsia="仿宋_GB2312"/>
                      <w:sz w:val="18"/>
                      <w:color w:val="000000"/>
                    </w:rPr>
                    <w:t>机。</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打印头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品类：原装打印头，适配机型：爱普生</w:t>
                  </w:r>
                  <w:r>
                    <w:rPr>
                      <w:rFonts w:ascii="仿宋_GB2312" w:hAnsi="仿宋_GB2312" w:cs="仿宋_GB2312" w:eastAsia="仿宋_GB2312"/>
                      <w:sz w:val="18"/>
                      <w:color w:val="000000"/>
                    </w:rPr>
                    <w:t>680K2。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打印头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品类：原装打印头，适配机型：爱普生</w:t>
                  </w:r>
                  <w:r>
                    <w:rPr>
                      <w:rFonts w:ascii="仿宋_GB2312" w:hAnsi="仿宋_GB2312" w:cs="仿宋_GB2312" w:eastAsia="仿宋_GB2312"/>
                      <w:sz w:val="18"/>
                      <w:color w:val="000000"/>
                    </w:rPr>
                    <w:t>300K。</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电脑通用</w:t>
                  </w:r>
                  <w:r>
                    <w:rPr>
                      <w:rFonts w:ascii="仿宋_GB2312" w:hAnsi="仿宋_GB2312" w:cs="仿宋_GB2312" w:eastAsia="仿宋_GB2312"/>
                      <w:sz w:val="18"/>
                      <w:color w:val="000000"/>
                    </w:rPr>
                    <w:t>3米</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品类：国标三插电源线；规格：</w:t>
                  </w:r>
                  <w:r>
                    <w:rPr>
                      <w:rFonts w:ascii="仿宋_GB2312" w:hAnsi="仿宋_GB2312" w:cs="仿宋_GB2312" w:eastAsia="仿宋_GB2312"/>
                      <w:sz w:val="18"/>
                      <w:color w:val="000000"/>
                    </w:rPr>
                    <w:t>3米；线径：3*1mm²；额定功率：2500W；适用范围：台式机、显示器等电源线。</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适用爱普生</w:t>
                  </w:r>
                  <w:r>
                    <w:rPr>
                      <w:rFonts w:ascii="仿宋_GB2312" w:hAnsi="仿宋_GB2312" w:cs="仿宋_GB2312" w:eastAsia="仿宋_GB2312"/>
                      <w:sz w:val="18"/>
                      <w:color w:val="000000"/>
                    </w:rPr>
                    <w:t>打印喷头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原装</w:t>
                  </w:r>
                  <w:r>
                    <w:rPr>
                      <w:rFonts w:ascii="仿宋_GB2312" w:hAnsi="仿宋_GB2312" w:cs="仿宋_GB2312" w:eastAsia="仿宋_GB2312"/>
                      <w:sz w:val="18"/>
                      <w:color w:val="000000"/>
                    </w:rPr>
                    <w:t>打印喷头套件；</w:t>
                  </w:r>
                  <w:r>
                    <w:rPr>
                      <w:rFonts w:ascii="仿宋_GB2312" w:hAnsi="仿宋_GB2312" w:cs="仿宋_GB2312" w:eastAsia="仿宋_GB2312"/>
                      <w:sz w:val="18"/>
                      <w:color w:val="000000"/>
                    </w:rPr>
                    <w:t>适用机型</w:t>
                  </w:r>
                  <w:r>
                    <w:rPr>
                      <w:rFonts w:ascii="仿宋_GB2312" w:hAnsi="仿宋_GB2312" w:cs="仿宋_GB2312" w:eastAsia="仿宋_GB2312"/>
                      <w:sz w:val="18"/>
                      <w:color w:val="000000"/>
                    </w:rPr>
                    <w:t>：爱普生</w:t>
                  </w:r>
                  <w:r>
                    <w:rPr>
                      <w:rFonts w:ascii="仿宋_GB2312" w:hAnsi="仿宋_GB2312" w:cs="仿宋_GB2312" w:eastAsia="仿宋_GB2312"/>
                      <w:sz w:val="18"/>
                      <w:color w:val="000000"/>
                    </w:rPr>
                    <w:t>L3119.L3118</w:t>
                  </w:r>
                  <w:r>
                    <w:rPr>
                      <w:rFonts w:ascii="仿宋_GB2312" w:hAnsi="仿宋_GB2312" w:cs="仿宋_GB2312" w:eastAsia="仿宋_GB2312"/>
                      <w:sz w:val="18"/>
                      <w:color w:val="000000"/>
                    </w:rPr>
                    <w:t>打印机</w:t>
                  </w:r>
                  <w:r>
                    <w:rPr>
                      <w:rFonts w:ascii="仿宋_GB2312" w:hAnsi="仿宋_GB2312" w:cs="仿宋_GB2312" w:eastAsia="仿宋_GB2312"/>
                      <w:sz w:val="18"/>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内存条</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4G内存条</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品类：台式机内存；规格：</w:t>
                  </w:r>
                  <w:r>
                    <w:rPr>
                      <w:rFonts w:ascii="仿宋_GB2312" w:hAnsi="仿宋_GB2312" w:cs="仿宋_GB2312" w:eastAsia="仿宋_GB2312"/>
                      <w:sz w:val="18"/>
                      <w:color w:val="000000"/>
                    </w:rPr>
                    <w:t>4G/DDR3/1600；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适用惠普打印机</w:t>
                  </w:r>
                  <w:r>
                    <w:rPr>
                      <w:rFonts w:ascii="仿宋_GB2312" w:hAnsi="仿宋_GB2312" w:cs="仿宋_GB2312" w:eastAsia="仿宋_GB2312"/>
                      <w:sz w:val="18"/>
                      <w:color w:val="000000"/>
                    </w:rPr>
                    <w:t>搓纸轮</w:t>
                  </w:r>
                  <w:r>
                    <w:rPr>
                      <w:rFonts w:ascii="仿宋_GB2312" w:hAnsi="仿宋_GB2312" w:cs="仿宋_GB2312" w:eastAsia="仿宋_GB2312"/>
                      <w:sz w:val="18"/>
                      <w:color w:val="000000"/>
                    </w:rPr>
                    <w:t>\轴套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品类：原装搓纸轮及轴套组建，适配机型：</w:t>
                  </w:r>
                  <w:r>
                    <w:rPr>
                      <w:rFonts w:ascii="仿宋_GB2312" w:hAnsi="仿宋_GB2312" w:cs="仿宋_GB2312" w:eastAsia="仿宋_GB2312"/>
                      <w:sz w:val="18"/>
                      <w:color w:val="000000"/>
                    </w:rPr>
                    <w:t>HP1018 1020plus</w:t>
                  </w:r>
                  <w:r>
                    <w:rPr>
                      <w:rFonts w:ascii="仿宋_GB2312" w:hAnsi="仿宋_GB2312" w:cs="仿宋_GB2312" w:eastAsia="仿宋_GB2312"/>
                      <w:sz w:val="18"/>
                      <w:color w:val="000000"/>
                    </w:rPr>
                    <w:t>打印机</w:t>
                  </w:r>
                  <w:r>
                    <w:rPr>
                      <w:rFonts w:ascii="仿宋_GB2312" w:hAnsi="仿宋_GB2312" w:cs="仿宋_GB2312" w:eastAsia="仿宋_GB2312"/>
                      <w:sz w:val="18"/>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w:t>
                  </w:r>
                  <w:r>
                    <w:rPr>
                      <w:rFonts w:ascii="仿宋_GB2312" w:hAnsi="仿宋_GB2312" w:cs="仿宋_GB2312" w:eastAsia="仿宋_GB2312"/>
                      <w:sz w:val="18"/>
                      <w:color w:val="000000"/>
                    </w:rPr>
                    <w:t>打印机</w:t>
                  </w:r>
                  <w:r>
                    <w:rPr>
                      <w:rFonts w:ascii="仿宋_GB2312" w:hAnsi="仿宋_GB2312" w:cs="仿宋_GB2312" w:eastAsia="仿宋_GB2312"/>
                      <w:sz w:val="18"/>
                      <w:color w:val="000000"/>
                    </w:rPr>
                    <w:t>主板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品类：原装主板，适配机型：</w:t>
                  </w:r>
                  <w:r>
                    <w:rPr>
                      <w:rFonts w:ascii="仿宋_GB2312" w:hAnsi="仿宋_GB2312" w:cs="仿宋_GB2312" w:eastAsia="仿宋_GB2312"/>
                      <w:sz w:val="18"/>
                      <w:color w:val="000000"/>
                    </w:rPr>
                    <w:t>HP1018 1020plus</w:t>
                  </w:r>
                  <w:r>
                    <w:rPr>
                      <w:rFonts w:ascii="仿宋_GB2312" w:hAnsi="仿宋_GB2312" w:cs="仿宋_GB2312" w:eastAsia="仿宋_GB2312"/>
                      <w:sz w:val="18"/>
                      <w:color w:val="000000"/>
                    </w:rPr>
                    <w:t>打印机</w:t>
                  </w:r>
                  <w:r>
                    <w:rPr>
                      <w:rFonts w:ascii="仿宋_GB2312" w:hAnsi="仿宋_GB2312" w:cs="仿宋_GB2312" w:eastAsia="仿宋_GB2312"/>
                      <w:sz w:val="18"/>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惠普</w:t>
                  </w:r>
                  <w:r>
                    <w:rPr>
                      <w:rFonts w:ascii="仿宋_GB2312" w:hAnsi="仿宋_GB2312" w:cs="仿宋_GB2312" w:eastAsia="仿宋_GB2312"/>
                      <w:sz w:val="18"/>
                      <w:color w:val="000000"/>
                    </w:rPr>
                    <w:t>打印机</w:t>
                  </w:r>
                  <w:r>
                    <w:rPr>
                      <w:rFonts w:ascii="仿宋_GB2312" w:hAnsi="仿宋_GB2312" w:cs="仿宋_GB2312" w:eastAsia="仿宋_GB2312"/>
                      <w:sz w:val="18"/>
                      <w:color w:val="000000"/>
                    </w:rPr>
                    <w:t>电源板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品类：原装主板，适配机型：</w:t>
                  </w:r>
                  <w:r>
                    <w:rPr>
                      <w:rFonts w:ascii="仿宋_GB2312" w:hAnsi="仿宋_GB2312" w:cs="仿宋_GB2312" w:eastAsia="仿宋_GB2312"/>
                      <w:sz w:val="18"/>
                      <w:color w:val="000000"/>
                    </w:rPr>
                    <w:t>HP1018 1020plus</w:t>
                  </w:r>
                  <w:r>
                    <w:rPr>
                      <w:rFonts w:ascii="仿宋_GB2312" w:hAnsi="仿宋_GB2312" w:cs="仿宋_GB2312" w:eastAsia="仿宋_GB2312"/>
                      <w:sz w:val="18"/>
                      <w:color w:val="000000"/>
                    </w:rPr>
                    <w:t>打印机</w:t>
                  </w:r>
                  <w:r>
                    <w:rPr>
                      <w:rFonts w:ascii="仿宋_GB2312" w:hAnsi="仿宋_GB2312" w:cs="仿宋_GB2312" w:eastAsia="仿宋_GB2312"/>
                      <w:sz w:val="18"/>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适用夏普复印机</w:t>
                  </w:r>
                  <w:r>
                    <w:rPr>
                      <w:rFonts w:ascii="仿宋_GB2312" w:hAnsi="仿宋_GB2312" w:cs="仿宋_GB2312" w:eastAsia="仿宋_GB2312"/>
                      <w:sz w:val="18"/>
                      <w:color w:val="000000"/>
                    </w:rPr>
                    <w:t>载体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w:t>
                  </w:r>
                  <w:r>
                    <w:rPr>
                      <w:rFonts w:ascii="仿宋_GB2312" w:hAnsi="仿宋_GB2312" w:cs="仿宋_GB2312" w:eastAsia="仿宋_GB2312"/>
                      <w:sz w:val="18"/>
                      <w:color w:val="000000"/>
                    </w:rPr>
                    <w:t>MX-237CV载体，适配机型：夏普AR2048/2348/2421/2221/2648/3148</w:t>
                  </w:r>
                  <w:r>
                    <w:rPr>
                      <w:rFonts w:ascii="仿宋_GB2312" w:hAnsi="仿宋_GB2312" w:cs="仿宋_GB2312" w:eastAsia="仿宋_GB2312"/>
                      <w:sz w:val="18"/>
                      <w:color w:val="000000"/>
                    </w:rPr>
                    <w:t>复印机</w:t>
                  </w:r>
                  <w:r>
                    <w:rPr>
                      <w:rFonts w:ascii="仿宋_GB2312" w:hAnsi="仿宋_GB2312" w:cs="仿宋_GB2312" w:eastAsia="仿宋_GB2312"/>
                      <w:sz w:val="18"/>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适用夏普复印机</w:t>
                  </w:r>
                  <w:r>
                    <w:rPr>
                      <w:rFonts w:ascii="仿宋_GB2312" w:hAnsi="仿宋_GB2312" w:cs="仿宋_GB2312" w:eastAsia="仿宋_GB2312"/>
                      <w:sz w:val="18"/>
                      <w:color w:val="000000"/>
                    </w:rPr>
                    <w:t>刮板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原装</w:t>
                  </w:r>
                  <w:r>
                    <w:rPr>
                      <w:rFonts w:ascii="仿宋_GB2312" w:hAnsi="仿宋_GB2312" w:cs="仿宋_GB2312" w:eastAsia="仿宋_GB2312"/>
                      <w:sz w:val="18"/>
                      <w:color w:val="000000"/>
                    </w:rPr>
                    <w:t>刮板，适配机型：夏普</w:t>
                  </w:r>
                  <w:r>
                    <w:rPr>
                      <w:rFonts w:ascii="仿宋_GB2312" w:hAnsi="仿宋_GB2312" w:cs="仿宋_GB2312" w:eastAsia="仿宋_GB2312"/>
                      <w:sz w:val="18"/>
                      <w:color w:val="000000"/>
                    </w:rPr>
                    <w:t>AR2048/2348/2421/2221/2648/3148</w:t>
                  </w:r>
                  <w:r>
                    <w:rPr>
                      <w:rFonts w:ascii="仿宋_GB2312" w:hAnsi="仿宋_GB2312" w:cs="仿宋_GB2312" w:eastAsia="仿宋_GB2312"/>
                      <w:sz w:val="18"/>
                      <w:color w:val="000000"/>
                    </w:rPr>
                    <w:t>复印机</w:t>
                  </w:r>
                  <w:r>
                    <w:rPr>
                      <w:rFonts w:ascii="仿宋_GB2312" w:hAnsi="仿宋_GB2312" w:cs="仿宋_GB2312" w:eastAsia="仿宋_GB2312"/>
                      <w:sz w:val="18"/>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适用夏普复印机</w:t>
                  </w:r>
                  <w:r>
                    <w:rPr>
                      <w:rFonts w:ascii="仿宋_GB2312" w:hAnsi="仿宋_GB2312" w:cs="仿宋_GB2312" w:eastAsia="仿宋_GB2312"/>
                      <w:sz w:val="18"/>
                      <w:color w:val="000000"/>
                    </w:rPr>
                    <w:t>定影组件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品类：原装定影组件，适配机型：夏普</w:t>
                  </w:r>
                  <w:r>
                    <w:rPr>
                      <w:rFonts w:ascii="仿宋_GB2312" w:hAnsi="仿宋_GB2312" w:cs="仿宋_GB2312" w:eastAsia="仿宋_GB2312"/>
                      <w:sz w:val="18"/>
                      <w:color w:val="000000"/>
                    </w:rPr>
                    <w:t>AR2048/2348/2421/2221/2648/3148</w:t>
                  </w:r>
                  <w:r>
                    <w:rPr>
                      <w:rFonts w:ascii="仿宋_GB2312" w:hAnsi="仿宋_GB2312" w:cs="仿宋_GB2312" w:eastAsia="仿宋_GB2312"/>
                      <w:sz w:val="18"/>
                      <w:color w:val="000000"/>
                    </w:rPr>
                    <w:t>复印机</w:t>
                  </w:r>
                  <w:r>
                    <w:rPr>
                      <w:rFonts w:ascii="仿宋_GB2312" w:hAnsi="仿宋_GB2312" w:cs="仿宋_GB2312" w:eastAsia="仿宋_GB2312"/>
                      <w:sz w:val="18"/>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适用惠普打印机</w:t>
                  </w:r>
                  <w:r>
                    <w:rPr>
                      <w:rFonts w:ascii="仿宋_GB2312" w:hAnsi="仿宋_GB2312" w:cs="仿宋_GB2312" w:eastAsia="仿宋_GB2312"/>
                      <w:sz w:val="18"/>
                      <w:color w:val="000000"/>
                    </w:rPr>
                    <w:t>定影组件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品类：原装定影组件，适配机型：</w:t>
                  </w:r>
                  <w:r>
                    <w:rPr>
                      <w:rFonts w:ascii="仿宋_GB2312" w:hAnsi="仿宋_GB2312" w:cs="仿宋_GB2312" w:eastAsia="仿宋_GB2312"/>
                      <w:sz w:val="18"/>
                      <w:color w:val="000000"/>
                    </w:rPr>
                    <w:t>HP1018 1020plus</w:t>
                  </w:r>
                  <w:r>
                    <w:rPr>
                      <w:rFonts w:ascii="仿宋_GB2312" w:hAnsi="仿宋_GB2312" w:cs="仿宋_GB2312" w:eastAsia="仿宋_GB2312"/>
                      <w:sz w:val="18"/>
                      <w:color w:val="000000"/>
                    </w:rPr>
                    <w:t>打印机</w:t>
                  </w:r>
                  <w:r>
                    <w:rPr>
                      <w:rFonts w:ascii="仿宋_GB2312" w:hAnsi="仿宋_GB2312" w:cs="仿宋_GB2312" w:eastAsia="仿宋_GB2312"/>
                      <w:sz w:val="18"/>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光模块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光转电</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品类：光转电模块；型号：</w:t>
                  </w:r>
                  <w:r>
                    <w:rPr>
                      <w:rFonts w:ascii="仿宋_GB2312" w:hAnsi="仿宋_GB2312" w:cs="仿宋_GB2312" w:eastAsia="仿宋_GB2312"/>
                      <w:sz w:val="18"/>
                      <w:color w:val="000000"/>
                    </w:rPr>
                    <w:t>SFP-1000BaseT；功能：电模块-SFP-GE-电接口模块(100m,RJ45)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w:t>
                  </w:r>
                  <w:r>
                    <w:rPr>
                      <w:rFonts w:ascii="仿宋_GB2312" w:hAnsi="仿宋_GB2312" w:cs="仿宋_GB2312" w:eastAsia="仿宋_GB2312"/>
                      <w:sz w:val="18"/>
                      <w:color w:val="000000"/>
                    </w:rPr>
                    <w:t>爱普生电源板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品类：原装电源板，适配机型：爱普生</w:t>
                  </w:r>
                  <w:r>
                    <w:rPr>
                      <w:rFonts w:ascii="仿宋_GB2312" w:hAnsi="仿宋_GB2312" w:cs="仿宋_GB2312" w:eastAsia="仿宋_GB2312"/>
                      <w:sz w:val="18"/>
                      <w:color w:val="000000"/>
                    </w:rPr>
                    <w:t>680K2。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bl>
          <w:p/>
        </w:tc>
      </w:tr>
    </w:tbl>
    <w:p>
      <w:pPr>
        <w:pStyle w:val="null3"/>
      </w:pPr>
      <w:r>
        <w:rPr>
          <w:rFonts w:ascii="仿宋_GB2312" w:hAnsi="仿宋_GB2312" w:cs="仿宋_GB2312" w:eastAsia="仿宋_GB2312"/>
        </w:rPr>
        <w:t>标的名称：其他纸制文具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打印纸</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241-4  1/2</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品类：打印纸；规格：</w:t>
                  </w:r>
                  <w:r>
                    <w:rPr>
                      <w:rFonts w:ascii="仿宋_GB2312" w:hAnsi="仿宋_GB2312" w:cs="仿宋_GB2312" w:eastAsia="仿宋_GB2312"/>
                      <w:sz w:val="18"/>
                      <w:color w:val="000000"/>
                    </w:rPr>
                    <w:t>241-4 1/2；颜色：白；包装：1000页/箱；技术指标：48g/㎡，紧度≥0.7g/m³，横向折线拉张强度≥0.96KN,显色密度≥0.75</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241-1</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品类：打印纸；规格：</w:t>
                  </w:r>
                  <w:r>
                    <w:rPr>
                      <w:rFonts w:ascii="仿宋_GB2312" w:hAnsi="仿宋_GB2312" w:cs="仿宋_GB2312" w:eastAsia="仿宋_GB2312"/>
                      <w:sz w:val="18"/>
                      <w:color w:val="000000"/>
                    </w:rPr>
                    <w:t>241-1；颜色：白；包装：1000页/箱；技术指标：48g/㎡，紧度≥0.7g/m³，横向折线拉张强度≥0.96KN,显色密度≥0.75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241-2</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品类：打印纸；规格：</w:t>
                  </w:r>
                  <w:r>
                    <w:rPr>
                      <w:rFonts w:ascii="仿宋_GB2312" w:hAnsi="仿宋_GB2312" w:cs="仿宋_GB2312" w:eastAsia="仿宋_GB2312"/>
                      <w:sz w:val="18"/>
                      <w:color w:val="000000"/>
                    </w:rPr>
                    <w:t>241-2；颜色：彩；包装：1000页/箱；技术指标：48g/㎡，紧度≥0.7g/m³，横向折线拉张强度≥0.96KN,显色密度≥0.75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241-3</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品类：打印纸；规格：</w:t>
                  </w:r>
                  <w:r>
                    <w:rPr>
                      <w:rFonts w:ascii="仿宋_GB2312" w:hAnsi="仿宋_GB2312" w:cs="仿宋_GB2312" w:eastAsia="仿宋_GB2312"/>
                      <w:sz w:val="18"/>
                      <w:color w:val="000000"/>
                    </w:rPr>
                    <w:t>241-3；颜色：彩；包装：1000页/箱；技术指标：48g/㎡，紧度≥0.7g/m³，横向折线拉张强度≥0.96KN,显色密度≥0.75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241-4</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品类：打印纸；规格：</w:t>
                  </w:r>
                  <w:r>
                    <w:rPr>
                      <w:rFonts w:ascii="仿宋_GB2312" w:hAnsi="仿宋_GB2312" w:cs="仿宋_GB2312" w:eastAsia="仿宋_GB2312"/>
                      <w:sz w:val="18"/>
                      <w:color w:val="000000"/>
                    </w:rPr>
                    <w:t>241-4；颜色：彩；包装：1000页/箱；技术指标：48g/㎡，紧度≥0.7g/m³，横向折线拉张强度≥0.96KN,显色密度≥0.75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瓶签纸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50*30*1000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品类：瓶签纸（热敏标签纸）；规格：</w:t>
                  </w:r>
                  <w:r>
                    <w:rPr>
                      <w:rFonts w:ascii="仿宋_GB2312" w:hAnsi="仿宋_GB2312" w:cs="仿宋_GB2312" w:eastAsia="仿宋_GB2312"/>
                      <w:sz w:val="18"/>
                      <w:color w:val="000000"/>
                    </w:rPr>
                    <w:t>50*30*1000枚；成分：木浆；防护：五防；管径：40mm，纸张要求：坪量≥76g/m²、纸厚≥77um。</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胎心监护纸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150*100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类别：胎心监护纸，规格：</w:t>
                  </w:r>
                  <w:r>
                    <w:rPr>
                      <w:rFonts w:ascii="仿宋_GB2312" w:hAnsi="仿宋_GB2312" w:cs="仿宋_GB2312" w:eastAsia="仿宋_GB2312"/>
                      <w:sz w:val="18"/>
                      <w:color w:val="000000"/>
                    </w:rPr>
                    <w:t>150*100-150，适用机型：飞利浦（惠普）M1351A/M1350B/FM20/FM30/M2703A/M1910A。</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胎心监护纸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210*12</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品类：胎心监护纸，规格</w:t>
                  </w:r>
                  <w:r>
                    <w:rPr>
                      <w:rFonts w:ascii="仿宋_GB2312" w:hAnsi="仿宋_GB2312" w:cs="仿宋_GB2312" w:eastAsia="仿宋_GB2312"/>
                      <w:sz w:val="18"/>
                      <w:color w:val="000000"/>
                    </w:rPr>
                    <w:t>210*12-150，适用机型：科曼5000D/C20。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铜版纸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75*85/1000枚</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品类：瓶签纸（铜板标签纸）；规格：</w:t>
                  </w:r>
                  <w:r>
                    <w:rPr>
                      <w:rFonts w:ascii="仿宋_GB2312" w:hAnsi="仿宋_GB2312" w:cs="仿宋_GB2312" w:eastAsia="仿宋_GB2312"/>
                      <w:sz w:val="18"/>
                      <w:color w:val="000000"/>
                    </w:rPr>
                    <w:t>75*85*1000枚；成分：木浆；防护：五防；管径：40mm。</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A4相纸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高光相纸</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品类：原装高光相纸；尺寸：</w:t>
                  </w:r>
                  <w:r>
                    <w:rPr>
                      <w:rFonts w:ascii="仿宋_GB2312" w:hAnsi="仿宋_GB2312" w:cs="仿宋_GB2312" w:eastAsia="仿宋_GB2312"/>
                      <w:sz w:val="18"/>
                      <w:color w:val="000000"/>
                    </w:rPr>
                    <w:t>A4；克重：230克；</w:t>
                  </w:r>
                </w:p>
                <w:p>
                  <w:pPr>
                    <w:pStyle w:val="null3"/>
                  </w:pPr>
                  <w:r>
                    <w:rPr>
                      <w:rFonts w:ascii="仿宋_GB2312" w:hAnsi="仿宋_GB2312" w:cs="仿宋_GB2312" w:eastAsia="仿宋_GB2312"/>
                      <w:sz w:val="18"/>
                      <w:color w:val="000000"/>
                    </w:rPr>
                    <w:t>适用墨水：染料墨；包装：</w:t>
                  </w:r>
                  <w:r>
                    <w:rPr>
                      <w:rFonts w:ascii="仿宋_GB2312" w:hAnsi="仿宋_GB2312" w:cs="仿宋_GB2312" w:eastAsia="仿宋_GB2312"/>
                      <w:sz w:val="18"/>
                      <w:color w:val="000000"/>
                    </w:rPr>
                    <w:t>20张</w:t>
                  </w:r>
                  <w:r>
                    <w:rPr>
                      <w:rFonts w:ascii="仿宋_GB2312" w:hAnsi="仿宋_GB2312" w:cs="仿宋_GB2312" w:eastAsia="仿宋_GB2312"/>
                      <w:sz w:val="18"/>
                      <w:color w:val="000000"/>
                    </w:rPr>
                    <w:t>/包</w:t>
                  </w:r>
                  <w:r>
                    <w:rPr>
                      <w:rFonts w:ascii="仿宋_GB2312" w:hAnsi="仿宋_GB2312" w:cs="仿宋_GB2312" w:eastAsia="仿宋_GB2312"/>
                      <w:sz w:val="18"/>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彩喷纸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A4</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品类：彩色喷木打印纸；规格：</w:t>
                  </w:r>
                  <w:r>
                    <w:rPr>
                      <w:rFonts w:ascii="仿宋_GB2312" w:hAnsi="仿宋_GB2312" w:cs="仿宋_GB2312" w:eastAsia="仿宋_GB2312"/>
                      <w:sz w:val="18"/>
                      <w:color w:val="000000"/>
                    </w:rPr>
                    <w:t>A4/80g；颜色：粉/黄/绿/红/蓝色；包装：100张/包</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彩色处方纸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A4</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品类：彩色处方打印纸；规格：</w:t>
                  </w:r>
                  <w:r>
                    <w:rPr>
                      <w:rFonts w:ascii="仿宋_GB2312" w:hAnsi="仿宋_GB2312" w:cs="仿宋_GB2312" w:eastAsia="仿宋_GB2312"/>
                      <w:sz w:val="18"/>
                      <w:color w:val="000000"/>
                    </w:rPr>
                    <w:t>A4/80g；颜色：/绿；包装：500张/包</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资产标签纸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50*80/1000枚</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品类：哑银</w:t>
                  </w:r>
                  <w:r>
                    <w:rPr>
                      <w:rFonts w:ascii="仿宋_GB2312" w:hAnsi="仿宋_GB2312" w:cs="仿宋_GB2312" w:eastAsia="仿宋_GB2312"/>
                      <w:sz w:val="18"/>
                      <w:color w:val="000000"/>
                    </w:rPr>
                    <w:t>PET不干胶资产标签纸；规格：80*50*1000枚；管芯内径：40±</w:t>
                  </w:r>
                  <w:r>
                    <w:rPr>
                      <w:rFonts w:ascii="仿宋_GB2312" w:hAnsi="仿宋_GB2312" w:cs="仿宋_GB2312" w:eastAsia="仿宋_GB2312"/>
                      <w:sz w:val="18"/>
                      <w:color w:val="000000"/>
                    </w:rPr>
                    <w:t>3mm；包装：卷。</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铜版纸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80*60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品类：瓶签纸（铜板标签纸）；规格：</w:t>
                  </w:r>
                  <w:r>
                    <w:rPr>
                      <w:rFonts w:ascii="仿宋_GB2312" w:hAnsi="仿宋_GB2312" w:cs="仿宋_GB2312" w:eastAsia="仿宋_GB2312"/>
                      <w:sz w:val="18"/>
                      <w:color w:val="000000"/>
                    </w:rPr>
                    <w:t>80*60*1000枚；成分：木浆；防护：五防；管径：40mm。</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合成标签纸（</w:t>
                  </w:r>
                  <w:r>
                    <w:rPr>
                      <w:rFonts w:ascii="仿宋_GB2312" w:hAnsi="仿宋_GB2312" w:cs="仿宋_GB2312" w:eastAsia="仿宋_GB2312"/>
                      <w:sz w:val="18"/>
                      <w:color w:val="000000"/>
                    </w:rPr>
                    <w:t>核心产品</w:t>
                  </w:r>
                  <w:r>
                    <w:rPr>
                      <w:rFonts w:ascii="仿宋_GB2312" w:hAnsi="仿宋_GB2312" w:cs="仿宋_GB2312" w:eastAsia="仿宋_GB2312"/>
                      <w:sz w:val="18"/>
                      <w:color w:val="000000"/>
                    </w:rPr>
                    <w:t>）</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78*50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品类：压力蒸汽灭菌卷状指示标签；规格：</w:t>
                  </w:r>
                  <w:r>
                    <w:rPr>
                      <w:rFonts w:ascii="仿宋_GB2312" w:hAnsi="仿宋_GB2312" w:cs="仿宋_GB2312" w:eastAsia="仿宋_GB2312"/>
                      <w:sz w:val="18"/>
                      <w:color w:val="000000"/>
                    </w:rPr>
                    <w:t>78*50mm；筒芯内径38mm，</w:t>
                  </w:r>
                  <w:r>
                    <w:rPr>
                      <w:rFonts w:ascii="仿宋_GB2312" w:hAnsi="仿宋_GB2312" w:cs="仿宋_GB2312" w:eastAsia="仿宋_GB2312"/>
                      <w:sz w:val="18"/>
                      <w:color w:val="000000"/>
                    </w:rPr>
                    <w:t>上下偏差</w:t>
                  </w:r>
                  <w:r>
                    <w:rPr>
                      <w:rFonts w:ascii="仿宋_GB2312" w:hAnsi="仿宋_GB2312" w:cs="仿宋_GB2312" w:eastAsia="仿宋_GB2312"/>
                      <w:sz w:val="18"/>
                      <w:color w:val="000000"/>
                    </w:rPr>
                    <w:t>正负</w:t>
                  </w:r>
                  <w:r>
                    <w:rPr>
                      <w:rFonts w:ascii="仿宋_GB2312" w:hAnsi="仿宋_GB2312" w:cs="仿宋_GB2312" w:eastAsia="仿宋_GB2312"/>
                      <w:sz w:val="18"/>
                      <w:color w:val="000000"/>
                    </w:rPr>
                    <w:t>1.5 mm；</w:t>
                  </w:r>
                </w:p>
                <w:p>
                  <w:pPr>
                    <w:pStyle w:val="null3"/>
                  </w:pPr>
                  <w:r>
                    <w:rPr>
                      <w:rFonts w:ascii="仿宋_GB2312" w:hAnsi="仿宋_GB2312" w:cs="仿宋_GB2312" w:eastAsia="仿宋_GB2312"/>
                      <w:sz w:val="18"/>
                      <w:color w:val="000000"/>
                    </w:rPr>
                    <w:t>主要技术指标</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、指示用油墨不含铅</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、打印层采用防水，哑光，不易撕破的合成纸材料；</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、双层合成纸中间层选用薄膜材料，防水，抗撕破；</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、标签油墨不加涂层；</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、双层标签，双层标签有双层不干胶；</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、可同时适用于棉布无纺布；</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、打印层有易撕口设计；</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、卷状标签性能符合拉伸强度：</w:t>
                  </w:r>
                  <w:r>
                    <w:rPr>
                      <w:rFonts w:ascii="仿宋_GB2312" w:hAnsi="仿宋_GB2312" w:cs="仿宋_GB2312" w:eastAsia="仿宋_GB2312"/>
                      <w:sz w:val="18"/>
                      <w:color w:val="000000"/>
                    </w:rPr>
                    <w:t>≥25N/25mm；剥离强度（对钢180°）：≥8.5N/25mm。</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发票专用纸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110*110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品类：发票专用热敏纸；</w:t>
                  </w:r>
                  <w:r>
                    <w:rPr>
                      <w:rFonts w:ascii="仿宋_GB2312" w:hAnsi="仿宋_GB2312" w:cs="仿宋_GB2312" w:eastAsia="仿宋_GB2312"/>
                      <w:sz w:val="18"/>
                      <w:color w:val="000000"/>
                    </w:rPr>
                    <w:t>适用机型</w:t>
                  </w:r>
                  <w:r>
                    <w:rPr>
                      <w:rFonts w:ascii="仿宋_GB2312" w:hAnsi="仿宋_GB2312" w:cs="仿宋_GB2312" w:eastAsia="仿宋_GB2312"/>
                      <w:sz w:val="18"/>
                      <w:color w:val="000000"/>
                    </w:rPr>
                    <w:t>：</w:t>
                  </w:r>
                  <w:r>
                    <w:rPr>
                      <w:rFonts w:ascii="仿宋_GB2312" w:hAnsi="仿宋_GB2312" w:cs="仿宋_GB2312" w:eastAsia="仿宋_GB2312"/>
                      <w:sz w:val="18"/>
                      <w:color w:val="000000"/>
                    </w:rPr>
                    <w:t>得实</w:t>
                  </w:r>
                  <w:r>
                    <w:rPr>
                      <w:rFonts w:ascii="仿宋_GB2312" w:hAnsi="仿宋_GB2312" w:cs="仿宋_GB2312" w:eastAsia="仿宋_GB2312"/>
                      <w:sz w:val="18"/>
                      <w:color w:val="000000"/>
                    </w:rPr>
                    <w:t>628打印机</w:t>
                  </w:r>
                  <w:r>
                    <w:br/>
                  </w:r>
                  <w:r>
                    <w:rPr>
                      <w:rFonts w:ascii="仿宋_GB2312" w:hAnsi="仿宋_GB2312" w:cs="仿宋_GB2312" w:eastAsia="仿宋_GB2312"/>
                      <w:sz w:val="18"/>
                      <w:color w:val="000000"/>
                    </w:rPr>
                    <w:t>1.纸张宽度：110mm</w:t>
                  </w:r>
                  <w:r>
                    <w:br/>
                  </w:r>
                  <w:r>
                    <w:rPr>
                      <w:rFonts w:ascii="仿宋_GB2312" w:hAnsi="仿宋_GB2312" w:cs="仿宋_GB2312" w:eastAsia="仿宋_GB2312"/>
                      <w:sz w:val="18"/>
                      <w:color w:val="000000"/>
                    </w:rPr>
                    <w:t>2.纸张长度：100M/卷</w:t>
                  </w:r>
                  <w:r>
                    <w:br/>
                  </w:r>
                  <w:r>
                    <w:rPr>
                      <w:rFonts w:ascii="仿宋_GB2312" w:hAnsi="仿宋_GB2312" w:cs="仿宋_GB2312" w:eastAsia="仿宋_GB2312"/>
                      <w:sz w:val="18"/>
                      <w:color w:val="000000"/>
                    </w:rPr>
                    <w:t>3.纸张克数：≥65 克</w:t>
                  </w:r>
                  <w:r>
                    <w:br/>
                  </w:r>
                  <w:r>
                    <w:rPr>
                      <w:rFonts w:ascii="仿宋_GB2312" w:hAnsi="仿宋_GB2312" w:cs="仿宋_GB2312" w:eastAsia="仿宋_GB2312"/>
                      <w:sz w:val="18"/>
                      <w:color w:val="000000"/>
                    </w:rPr>
                    <w:t>4.纸张厚度：约 7 丝（0.07mm）</w:t>
                  </w:r>
                  <w:r>
                    <w:br/>
                  </w:r>
                  <w:r>
                    <w:rPr>
                      <w:rFonts w:ascii="仿宋_GB2312" w:hAnsi="仿宋_GB2312" w:cs="仿宋_GB2312" w:eastAsia="仿宋_GB2312"/>
                      <w:sz w:val="18"/>
                      <w:color w:val="000000"/>
                    </w:rPr>
                    <w:t>▲5.保存年限：</w:t>
                  </w:r>
                  <w:r>
                    <w:rPr>
                      <w:rFonts w:ascii="仿宋_GB2312" w:hAnsi="仿宋_GB2312" w:cs="仿宋_GB2312" w:eastAsia="仿宋_GB2312"/>
                      <w:sz w:val="18"/>
                      <w:color w:val="000000"/>
                    </w:rPr>
                    <w:t>12</w:t>
                  </w:r>
                  <w:r>
                    <w:rPr>
                      <w:rFonts w:ascii="仿宋_GB2312" w:hAnsi="仿宋_GB2312" w:cs="仿宋_GB2312" w:eastAsia="仿宋_GB2312"/>
                      <w:sz w:val="18"/>
                      <w:color w:val="000000"/>
                    </w:rPr>
                    <w:t>年</w:t>
                  </w:r>
                  <w:r>
                    <w:br/>
                  </w:r>
                  <w:r>
                    <w:rPr>
                      <w:rFonts w:ascii="仿宋_GB2312" w:hAnsi="仿宋_GB2312" w:cs="仿宋_GB2312" w:eastAsia="仿宋_GB2312"/>
                      <w:sz w:val="18"/>
                      <w:color w:val="000000"/>
                    </w:rPr>
                    <w:t>6.每卷热敏纸可打印 500 张电子发票</w:t>
                  </w:r>
                  <w:r>
                    <w:br/>
                  </w:r>
                  <w:r>
                    <w:rPr>
                      <w:rFonts w:ascii="仿宋_GB2312" w:hAnsi="仿宋_GB2312" w:cs="仿宋_GB2312" w:eastAsia="仿宋_GB2312"/>
                      <w:sz w:val="18"/>
                      <w:color w:val="000000"/>
                    </w:rPr>
                    <w:t>7.需适配医院现有电子发票打印机使用</w:t>
                  </w:r>
                </w:p>
                <w:p>
                  <w:pPr>
                    <w:pStyle w:val="null3"/>
                  </w:pPr>
                  <w:r>
                    <w:rPr>
                      <w:rFonts w:ascii="仿宋_GB2312" w:hAnsi="仿宋_GB2312" w:cs="仿宋_GB2312" w:eastAsia="仿宋_GB2312"/>
                      <w:sz w:val="18"/>
                      <w:color w:val="000000"/>
                    </w:rPr>
                    <w:t>8.纸张需要具备防水、防油、防 pvc、防刮擦的特性。</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塑封膜</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A4</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A4塑封膜；尺寸：A4/220*305mm；厚度：70mic；包装：100片/盒。</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热敏打印纸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80*80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类别：生化分析纸，规格：</w:t>
                  </w:r>
                  <w:r>
                    <w:rPr>
                      <w:rFonts w:ascii="仿宋_GB2312" w:hAnsi="仿宋_GB2312" w:cs="仿宋_GB2312" w:eastAsia="仿宋_GB2312"/>
                      <w:sz w:val="18"/>
                      <w:color w:val="000000"/>
                    </w:rPr>
                    <w:t>80*80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适用机型：福田</w:t>
                  </w:r>
                  <w:r>
                    <w:rPr>
                      <w:rFonts w:ascii="仿宋_GB2312" w:hAnsi="仿宋_GB2312" w:cs="仿宋_GB2312" w:eastAsia="仿宋_GB2312"/>
                      <w:sz w:val="18"/>
                      <w:color w:val="000000"/>
                    </w:rPr>
                    <w:t>ST-250/300、丹麦测听。</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心电图纸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十二导心电图纸</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类别：十二导心电图纸，规格：</w:t>
                  </w:r>
                  <w:r>
                    <w:rPr>
                      <w:rFonts w:ascii="仿宋_GB2312" w:hAnsi="仿宋_GB2312" w:cs="仿宋_GB2312" w:eastAsia="仿宋_GB2312"/>
                      <w:sz w:val="18"/>
                      <w:color w:val="000000"/>
                    </w:rPr>
                    <w:t>210*140-200，适用机型：光电(NIHON KOHDEN)9130K9522。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瓶签纸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80*50*1000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品类：瓶签纸（热敏标签纸）；规格：</w:t>
                  </w:r>
                  <w:r>
                    <w:rPr>
                      <w:rFonts w:ascii="仿宋_GB2312" w:hAnsi="仿宋_GB2312" w:cs="仿宋_GB2312" w:eastAsia="仿宋_GB2312"/>
                      <w:sz w:val="18"/>
                      <w:color w:val="000000"/>
                    </w:rPr>
                    <w:t>80*50*1000枚；成分：木浆；防护：五防；管径：40mm，纸张要求：坪量≥76g/m²、纸厚≥77um。</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热敏打印纸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57X20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品类：生化分析纸，规格：</w:t>
                  </w:r>
                  <w:r>
                    <w:rPr>
                      <w:rFonts w:ascii="仿宋_GB2312" w:hAnsi="仿宋_GB2312" w:cs="仿宋_GB2312" w:eastAsia="仿宋_GB2312"/>
                      <w:sz w:val="18"/>
                      <w:color w:val="000000"/>
                    </w:rPr>
                    <w:t>57*20，适用机型：京都MA-4210/4260尿分析仪。</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热敏打印纸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80*20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类别：生化分析纸，规格：</w:t>
                  </w:r>
                  <w:r>
                    <w:rPr>
                      <w:rFonts w:ascii="仿宋_GB2312" w:hAnsi="仿宋_GB2312" w:cs="仿宋_GB2312" w:eastAsia="仿宋_GB2312"/>
                      <w:sz w:val="18"/>
                      <w:color w:val="000000"/>
                    </w:rPr>
                    <w:t>80*20，适用机型：迈瑞BC-2000/BC-2200。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胎心监护纸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150x100-150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品类：胎心监护纸，规格：</w:t>
                  </w:r>
                  <w:r>
                    <w:rPr>
                      <w:rFonts w:ascii="仿宋_GB2312" w:hAnsi="仿宋_GB2312" w:cs="仿宋_GB2312" w:eastAsia="仿宋_GB2312"/>
                      <w:sz w:val="18"/>
                      <w:color w:val="000000"/>
                    </w:rPr>
                    <w:t>150*100-150，适用机型：飞利浦M1351A/M1350B/FM20/FM30/M2703A/M1910A。</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心电图纸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110*140-20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类别：六导心电图纸，规格：</w:t>
                  </w:r>
                  <w:r>
                    <w:rPr>
                      <w:rFonts w:ascii="仿宋_GB2312" w:hAnsi="仿宋_GB2312" w:cs="仿宋_GB2312" w:eastAsia="仿宋_GB2312"/>
                      <w:sz w:val="18"/>
                      <w:color w:val="000000"/>
                    </w:rPr>
                    <w:t>110*140-200，适用机型：光</w:t>
                  </w:r>
                  <w:r>
                    <w:rPr>
                      <w:rFonts w:ascii="仿宋_GB2312" w:hAnsi="仿宋_GB2312" w:cs="仿宋_GB2312" w:eastAsia="仿宋_GB2312"/>
                      <w:sz w:val="18"/>
                      <w:color w:val="000000"/>
                    </w:rPr>
                    <w:t>电</w:t>
                  </w:r>
                  <w:r>
                    <w:rPr>
                      <w:rFonts w:ascii="仿宋_GB2312" w:hAnsi="仿宋_GB2312" w:cs="仿宋_GB2312" w:eastAsia="仿宋_GB2312"/>
                      <w:sz w:val="18"/>
                      <w:color w:val="000000"/>
                    </w:rPr>
                    <w:t>9010/9020K/PECG-90C/92C/1250P。</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心电图纸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十二导心电图纸</w:t>
                  </w:r>
                  <w:r>
                    <w:rPr>
                      <w:rFonts w:ascii="仿宋_GB2312" w:hAnsi="仿宋_GB2312" w:cs="仿宋_GB2312" w:eastAsia="仿宋_GB2312"/>
                      <w:sz w:val="18"/>
                      <w:color w:val="000000"/>
                    </w:rPr>
                    <w:t>210*295</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品类：十二导心电图纸，规格：</w:t>
                  </w:r>
                  <w:r>
                    <w:rPr>
                      <w:rFonts w:ascii="仿宋_GB2312" w:hAnsi="仿宋_GB2312" w:cs="仿宋_GB2312" w:eastAsia="仿宋_GB2312"/>
                      <w:sz w:val="18"/>
                      <w:color w:val="000000"/>
                    </w:rPr>
                    <w:t>210*295-200，适用机型：GE MAC-1200/1600，理邦SE-12/SE-1200，迈瑞R12A。</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bl>
          <w:p/>
        </w:tc>
      </w:tr>
    </w:tbl>
    <w:p>
      <w:pPr>
        <w:pStyle w:val="null3"/>
      </w:pPr>
      <w:r>
        <w:rPr>
          <w:rFonts w:ascii="仿宋_GB2312" w:hAnsi="仿宋_GB2312" w:cs="仿宋_GB2312" w:eastAsia="仿宋_GB2312"/>
        </w:rPr>
        <w:t>标的名称：其他办公设备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143</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键鼠共享器</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键鼠共享器</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品类：键鼠共享器；规格：</w:t>
                  </w:r>
                  <w:r>
                    <w:rPr>
                      <w:rFonts w:ascii="仿宋_GB2312" w:hAnsi="仿宋_GB2312" w:cs="仿宋_GB2312" w:eastAsia="仿宋_GB2312"/>
                      <w:sz w:val="18"/>
                      <w:color w:val="000000"/>
                    </w:rPr>
                    <w:t>HDMI KVM切换器2口；功能：两台电脑共用一套键鼠；切换方式：按键切换/桌面控制器切换。</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1080P高清摄像头，接口类型：USB接口，对焦：自动对焦，分辨率：1080P，带1.5米可调支架。</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高拍仪</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高拍仪</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品类：高拍仪；性能描述：</w:t>
                  </w:r>
                  <w:r>
                    <w:rPr>
                      <w:rFonts w:ascii="仿宋_GB2312" w:hAnsi="仿宋_GB2312" w:cs="仿宋_GB2312" w:eastAsia="仿宋_GB2312"/>
                      <w:sz w:val="18"/>
                      <w:color w:val="000000"/>
                    </w:rPr>
                    <w:t>1.传感器像素：≥1800万像素 CMOS；</w:t>
                  </w:r>
                  <w:r>
                    <w:br/>
                  </w:r>
                  <w:r>
                    <w:rPr>
                      <w:rFonts w:ascii="仿宋_GB2312" w:hAnsi="仿宋_GB2312" w:cs="仿宋_GB2312" w:eastAsia="仿宋_GB2312"/>
                      <w:sz w:val="18"/>
                      <w:color w:val="000000"/>
                    </w:rPr>
                    <w:t>2.感光面积：≥1/2.3英寸；</w:t>
                  </w:r>
                  <w:r>
                    <w:br/>
                  </w:r>
                  <w:r>
                    <w:rPr>
                      <w:rFonts w:ascii="仿宋_GB2312" w:hAnsi="仿宋_GB2312" w:cs="仿宋_GB2312" w:eastAsia="仿宋_GB2312"/>
                      <w:sz w:val="18"/>
                      <w:color w:val="000000"/>
                    </w:rPr>
                    <w:t>3.视角：80度；</w:t>
                  </w:r>
                  <w:r>
                    <w:br/>
                  </w:r>
                  <w:r>
                    <w:rPr>
                      <w:rFonts w:ascii="仿宋_GB2312" w:hAnsi="仿宋_GB2312" w:cs="仿宋_GB2312" w:eastAsia="仿宋_GB2312"/>
                      <w:sz w:val="18"/>
                      <w:color w:val="000000"/>
                    </w:rPr>
                    <w:t>4.畸变：＜0.5%；</w:t>
                  </w:r>
                  <w:r>
                    <w:br/>
                  </w:r>
                  <w:r>
                    <w:rPr>
                      <w:rFonts w:ascii="仿宋_GB2312" w:hAnsi="仿宋_GB2312" w:cs="仿宋_GB2312" w:eastAsia="仿宋_GB2312"/>
                      <w:sz w:val="18"/>
                      <w:color w:val="000000"/>
                    </w:rPr>
                    <w:t>5.扫描介质：文件、病例、证件、档案、表单、票据等；</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笔形电筒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笔形电筒</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品类：笔形手电筒，电源方式：干电池，最大流明：</w:t>
                  </w:r>
                  <w:r>
                    <w:rPr>
                      <w:rFonts w:ascii="仿宋_GB2312" w:hAnsi="仿宋_GB2312" w:cs="仿宋_GB2312" w:eastAsia="仿宋_GB2312"/>
                      <w:sz w:val="18"/>
                      <w:color w:val="000000"/>
                    </w:rPr>
                    <w:t>≥200lm，光源：2.2V笔晶电珠。</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对讲机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窗口对讲</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品类：窗口双向对讲扩音器，扬声器阻抗：</w:t>
                  </w:r>
                  <w:r>
                    <w:rPr>
                      <w:rFonts w:ascii="仿宋_GB2312" w:hAnsi="仿宋_GB2312" w:cs="仿宋_GB2312" w:eastAsia="仿宋_GB2312"/>
                      <w:sz w:val="18"/>
                      <w:color w:val="000000"/>
                    </w:rPr>
                    <w:t>4Ω，频率响应：100Hz-12KHz，输出功率：2*5W。</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二维有线影像扫描器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扫码枪</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品类：有线二维码扫码枪，扫描介质：纸质、屏幕、薄膜，扫描精度</w:t>
                  </w:r>
                  <w:r>
                    <w:rPr>
                      <w:rFonts w:ascii="仿宋_GB2312" w:hAnsi="仿宋_GB2312" w:cs="仿宋_GB2312" w:eastAsia="仿宋_GB2312"/>
                      <w:sz w:val="18"/>
                      <w:color w:val="000000"/>
                    </w:rPr>
                    <w:t>≥3mil，扫描速度：400次/秒，解码角度：左右±60°，上下±65°，接口类型：USB接口。</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巡线仪</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寻线仪</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品类：寻线仪，巡线类型：网络线、电话线、同轴线、</w:t>
                  </w:r>
                  <w:r>
                    <w:rPr>
                      <w:rFonts w:ascii="仿宋_GB2312" w:hAnsi="仿宋_GB2312" w:cs="仿宋_GB2312" w:eastAsia="仿宋_GB2312"/>
                      <w:sz w:val="18"/>
                      <w:color w:val="000000"/>
                    </w:rPr>
                    <w:t>USB线、1394线，巡线距离：1500米，感应范围：0-60mm之间，主机接口：RJ45、RJ11、BNC、USB、1394。</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光收发</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品类：千兆单模单纤光收发；规格：</w:t>
                  </w:r>
                  <w:r>
                    <w:rPr>
                      <w:rFonts w:ascii="仿宋_GB2312" w:hAnsi="仿宋_GB2312" w:cs="仿宋_GB2312" w:eastAsia="仿宋_GB2312"/>
                      <w:sz w:val="18"/>
                      <w:color w:val="000000"/>
                    </w:rPr>
                    <w:t>OL100CL-14B/OL100CL-24B；接口：1光 SC 1电R-J45；传输距离：≥20Km；电口速率：半/全双工自适应 10/100/1000M自适应。</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bl>
          <w:p/>
        </w:tc>
      </w:tr>
    </w:tbl>
    <w:p>
      <w:pPr>
        <w:pStyle w:val="null3"/>
      </w:pPr>
      <w:r>
        <w:rPr>
          <w:rFonts w:ascii="仿宋_GB2312" w:hAnsi="仿宋_GB2312" w:cs="仿宋_GB2312" w:eastAsia="仿宋_GB2312"/>
        </w:rPr>
        <w:t>标的名称：其他办公用品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0"/>
              <w:gridCol w:w="109"/>
              <w:gridCol w:w="160"/>
              <w:gridCol w:w="1783"/>
              <w:gridCol w:w="100"/>
              <w:gridCol w:w="169"/>
              <w:gridCol w:w="132"/>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技术参数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w:t>
                  </w:r>
                  <w:r>
                    <w:rPr>
                      <w:rFonts w:ascii="仿宋_GB2312" w:hAnsi="仿宋_GB2312" w:cs="仿宋_GB2312" w:eastAsia="仿宋_GB2312"/>
                      <w:sz w:val="18"/>
                      <w:color w:val="000000"/>
                    </w:rPr>
                    <w:t>（元）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预估数量</w:t>
                  </w:r>
                </w:p>
              </w:tc>
            </w:tr>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151</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打印机套鼓</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品类：原装粉盒；颜色：青、黄、品红；适用机型：适用于</w:t>
                  </w:r>
                  <w:r>
                    <w:rPr>
                      <w:rFonts w:ascii="仿宋_GB2312" w:hAnsi="仿宋_GB2312" w:cs="仿宋_GB2312" w:eastAsia="仿宋_GB2312"/>
                      <w:sz w:val="18"/>
                      <w:color w:val="000000"/>
                    </w:rPr>
                    <w:t>HP</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M180n/M154a/M181fw/M154nw打印机；打印页数：≥1800页；A4幅面,5%覆盖率，</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打印机套鼓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品类：代用硒鼓；颜色：黑色；适用机型：惠普</w:t>
                  </w:r>
                  <w:r>
                    <w:rPr>
                      <w:rFonts w:ascii="仿宋_GB2312" w:hAnsi="仿宋_GB2312" w:cs="仿宋_GB2312" w:eastAsia="仿宋_GB2312"/>
                      <w:sz w:val="18"/>
                      <w:color w:val="000000"/>
                    </w:rPr>
                    <w:t>LJ-1010/1012/1015/1018/1020/1020 佳能LBP-2900/2900+/3000；打印量≥2000页；A4幅面5%覆盖率；</w:t>
                  </w:r>
                </w:p>
                <w:p>
                  <w:pPr>
                    <w:pStyle w:val="null3"/>
                  </w:pPr>
                  <w:r>
                    <w:rPr>
                      <w:rFonts w:ascii="仿宋_GB2312" w:hAnsi="仿宋_GB2312" w:cs="仿宋_GB2312" w:eastAsia="仿宋_GB2312"/>
                      <w:sz w:val="18"/>
                      <w:color w:val="000000"/>
                    </w:rPr>
                    <w:t>▲主要技术指标：图像密度≥1.50；底灰≤0.01；</w:t>
                  </w:r>
                  <w:r>
                    <w:rPr>
                      <w:rFonts w:ascii="仿宋_GB2312" w:hAnsi="仿宋_GB2312" w:cs="仿宋_GB2312" w:eastAsia="仿宋_GB2312"/>
                      <w:sz w:val="18"/>
                      <w:color w:val="000000"/>
                    </w:rPr>
                    <w:t>黑点＜</w:t>
                  </w:r>
                  <w:r>
                    <w:rPr>
                      <w:rFonts w:ascii="仿宋_GB2312" w:hAnsi="仿宋_GB2312" w:cs="仿宋_GB2312" w:eastAsia="仿宋_GB2312"/>
                      <w:sz w:val="18"/>
                      <w:color w:val="000000"/>
                    </w:rPr>
                    <w:t>φ0.3mm；定影牢固度≥90；灰度等级≥15</w:t>
                  </w:r>
                </w:p>
                <w:p>
                  <w:pPr>
                    <w:pStyle w:val="null3"/>
                  </w:p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w:t>
                  </w:r>
                  <w:r>
                    <w:rPr>
                      <w:rFonts w:ascii="仿宋_GB2312" w:hAnsi="仿宋_GB2312" w:cs="仿宋_GB2312" w:eastAsia="仿宋_GB2312"/>
                      <w:sz w:val="18"/>
                      <w:color w:val="000000"/>
                    </w:rPr>
                    <w:t>打印机套鼓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品类：原装硒鼓；颜色：黑色；适用机型：适用于</w:t>
                  </w:r>
                  <w:r>
                    <w:rPr>
                      <w:rFonts w:ascii="仿宋_GB2312" w:hAnsi="仿宋_GB2312" w:cs="仿宋_GB2312" w:eastAsia="仿宋_GB2312"/>
                      <w:sz w:val="18"/>
                      <w:color w:val="000000"/>
                    </w:rPr>
                    <w:t xml:space="preserve">HP </w:t>
                  </w:r>
                  <w:r>
                    <w:rPr>
                      <w:rFonts w:ascii="仿宋_GB2312" w:hAnsi="仿宋_GB2312" w:cs="仿宋_GB2312" w:eastAsia="仿宋_GB2312"/>
                      <w:sz w:val="18"/>
                      <w:color w:val="000000"/>
                    </w:rPr>
                    <w:t>M251n;M276nw;M276n打印机；打印页数：≥1600页（黑）；A4幅面,5%覆盖率，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m</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5米USB3.0方口打印机数据线，线芯：镀锡铜芯，屏蔽类型：双屏蔽。</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水晶头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品类：六类非屏蔽水晶头，镀锡铜芯</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6类</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品类：六类非屏蔽数据线；规格：</w:t>
                  </w:r>
                  <w:r>
                    <w:rPr>
                      <w:rFonts w:ascii="仿宋_GB2312" w:hAnsi="仿宋_GB2312" w:cs="仿宋_GB2312" w:eastAsia="仿宋_GB2312"/>
                      <w:sz w:val="18"/>
                      <w:color w:val="000000"/>
                    </w:rPr>
                    <w:t>HSYV-6 4*2*0.57；                                                                                                             主要技术指标：1、线缆本体上需印有品牌商信息及YD/T1019标准中4.5产品标记中所要求的电缆型式代号、规格代号和标准编号；</w:t>
                  </w:r>
                </w:p>
                <w:p>
                  <w:pPr>
                    <w:pStyle w:val="null3"/>
                  </w:pPr>
                  <w:r>
                    <w:rPr>
                      <w:rFonts w:ascii="仿宋_GB2312" w:hAnsi="仿宋_GB2312" w:cs="仿宋_GB2312" w:eastAsia="仿宋_GB2312"/>
                      <w:sz w:val="18"/>
                      <w:color w:val="000000"/>
                    </w:rPr>
                    <w:t>2、每一卷网线合格证带有防伪码，可以对产品防伪鉴别；</w:t>
                  </w:r>
                </w:p>
                <w:p>
                  <w:pPr>
                    <w:pStyle w:val="null3"/>
                  </w:pPr>
                  <w:r>
                    <w:rPr>
                      <w:rFonts w:ascii="仿宋_GB2312" w:hAnsi="仿宋_GB2312" w:cs="仿宋_GB2312" w:eastAsia="仿宋_GB2312"/>
                      <w:sz w:val="18"/>
                      <w:color w:val="000000"/>
                    </w:rPr>
                    <w:t>3、通过标准最高传输频率250MHz测试；</w:t>
                  </w:r>
                </w:p>
                <w:p>
                  <w:pPr>
                    <w:pStyle w:val="null3"/>
                  </w:pPr>
                  <w:r>
                    <w:rPr>
                      <w:rFonts w:ascii="仿宋_GB2312" w:hAnsi="仿宋_GB2312" w:cs="仿宋_GB2312" w:eastAsia="仿宋_GB2312"/>
                      <w:sz w:val="18"/>
                      <w:color w:val="000000"/>
                    </w:rPr>
                    <w:t>4、单根导体直流电阻：≤9.5Ω/100m；</w:t>
                  </w:r>
                </w:p>
                <w:p>
                  <w:pPr>
                    <w:pStyle w:val="null3"/>
                  </w:pPr>
                  <w:r>
                    <w:rPr>
                      <w:rFonts w:ascii="仿宋_GB2312" w:hAnsi="仿宋_GB2312" w:cs="仿宋_GB2312" w:eastAsia="仿宋_GB2312"/>
                      <w:sz w:val="18"/>
                      <w:color w:val="000000"/>
                    </w:rPr>
                    <w:t>5、屏蔽方式：U/UTP，线对采用“十”字骨架隔离；</w:t>
                  </w:r>
                </w:p>
                <w:p>
                  <w:pPr>
                    <w:pStyle w:val="null3"/>
                  </w:pPr>
                  <w:r>
                    <w:rPr>
                      <w:rFonts w:ascii="仿宋_GB2312" w:hAnsi="仿宋_GB2312" w:cs="仿宋_GB2312" w:eastAsia="仿宋_GB2312"/>
                      <w:sz w:val="18"/>
                      <w:color w:val="000000"/>
                    </w:rPr>
                    <w:t>6、护套材料：PVC，护套外径：6.3±0.3mm，护套颜色：灰色（PANTONE Cool Gray 8 C）；</w:t>
                  </w:r>
                </w:p>
                <w:p>
                  <w:pPr>
                    <w:pStyle w:val="null3"/>
                  </w:pPr>
                  <w:r>
                    <w:rPr>
                      <w:rFonts w:ascii="仿宋_GB2312" w:hAnsi="仿宋_GB2312" w:cs="仿宋_GB2312" w:eastAsia="仿宋_GB2312"/>
                      <w:sz w:val="18"/>
                      <w:color w:val="000000"/>
                    </w:rPr>
                    <w:t>7、最小内弯曲半径：安装时：8倍电缆外径，安装后：4倍电缆外径，敷设方式：钢管或阻燃硬质PVC管内；</w:t>
                  </w:r>
                </w:p>
                <w:p>
                  <w:pPr>
                    <w:pStyle w:val="null3"/>
                  </w:pPr>
                  <w:r>
                    <w:rPr>
                      <w:rFonts w:ascii="仿宋_GB2312" w:hAnsi="仿宋_GB2312" w:cs="仿宋_GB2312" w:eastAsia="仿宋_GB2312"/>
                      <w:sz w:val="18"/>
                      <w:color w:val="000000"/>
                    </w:rPr>
                    <w:t>8、包装方式：305米/箱；</w:t>
                  </w:r>
                </w:p>
                <w:p>
                  <w:pPr>
                    <w:pStyle w:val="null3"/>
                  </w:pPr>
                  <w:r>
                    <w:rPr>
                      <w:rFonts w:ascii="仿宋_GB2312" w:hAnsi="仿宋_GB2312" w:cs="仿宋_GB2312" w:eastAsia="仿宋_GB2312"/>
                      <w:sz w:val="18"/>
                      <w:color w:val="000000"/>
                    </w:rPr>
                    <w:t>9、6类非屏蔽信道通过第三方通信/供电一体化连接方案性能评测（90W/1000Mbit/s/）；</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无线网卡</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300M</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WiFi6免驱USB无线网卡，天线：外置高增益天线，频率：2.4GHz，无线速率：≥300Mbps。</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分频器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1分2</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HDMI一拖二分配器，分辨率：4K，刷新率：30Hz,接口材质：镀镍。</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HDMI高清线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3m</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:3米HDMI高清视频线；接头:纯铜镀金；线材:无氧铜；屏蔽:铝箔+麦拉+编织网；线芯:19芯线；外被:环保PVC</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HDMI高清线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:20米HDMI高清视频线；接头:纯铜镀金；线材:无氧铜；屏蔽:铝箔+麦拉+编织网；线芯:19芯线；外被:环保PVC</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集线器</w:t>
                  </w:r>
                  <w:r>
                    <w:rPr>
                      <w:rFonts w:ascii="仿宋_GB2312" w:hAnsi="仿宋_GB2312" w:cs="仿宋_GB2312" w:eastAsia="仿宋_GB2312"/>
                      <w:sz w:val="18"/>
                      <w:color w:val="000000"/>
                    </w:rPr>
                    <w:t>USB</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一拖四</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USB3.0一拖四扩展坞，接口速率：USB5Gbps，接口数量：4个，供电方式：Type-C供电。</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3M</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3米USB3.0方口打印机数据线，线芯：镀锡铜芯，屏蔽类型：双屏蔽。</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打印机切换器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2进1出</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w:t>
                  </w:r>
                  <w:r>
                    <w:rPr>
                      <w:rFonts w:ascii="仿宋_GB2312" w:hAnsi="仿宋_GB2312" w:cs="仿宋_GB2312" w:eastAsia="仿宋_GB2312"/>
                      <w:sz w:val="18"/>
                      <w:color w:val="000000"/>
                    </w:rPr>
                    <w:t>USB打印机一分二共享器，接口：USB2.0*2，切换方式：按键切换，含打印机数据线。</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5米</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品类：国标三插电源线；规格：</w:t>
                  </w:r>
                  <w:r>
                    <w:rPr>
                      <w:rFonts w:ascii="仿宋_GB2312" w:hAnsi="仿宋_GB2312" w:cs="仿宋_GB2312" w:eastAsia="仿宋_GB2312"/>
                      <w:sz w:val="18"/>
                      <w:color w:val="000000"/>
                    </w:rPr>
                    <w:t>5米；线径：3*1mm²；额定功率：2500W；适用范围：台式机、显示器等电源线。</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适用惠普打印机</w:t>
                  </w:r>
                  <w:r>
                    <w:rPr>
                      <w:rFonts w:ascii="仿宋_GB2312" w:hAnsi="仿宋_GB2312" w:cs="仿宋_GB2312" w:eastAsia="仿宋_GB2312"/>
                      <w:sz w:val="18"/>
                      <w:color w:val="000000"/>
                    </w:rPr>
                    <w:t>闪充粉</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品类：原装粉盒；颜色：黑色；适用机型：适用于</w:t>
                  </w:r>
                  <w:r>
                    <w:rPr>
                      <w:rFonts w:ascii="仿宋_GB2312" w:hAnsi="仿宋_GB2312" w:cs="仿宋_GB2312" w:eastAsia="仿宋_GB2312"/>
                      <w:sz w:val="18"/>
                      <w:color w:val="000000"/>
                    </w:rPr>
                    <w:t>HPNS1020/w NS1005w W1108A打印机；打印页数：≥5000页（黑）；A4幅面,5%覆盖率，</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超五类安防网线</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品类：六类非屏蔽数据线；规格：</w:t>
                  </w:r>
                  <w:r>
                    <w:rPr>
                      <w:rFonts w:ascii="仿宋_GB2312" w:hAnsi="仿宋_GB2312" w:cs="仿宋_GB2312" w:eastAsia="仿宋_GB2312"/>
                      <w:sz w:val="18"/>
                      <w:color w:val="000000"/>
                    </w:rPr>
                    <w:t>HSYV-5e 4*2*0.50；                                                                                                             主要技术指标：1、线缆本体上需印有品牌商信息及</w:t>
                  </w:r>
                  <w:r>
                    <w:rPr>
                      <w:rFonts w:ascii="仿宋_GB2312" w:hAnsi="仿宋_GB2312" w:cs="仿宋_GB2312" w:eastAsia="仿宋_GB2312"/>
                      <w:sz w:val="18"/>
                      <w:color w:val="000000"/>
                    </w:rPr>
                    <w:t>YD/T1019</w:t>
                  </w:r>
                  <w:r>
                    <w:rPr>
                      <w:rFonts w:ascii="仿宋_GB2312" w:hAnsi="仿宋_GB2312" w:cs="仿宋_GB2312" w:eastAsia="仿宋_GB2312"/>
                      <w:sz w:val="18"/>
                      <w:color w:val="000000"/>
                    </w:rPr>
                    <w:t>-2023</w:t>
                  </w:r>
                  <w:r>
                    <w:rPr>
                      <w:rFonts w:ascii="仿宋_GB2312" w:hAnsi="仿宋_GB2312" w:cs="仿宋_GB2312" w:eastAsia="仿宋_GB2312"/>
                      <w:sz w:val="18"/>
                      <w:color w:val="000000"/>
                    </w:rPr>
                    <w:t>标准</w:t>
                  </w:r>
                  <w:r>
                    <w:rPr>
                      <w:rFonts w:ascii="仿宋_GB2312" w:hAnsi="仿宋_GB2312" w:cs="仿宋_GB2312" w:eastAsia="仿宋_GB2312"/>
                      <w:sz w:val="18"/>
                      <w:color w:val="000000"/>
                    </w:rPr>
                    <w:t>中</w:t>
                  </w:r>
                  <w:r>
                    <w:rPr>
                      <w:rFonts w:ascii="仿宋_GB2312" w:hAnsi="仿宋_GB2312" w:cs="仿宋_GB2312" w:eastAsia="仿宋_GB2312"/>
                      <w:sz w:val="18"/>
                      <w:color w:val="000000"/>
                    </w:rPr>
                    <w:t>4.5产品标记中所要求的电缆型式代号、规格代号和标准编号</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2、每一卷网线合格证带有防伪码，可以对产品防伪鉴别；</w:t>
                  </w:r>
                </w:p>
                <w:p>
                  <w:pPr>
                    <w:pStyle w:val="null3"/>
                  </w:pPr>
                  <w:r>
                    <w:rPr>
                      <w:rFonts w:ascii="仿宋_GB2312" w:hAnsi="仿宋_GB2312" w:cs="仿宋_GB2312" w:eastAsia="仿宋_GB2312"/>
                      <w:sz w:val="18"/>
                      <w:color w:val="000000"/>
                    </w:rPr>
                    <w:t>3、通过标准最高传输频率100MHz测试；</w:t>
                  </w:r>
                  <w:r>
                    <w:br/>
                  </w:r>
                  <w:r>
                    <w:rPr>
                      <w:rFonts w:ascii="仿宋_GB2312" w:hAnsi="仿宋_GB2312" w:cs="仿宋_GB2312" w:eastAsia="仿宋_GB2312"/>
                      <w:sz w:val="18"/>
                      <w:color w:val="000000"/>
                    </w:rPr>
                    <w:t>4、单根导体直流电阻：≤9.5Ω/100m；</w:t>
                  </w:r>
                  <w:r>
                    <w:br/>
                  </w:r>
                  <w:r>
                    <w:rPr>
                      <w:rFonts w:ascii="仿宋_GB2312" w:hAnsi="仿宋_GB2312" w:cs="仿宋_GB2312" w:eastAsia="仿宋_GB2312"/>
                      <w:sz w:val="18"/>
                      <w:color w:val="000000"/>
                    </w:rPr>
                    <w:t>5、屏蔽方式：U/UTP；</w:t>
                  </w:r>
                  <w:r>
                    <w:br/>
                  </w:r>
                  <w:r>
                    <w:rPr>
                      <w:rFonts w:ascii="仿宋_GB2312" w:hAnsi="仿宋_GB2312" w:cs="仿宋_GB2312" w:eastAsia="仿宋_GB2312"/>
                      <w:sz w:val="18"/>
                      <w:color w:val="000000"/>
                    </w:rPr>
                    <w:t>6、护套材料：PVC，护套外径：5.1±0.3mm，护套颜色：灰色（PANTONE Cool Gray 8 C）；</w:t>
                  </w:r>
                  <w:r>
                    <w:br/>
                  </w:r>
                  <w:r>
                    <w:rPr>
                      <w:rFonts w:ascii="仿宋_GB2312" w:hAnsi="仿宋_GB2312" w:cs="仿宋_GB2312" w:eastAsia="仿宋_GB2312"/>
                      <w:sz w:val="18"/>
                      <w:color w:val="000000"/>
                    </w:rPr>
                    <w:t>7、最小内弯曲半径：安装时：8倍电缆外径，安装后：4倍电缆外径，敷设方式：钢管或阻燃硬质PVC管内；</w:t>
                  </w:r>
                  <w:r>
                    <w:br/>
                  </w:r>
                  <w:r>
                    <w:rPr>
                      <w:rFonts w:ascii="仿宋_GB2312" w:hAnsi="仿宋_GB2312" w:cs="仿宋_GB2312" w:eastAsia="仿宋_GB2312"/>
                      <w:sz w:val="18"/>
                      <w:color w:val="000000"/>
                    </w:rPr>
                    <w:t>8、包装方式：305米/箱；</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读卡器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身份证读卡器</w:t>
                  </w:r>
                  <w:r>
                    <w:rPr>
                      <w:rFonts w:ascii="仿宋_GB2312" w:hAnsi="仿宋_GB2312" w:cs="仿宋_GB2312" w:eastAsia="仿宋_GB2312"/>
                      <w:sz w:val="18"/>
                      <w:color w:val="000000"/>
                    </w:rPr>
                    <w:t>T10</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品类：医保读卡器；支持陕西省社会保障卡、陕西省居民健康卡、医院就诊卡、二代居民身份证信息读取，兼容其他接触式</w:t>
                  </w:r>
                  <w:r>
                    <w:rPr>
                      <w:rFonts w:ascii="仿宋_GB2312" w:hAnsi="仿宋_GB2312" w:cs="仿宋_GB2312" w:eastAsia="仿宋_GB2312"/>
                      <w:sz w:val="18"/>
                      <w:color w:val="000000"/>
                    </w:rPr>
                    <w:t>IC卡和非接触式IC卡，同时提供陕西社会保障卡、陕西省居民健康卡、医院就诊卡、二代居民身份证判断动态链接库文件；非接触式支持符合ISO14443TypeA标准的IC卡，射频感应距离为0-5cm，无盲区，读写防冲突；接触式支持符合ISO7816标准的IC卡，卡座插拔卡寿命≥20万次；支持扫码读取（一维码、二维码）功能;≥4个符合GSM11.11标准的SAM卡座；PC通信接口支持RS232或者USB，其中USB采用免驱动技术，支持带电热插拔；有醒目的读卡区域标示；≥4个LED指示灯；蜂鸣器，对读卡器进行操作时有提示声；防滑设计；</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电话线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2.0/3.3mm</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品类：成品电话线；规格：</w:t>
                  </w:r>
                  <w:r>
                    <w:rPr>
                      <w:rFonts w:ascii="仿宋_GB2312" w:hAnsi="仿宋_GB2312" w:cs="仿宋_GB2312" w:eastAsia="仿宋_GB2312"/>
                      <w:sz w:val="18"/>
                      <w:color w:val="000000"/>
                    </w:rPr>
                    <w:t>3米；接头：镀金JAC水晶头。</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鼠标垫</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品类：无托鼠标垫；规格</w:t>
                  </w:r>
                  <w:r>
                    <w:rPr>
                      <w:rFonts w:ascii="仿宋_GB2312" w:hAnsi="仿宋_GB2312" w:cs="仿宋_GB2312" w:eastAsia="仿宋_GB2312"/>
                      <w:sz w:val="18"/>
                      <w:color w:val="000000"/>
                    </w:rPr>
                    <w:t>250*200mm；材质：橡胶+佳积布。</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碳带</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碳带</w:t>
                  </w:r>
                </w:p>
              </w:tc>
              <w:tc>
                <w:tcPr>
                  <w:tcW w:type="dxa" w:w="1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品类：蜡基碳带；规格：</w:t>
                  </w:r>
                  <w:r>
                    <w:rPr>
                      <w:rFonts w:ascii="仿宋_GB2312" w:hAnsi="仿宋_GB2312" w:cs="仿宋_GB2312" w:eastAsia="仿宋_GB2312"/>
                      <w:sz w:val="18"/>
                      <w:color w:val="000000"/>
                    </w:rPr>
                    <w:t>110mm*300米；适用机型：热转印打印机；包装：20支。</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18"/>
                <w:color w:val="000000"/>
              </w:rPr>
              <w:t>一、商务条款</w:t>
            </w:r>
          </w:p>
          <w:p>
            <w:pPr>
              <w:pStyle w:val="null3"/>
              <w:jc w:val="left"/>
            </w:pPr>
            <w:r>
              <w:rPr>
                <w:rFonts w:ascii="仿宋_GB2312" w:hAnsi="仿宋_GB2312" w:cs="仿宋_GB2312" w:eastAsia="仿宋_GB2312"/>
                <w:sz w:val="18"/>
                <w:color w:val="000000"/>
              </w:rPr>
              <w:t>1、人员保障：针对陕西中医药大学第二附属医院电脑打印机等办公耗材及配件采购项目，要求投标供应商提供人员驻场维修维护服务，维护期1年，要求驻场技术人员不少于5人（西咸院区3人，秦都院区1人，商务1人），响应时间5分钟。</w:t>
            </w:r>
          </w:p>
          <w:p>
            <w:pPr>
              <w:pStyle w:val="null3"/>
              <w:jc w:val="left"/>
            </w:pPr>
            <w:r>
              <w:rPr>
                <w:rFonts w:ascii="仿宋_GB2312" w:hAnsi="仿宋_GB2312" w:cs="仿宋_GB2312" w:eastAsia="仿宋_GB2312"/>
                <w:sz w:val="18"/>
                <w:color w:val="000000"/>
              </w:rPr>
              <w:t>2、服务费用：投标报价须包含服务采购清单中所有费用（费用包含驻场人员工资、设备、耗材等全部费用）。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3、备用机保障：中标后，须提供激光打印机、热敏打印机、针式打印机、喷墨打印机备用机，每项不少于3台。</w:t>
            </w:r>
          </w:p>
          <w:p>
            <w:pPr>
              <w:pStyle w:val="null3"/>
              <w:jc w:val="left"/>
            </w:pPr>
            <w:r>
              <w:rPr>
                <w:rFonts w:ascii="仿宋_GB2312" w:hAnsi="仿宋_GB2312" w:cs="仿宋_GB2312" w:eastAsia="仿宋_GB2312"/>
                <w:sz w:val="18"/>
                <w:color w:val="000000"/>
              </w:rPr>
              <w:t>4、产品质量：产品合格率在98%以上，低于合格率或发生批次质量问题，供应商须在1个日历天内将已使用及未使用产品无条件先换新后查找原因。如在使用过程中因质量问题收到使用部门投诉三次及以上，采购人有权自行采购符合使用要求的产品进行替代，替代产品费用由中标人承担。提供质量保证承诺。</w:t>
            </w:r>
          </w:p>
          <w:p>
            <w:pPr>
              <w:pStyle w:val="null3"/>
              <w:jc w:val="left"/>
            </w:pPr>
            <w:r>
              <w:rPr>
                <w:rFonts w:ascii="仿宋_GB2312" w:hAnsi="仿宋_GB2312" w:cs="仿宋_GB2312" w:eastAsia="仿宋_GB2312"/>
                <w:sz w:val="18"/>
                <w:color w:val="000000"/>
              </w:rPr>
              <w:t>5、质保期：硒鼓类耗材质保期自验收合格通过之日起不低于12个月。</w:t>
            </w:r>
          </w:p>
          <w:p>
            <w:pPr>
              <w:pStyle w:val="null3"/>
              <w:jc w:val="left"/>
            </w:pPr>
            <w:r>
              <w:rPr>
                <w:rFonts w:ascii="仿宋_GB2312" w:hAnsi="仿宋_GB2312" w:cs="仿宋_GB2312" w:eastAsia="仿宋_GB2312"/>
                <w:sz w:val="18"/>
                <w:color w:val="000000"/>
              </w:rPr>
              <w:t>6、服务响应时间：接到采购人电话后，5分钟内做出响应，10分钟内到达用户现场解决问题。如在2小时内无法解决，提供相同产品或不低于故障产品规格档次的备用产品供采购人使用，以确保正常使用。</w:t>
            </w:r>
          </w:p>
          <w:p>
            <w:pPr>
              <w:pStyle w:val="null3"/>
            </w:pPr>
            <w:r>
              <w:rPr>
                <w:rFonts w:ascii="仿宋_GB2312" w:hAnsi="仿宋_GB2312" w:cs="仿宋_GB2312" w:eastAsia="仿宋_GB2312"/>
                <w:sz w:val="18"/>
                <w:color w:val="000000"/>
              </w:rPr>
              <w:t>7、投标货品来源渠道：投标人须保证所供产品来源渠道正规，并可追索查阅。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陕西中医药大学第二附属医院指定交货地点。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“一次性付清”为系统固定推述内容，具体付款方式以下列内容为准：根据实际供货量据实结算，自乙方向甲方开始供货起，十个月后开始付第一个月货款，以后每月结算，供货期限届满后，8个月内付清余款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若产品出现非人为损坏的性能故障，甲方可以选择更换同型号同规格的产品，或者选择免费修理，退货产生的一切费用由乙方承担。保修期为1年。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1、打印耗材(墨粉盒、墨水盒、色带、硒鼓、办公设备零配件）质保期自验收合格之日起不低于12个月， 2、通用耗材（路由器、键盘、鼠标、电源插座盒转换器、普通电话机、其它办公用品及智障纸张文具）质保期自验收合格之日起不低于12个月， 3、通用耗材（交换机、电池及电池组、其它办公设备）质保期自验收合格之日起不低于24个月。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贰份、电子版壹 份（U盘一套标明供应商名称，随正本密封）。若系统电子投标文件与纸质投标文件不一致的，以系统电子投标文件为准。 2、技术参数及要求中所有提及的“原装”含义为：由同一制造商全程生产,且未经过第三方修改或组装。 3、投标文件如出现漏项或数量与要求不符，出现重大负偏差，则按无效标处理。 4、定标环节采购人有权对投标文件承诺响应的内容进行复核，如有虚假响应，一经发现，取消成交资格并上报财政主管部门，列入政府采购黑名单。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 独立承担民事责任的能力（企业法人应提供统一社会信用代码的营业执照；法人或其他组织投标的，提供有效的营业执照或事业单位法人证书；其他组织应提供合法证明文件）；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投标文件制作注意事项（必看）.docx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接到采购人通知后2日内供货。</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服务响应时间</w:t>
            </w:r>
          </w:p>
        </w:tc>
        <w:tc>
          <w:tcPr>
            <w:tcW w:type="dxa" w:w="3322"/>
          </w:tcPr>
          <w:p>
            <w:pPr>
              <w:pStyle w:val="null3"/>
            </w:pPr>
            <w:r>
              <w:rPr>
                <w:rFonts w:ascii="仿宋_GB2312" w:hAnsi="仿宋_GB2312" w:cs="仿宋_GB2312" w:eastAsia="仿宋_GB2312"/>
              </w:rPr>
              <w:t>接到采购人电话后，5分钟内做出响应，10分钟内到达用户现场解决问题。如在2小时内无法解决，提供相同产品或不低于故障产品规格档次的备用产品供采购人使用，以确保正常使用。</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1、打印耗材(墨粉盒、墨水盒、色带、硒鼓、办公设备零配件）质保期自验收合格之日起不低于12个月， 2、通用耗材（路由器、键盘、鼠标、电源插座盒转换器、普通电话机、其它办公用品及智障纸张文具）质保期自验收合格之日起不低于12个月， 3、通用耗材（交换机、电池及电池组、其它办公设备）质保期自验收合格之日起不低于24个月。</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根据实际供货量据实结算，自乙方向甲方开始供货起，十个月后开始付第一个月货款，以后每月结算，供货期限届满后，8个月内付清余款，达到付款条件起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★项承诺函.docx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1、投标产品功能、技术参数和配置完全满足或优于采购文件要求得满分；其中“▲”标注参数为重要技术参数。每负偏离一项扣3分；非“▲”参数为一般参数，每负偏离一项扣0.5分。 2、评标委员会认为投标文件出现15项及以上技术参数响应完全复制招标文件技术指标要求的，给予5分扣分。注：带“▲”参数须提供第三方检测报告予以佐证，否则不得分。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供应商提供针对本项目的配置方案。至少包含：1、所投品牌、型号、技术规格、选型描述；2、存储库房环境；3、配套设施；4、维保服务方案。 方案各项内容全面详细、阐述条理清晰、技术先进、功能配置合理，能有效保障本项目实施，每有一项缺项扣2分，每有一处内容存在缺陷，扣0.5分。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供应商提供针对本项目的实施方案。至少包含：1、供货组织安排；2、进度计划安排；3、物力调配、运输及应急保障措施；4、硒鼓、粉盒维修及换粉服务方案等。 方案各项内容全面详细、阐述条理清晰、技术先进、功能配置合理，能有效保障本项目实施，每有一项缺项扣3分，每有一处内容存在缺陷，扣0.5分。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需提供序号为40、57、63、132、133、152产品进货渠道证明材料。产品进货渠道正规，提供证明材料不限于销售协议或代理协议、厂家授权等相关资料。质量保证，确保生产供应的产品无假货、水货、翻新货且无产权纠纷。 提供一项产品证明材料得1分，满分6分。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驻场服务</w:t>
            </w:r>
          </w:p>
        </w:tc>
        <w:tc>
          <w:tcPr>
            <w:tcW w:type="dxa" w:w="2492"/>
          </w:tcPr>
          <w:p>
            <w:pPr>
              <w:pStyle w:val="null3"/>
            </w:pPr>
            <w:r>
              <w:rPr>
                <w:rFonts w:ascii="仿宋_GB2312" w:hAnsi="仿宋_GB2312" w:cs="仿宋_GB2312" w:eastAsia="仿宋_GB2312"/>
              </w:rPr>
              <w:t>针对本项目提供详细可行的驻场服务方案。至少包含：1、驻场人员配备情况表及人员证书；2、驻场服务方案等。 方案各项内容全面详细、阐述条理清晰、技术先进、功能配置合理，能有效保障本项目实施，每有一项缺项扣2分，每有一处内容存在缺陷，扣0.5分。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所投产品每有一项为节能、环保、环境标志产品清单中的产品得0.5分，满分1分。（以经国家确定的认证机构出具的、处于有效期内的节能产品、环境标志产品认证证书为准。）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根据各供应商针对本项目的售后服务方案，至少包含：1、售后服务承诺和内容；2、故障响应和处理时限；3、巡检及预防性维护等。 方案各项内容全面详细、阐述条理清晰、能有效保障本项目实施，每有一项缺项扣2分，每有一处内容存在缺陷，扣0.5分。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增值服务方案</w:t>
            </w:r>
          </w:p>
        </w:tc>
        <w:tc>
          <w:tcPr>
            <w:tcW w:type="dxa" w:w="2492"/>
          </w:tcPr>
          <w:p>
            <w:pPr>
              <w:pStyle w:val="null3"/>
            </w:pPr>
            <w:r>
              <w:rPr>
                <w:rFonts w:ascii="仿宋_GB2312" w:hAnsi="仿宋_GB2312" w:cs="仿宋_GB2312" w:eastAsia="仿宋_GB2312"/>
              </w:rPr>
              <w:t>供应商提供针对本项目的增值服务。 1、内容切实可行、阐述条理清晰得2分； 2、方案内容存在部分缺陷或套用其他项目方案的得1分； 3、未提供不得分。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1、提供供应商2022年1月1日至今同类（至少包含核心产品）项目业绩项目合同（以合同签订日期为准），每提供1个得2分，满分6分。 2、每提供一份对应合格业绩的质量好评（需提供由货物购买单位加盖公章的好评证明材料，格式不限），得1分，满分3分。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详见附件：投标文件制作注意事项（必看）.docx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详见附件：★项承诺函.docx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