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CC83C">
      <w:pPr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32"/>
          <w:szCs w:val="32"/>
        </w:rPr>
      </w:pPr>
      <w:bookmarkStart w:id="0" w:name="_Toc128557265"/>
      <w:bookmarkStart w:id="1" w:name="_Toc233435985"/>
      <w:bookmarkStart w:id="2" w:name="_Toc14124"/>
      <w:r>
        <w:rPr>
          <w:rFonts w:hint="eastAsia" w:ascii="仿宋" w:hAnsi="仿宋" w:eastAsia="仿宋" w:cs="仿宋"/>
          <w:bCs/>
          <w:sz w:val="32"/>
          <w:szCs w:val="32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" w:hAnsi="仿宋" w:eastAsia="仿宋" w:cs="仿宋"/>
          <w:sz w:val="32"/>
          <w:szCs w:val="32"/>
        </w:rPr>
        <w:t>商务偏离表</w:t>
      </w:r>
      <w:bookmarkEnd w:id="2"/>
      <w:bookmarkEnd w:id="3"/>
    </w:p>
    <w:p w14:paraId="3160173B">
      <w:pPr>
        <w:pStyle w:val="3"/>
        <w:rPr>
          <w:rFonts w:hint="eastAsia" w:ascii="仿宋" w:hAnsi="仿宋" w:eastAsia="仿宋" w:cs="仿宋"/>
        </w:rPr>
      </w:pPr>
    </w:p>
    <w:p w14:paraId="38614038">
      <w:pPr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</w:p>
    <w:p w14:paraId="37355D05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3A3D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vAlign w:val="center"/>
          </w:tcPr>
          <w:p w14:paraId="677E48D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商务条款序号</w:t>
            </w:r>
          </w:p>
        </w:tc>
        <w:tc>
          <w:tcPr>
            <w:tcW w:w="1995" w:type="dxa"/>
            <w:vAlign w:val="center"/>
          </w:tcPr>
          <w:p w14:paraId="4B3E2D4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招标文件商务要求</w:t>
            </w:r>
          </w:p>
        </w:tc>
        <w:tc>
          <w:tcPr>
            <w:tcW w:w="2100" w:type="dxa"/>
            <w:vAlign w:val="center"/>
          </w:tcPr>
          <w:p w14:paraId="3560D78C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投标函商务</w:t>
            </w:r>
          </w:p>
          <w:p w14:paraId="0B03DD80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响应内容</w:t>
            </w:r>
          </w:p>
        </w:tc>
        <w:tc>
          <w:tcPr>
            <w:tcW w:w="1367" w:type="dxa"/>
            <w:vAlign w:val="center"/>
          </w:tcPr>
          <w:p w14:paraId="39ACFE9A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 w14:paraId="4A4B6ED2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说明</w:t>
            </w:r>
          </w:p>
        </w:tc>
      </w:tr>
      <w:tr w14:paraId="27679C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FDA762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995" w:type="dxa"/>
            <w:vAlign w:val="top"/>
          </w:tcPr>
          <w:p w14:paraId="4D1D5B8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交货时间</w:t>
            </w:r>
          </w:p>
        </w:tc>
        <w:tc>
          <w:tcPr>
            <w:tcW w:w="2100" w:type="dxa"/>
          </w:tcPr>
          <w:p w14:paraId="7AA4D29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0076DB1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6976A9E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0CBCC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262FC4A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995" w:type="dxa"/>
            <w:vAlign w:val="top"/>
          </w:tcPr>
          <w:p w14:paraId="726A311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服务期</w:t>
            </w:r>
          </w:p>
        </w:tc>
        <w:tc>
          <w:tcPr>
            <w:tcW w:w="2100" w:type="dxa"/>
          </w:tcPr>
          <w:p w14:paraId="4F5408E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6AC39D0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3FFC6E9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5658F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6B8770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995" w:type="dxa"/>
            <w:vAlign w:val="top"/>
          </w:tcPr>
          <w:p w14:paraId="7542021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服务响应时间</w:t>
            </w:r>
          </w:p>
        </w:tc>
        <w:tc>
          <w:tcPr>
            <w:tcW w:w="2100" w:type="dxa"/>
          </w:tcPr>
          <w:p w14:paraId="226D5F3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2ED6C32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705A423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9ACAA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E519E9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</w:t>
            </w:r>
          </w:p>
        </w:tc>
        <w:tc>
          <w:tcPr>
            <w:tcW w:w="1995" w:type="dxa"/>
            <w:vAlign w:val="top"/>
          </w:tcPr>
          <w:p w14:paraId="478325B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质保期</w:t>
            </w:r>
          </w:p>
        </w:tc>
        <w:tc>
          <w:tcPr>
            <w:tcW w:w="2100" w:type="dxa"/>
          </w:tcPr>
          <w:p w14:paraId="78A6548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117E8A7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30D9B79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E291A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shd w:val="clear" w:color="auto" w:fill="auto"/>
            <w:vAlign w:val="top"/>
          </w:tcPr>
          <w:p w14:paraId="32D1EA6F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5</w:t>
            </w:r>
          </w:p>
        </w:tc>
        <w:tc>
          <w:tcPr>
            <w:tcW w:w="1995" w:type="dxa"/>
            <w:shd w:val="clear" w:color="auto" w:fill="auto"/>
            <w:vAlign w:val="top"/>
          </w:tcPr>
          <w:p w14:paraId="1295D41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付款方式</w:t>
            </w:r>
          </w:p>
        </w:tc>
        <w:tc>
          <w:tcPr>
            <w:tcW w:w="2100" w:type="dxa"/>
          </w:tcPr>
          <w:p w14:paraId="069959D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7E8D113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499493A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C8A6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shd w:val="clear" w:color="auto" w:fill="auto"/>
            <w:vAlign w:val="top"/>
          </w:tcPr>
          <w:p w14:paraId="57B56D34">
            <w:pPr>
              <w:spacing w:line="400" w:lineRule="atLeas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995" w:type="dxa"/>
            <w:shd w:val="clear" w:color="auto" w:fill="auto"/>
            <w:vAlign w:val="top"/>
          </w:tcPr>
          <w:p w14:paraId="3869FC06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投标有效期</w:t>
            </w:r>
          </w:p>
        </w:tc>
        <w:tc>
          <w:tcPr>
            <w:tcW w:w="2100" w:type="dxa"/>
          </w:tcPr>
          <w:p w14:paraId="0593B8D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3ECBB1A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54EE3C1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B8F69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shd w:val="clear" w:color="auto" w:fill="auto"/>
            <w:vAlign w:val="top"/>
          </w:tcPr>
          <w:p w14:paraId="0F9088C6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 w14:paraId="7ECD206F">
            <w:pPr>
              <w:spacing w:line="400" w:lineRule="atLeas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995" w:type="dxa"/>
            <w:shd w:val="clear" w:color="auto" w:fill="auto"/>
            <w:vAlign w:val="top"/>
          </w:tcPr>
          <w:p w14:paraId="2E31C8CC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供应商有法律、规章、规范性文件和招标文件规定的其他无效情形，按无效响应处理。</w:t>
            </w:r>
          </w:p>
        </w:tc>
        <w:tc>
          <w:tcPr>
            <w:tcW w:w="2100" w:type="dxa"/>
          </w:tcPr>
          <w:p w14:paraId="37E6BEC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3077A15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36F202D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D9C6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shd w:val="clear" w:color="auto" w:fill="auto"/>
            <w:vAlign w:val="top"/>
          </w:tcPr>
          <w:p w14:paraId="16CDD092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1995" w:type="dxa"/>
            <w:shd w:val="clear" w:color="auto" w:fill="auto"/>
            <w:vAlign w:val="top"/>
          </w:tcPr>
          <w:p w14:paraId="54A9F237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2100" w:type="dxa"/>
          </w:tcPr>
          <w:p w14:paraId="76EBC0C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3ED56BD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7BC2EF6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85B44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0ABE9B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</w:tcPr>
          <w:p w14:paraId="7401E8D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</w:tcPr>
          <w:p w14:paraId="10AA213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6342DD4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2ED7907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0B72CF62">
      <w:pPr>
        <w:spacing w:line="400" w:lineRule="atLeas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申明：除以上表中列明的偏离项外，其他所有条款均响应招标文件要求。</w:t>
      </w:r>
    </w:p>
    <w:p w14:paraId="23BB1036">
      <w:pPr>
        <w:pStyle w:val="2"/>
        <w:rPr>
          <w:rFonts w:hint="eastAsia" w:ascii="仿宋" w:hAnsi="仿宋" w:eastAsia="仿宋" w:cs="仿宋"/>
        </w:rPr>
      </w:pPr>
    </w:p>
    <w:p w14:paraId="65179A8D">
      <w:pPr>
        <w:spacing w:line="400" w:lineRule="atLeast"/>
        <w:ind w:left="720" w:hanging="720"/>
        <w:rPr>
          <w:rFonts w:hint="eastAsia" w:ascii="仿宋" w:hAnsi="仿宋" w:eastAsia="仿宋" w:cs="仿宋"/>
          <w:sz w:val="24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F95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6B9C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226C30C9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F3B749C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9DDA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0D6D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7B893B5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F5C7EE7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5CC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83D185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AFBF76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9CD7F9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450EE4E9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u w:val="single"/>
        </w:rPr>
      </w:pPr>
    </w:p>
    <w:p w14:paraId="700C48AF">
      <w:pPr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</w:rPr>
        <w:br w:type="page"/>
      </w: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B2B6D"/>
    <w:rsid w:val="0BAD643E"/>
    <w:rsid w:val="20B91875"/>
    <w:rsid w:val="2B493690"/>
    <w:rsid w:val="2C4E2B6B"/>
    <w:rsid w:val="32410E18"/>
    <w:rsid w:val="466B702A"/>
    <w:rsid w:val="5EC82FEA"/>
    <w:rsid w:val="616F7BED"/>
    <w:rsid w:val="67FA1ABA"/>
    <w:rsid w:val="7F90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290</Words>
  <Characters>294</Characters>
  <Lines>0</Lines>
  <Paragraphs>0</Paragraphs>
  <TotalTime>1</TotalTime>
  <ScaleCrop>false</ScaleCrop>
  <LinksUpToDate>false</LinksUpToDate>
  <CharactersWithSpaces>539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2025-05-19T07:36:00Z</dcterms:created>
  <dc:creator>Administrator</dc:creator>
  <cp:lastModifiedBy>陕西中技招标有限公司</cp:lastModifiedBy>
  <dcterms:modified xsi:type="dcterms:W3CDTF">2025-10-23T02:09:54Z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eyJoZGlkIjoiODgyNmEyNmZmZmU4OTQwYjJlZWUxZWQyMDVkODAzMGIiLCJ1c2VySWQiOiIyNTE3NDAxMDAifQ==</vt:lpwstr>
  </property>
  <property fmtid="{D5CDD505-2E9C-101B-9397-08002B2CF9AE}" pid="4" name="ICV">
    <vt:lpwstr>83E30456572D4F3EAFF25AB3B70AF077_12</vt:lpwstr>
  </property>
</Properties>
</file>