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商务响应/偏离表</w:t>
      </w:r>
    </w:p>
    <w:p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738"/>
        <w:gridCol w:w="1725"/>
        <w:gridCol w:w="1650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应答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原因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合同履行期限（交货时间）</w:t>
            </w:r>
          </w:p>
        </w:tc>
        <w:tc>
          <w:tcPr>
            <w:tcW w:w="1725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650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725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650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付款</w:t>
            </w:r>
          </w:p>
        </w:tc>
        <w:tc>
          <w:tcPr>
            <w:tcW w:w="1725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highlight w:val="yellow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none"/>
                <w:lang w:val="en-US" w:eastAsia="zh-CN"/>
              </w:rPr>
              <w:t>合同条款</w:t>
            </w:r>
            <w:r>
              <w:rPr>
                <w:rFonts w:hint="eastAsia" w:ascii="仿宋" w:hAnsi="仿宋" w:eastAsia="仿宋" w:cs="仿宋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  <w:t>（只填写偏离项，若全部响应在应答栏内填写“合同条款全部响应”）</w:t>
            </w:r>
          </w:p>
        </w:tc>
        <w:tc>
          <w:tcPr>
            <w:tcW w:w="1725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none"/>
                <w:lang w:val="en-US" w:eastAsia="zh-CN"/>
              </w:rPr>
              <w:t>知识产权</w:t>
            </w:r>
          </w:p>
        </w:tc>
        <w:tc>
          <w:tcPr>
            <w:tcW w:w="1725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650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31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  <w:t>“第三章商务要求”（只填写偏离项，若全部响应在应答栏内填写“商务条款全部响应”）</w:t>
            </w:r>
          </w:p>
        </w:tc>
        <w:tc>
          <w:tcPr>
            <w:tcW w:w="1725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650" w:type="dxa"/>
            <w:vAlign w:val="top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31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  <w:t>其他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27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trike/>
          <w:dstrike w:val="0"/>
          <w:color w:val="0000FF"/>
          <w:sz w:val="24"/>
          <w:szCs w:val="24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供应商签章（加盖公章）：</w:t>
      </w:r>
    </w:p>
    <w:p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时间：</w:t>
      </w:r>
    </w:p>
    <w:p>
      <w:pPr>
        <w:pStyle w:val="2"/>
        <w:rPr>
          <w:rFonts w:hint="default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470" w:firstLineChars="196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说明：应答时，在“商务应答”栏内填写投标真实内容，“响应/偏离”栏内填写“响应或正偏离、负偏离”，在“原因说明”栏内填写偏离原因。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5A8A573F"/>
    <w:rsid w:val="5A8A573F"/>
    <w:rsid w:val="60C8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Date"/>
    <w:basedOn w:val="1"/>
    <w:next w:val="1"/>
    <w:qFormat/>
    <w:uiPriority w:val="0"/>
    <w:rPr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2025-09-22T03:15:00Z</dcterms:created>
  <dc:creator>左左</dc:creator>
  <cp:lastModifiedBy>左左</cp:lastModifiedBy>
  <dcterms:modified xsi:type="dcterms:W3CDTF">2025-09-22T04:14:47Z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D14C26E670D64B38AC0CB0D216C42AD0_11</vt:lpwstr>
  </property>
</Properties>
</file>