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color w:val="000000"/>
          <w:sz w:val="24"/>
          <w:szCs w:val="24"/>
          <w:highlight w:val="none"/>
          <w:u w:val="single"/>
        </w:rPr>
        <w:t>陕西省住房和城乡建设厅机关</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83"/>
        <w:gridCol w:w="1494"/>
        <w:gridCol w:w="711"/>
        <w:gridCol w:w="1578"/>
        <w:gridCol w:w="701"/>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83"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494"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701"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983"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 xml:space="preserve">开展建设工程消防审验违法违规专项治理课题研究 </w:t>
            </w:r>
          </w:p>
        </w:tc>
        <w:tc>
          <w:tcPr>
            <w:tcW w:w="1494"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项</w:t>
            </w:r>
          </w:p>
        </w:tc>
        <w:tc>
          <w:tcPr>
            <w:tcW w:w="1578"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自合同签订之日起至2025年12月31日</w:t>
            </w:r>
          </w:p>
        </w:tc>
        <w:tc>
          <w:tcPr>
            <w:tcW w:w="701"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91"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自合同签订之日起至2025年12月31日</w:t>
      </w:r>
      <w:r>
        <w:rPr>
          <w:rFonts w:hint="eastAsia" w:ascii="仿宋" w:hAnsi="仿宋" w:eastAsia="仿宋" w:cs="仿宋"/>
          <w:color w:val="000000"/>
          <w:sz w:val="24"/>
          <w:szCs w:val="24"/>
          <w:highlight w:val="none"/>
        </w:rPr>
        <w:t>。</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bookmarkStart w:id="0" w:name="_GoBack"/>
      <w:bookmarkEnd w:id="0"/>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90</w:t>
      </w:r>
      <w:r>
        <w:rPr>
          <w:rFonts w:hint="eastAsia" w:ascii="仿宋" w:hAnsi="仿宋" w:eastAsia="仿宋" w:cs="仿宋"/>
          <w:sz w:val="24"/>
          <w:szCs w:val="24"/>
          <w:highlight w:val="none"/>
        </w:rPr>
        <w:t>.00%；</w:t>
      </w:r>
    </w:p>
    <w:p w14:paraId="40FA01CD">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auto"/>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15CE2651"/>
    <w:rsid w:val="1FB31A03"/>
    <w:rsid w:val="2AE13412"/>
    <w:rsid w:val="31842811"/>
    <w:rsid w:val="33641229"/>
    <w:rsid w:val="3B64369B"/>
    <w:rsid w:val="4C955532"/>
    <w:rsid w:val="4CCE66C7"/>
    <w:rsid w:val="584E235B"/>
    <w:rsid w:val="58E56D52"/>
    <w:rsid w:val="6B2C4E3C"/>
    <w:rsid w:val="6C7478B9"/>
    <w:rsid w:val="7B50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2710</Words>
  <Characters>2731</Characters>
  <Lines>0</Lines>
  <Paragraphs>0</Paragraphs>
  <TotalTime>0</TotalTime>
  <ScaleCrop>false</ScaleCrop>
  <LinksUpToDate>false</LinksUpToDate>
  <CharactersWithSpaces>2960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DUMPLING&amp;皎</cp:lastModifiedBy>
  <dcterms:modified xsi:type="dcterms:W3CDTF">2025-10-20T06:36:46Z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19DD212C293147089998AEB3D1569524_11</vt:lpwstr>
  </property>
  <property fmtid="{D5CDD505-2E9C-101B-9397-08002B2CF9AE}" pid="4" name="KSOTemplateDocerSaveRecord">
    <vt:lpwstr>eyJoZGlkIjoiODQzNWU4OTMwY2EzNWUzOTFkMWE4NjJjOGJmYjY4NzYiLCJ1c2VySWQiOiI1MjYxNzc4NTgifQ==</vt:lpwstr>
  </property>
</Properties>
</file>