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3E311">
      <w:pPr>
        <w:spacing w:line="360" w:lineRule="atLeast"/>
        <w:jc w:val="center"/>
        <w:rPr>
          <w:rFonts w:ascii="宋体" w:hAnsi="宋体"/>
          <w:b/>
          <w:sz w:val="32"/>
          <w:szCs w:val="32"/>
        </w:rPr>
      </w:pPr>
      <w:r>
        <w:rPr>
          <w:rFonts w:hint="eastAsia" w:ascii="宋体" w:hAnsi="宋体"/>
          <w:b/>
          <w:sz w:val="32"/>
          <w:szCs w:val="32"/>
        </w:rPr>
        <w:t>供应商资格条件证明文件</w:t>
      </w:r>
    </w:p>
    <w:p w14:paraId="6FE01EC0">
      <w:pPr>
        <w:pStyle w:val="11"/>
        <w:spacing w:line="360" w:lineRule="auto"/>
        <w:rPr>
          <w:rFonts w:hint="default" w:ascii="宋体" w:hAnsi="宋体" w:eastAsia="宋体" w:cs="宋体"/>
          <w:sz w:val="24"/>
          <w:szCs w:val="24"/>
        </w:rPr>
      </w:pPr>
      <w:r>
        <w:rPr>
          <w:rFonts w:ascii="宋体" w:hAnsi="宋体" w:eastAsia="宋体" w:cs="宋体"/>
          <w:sz w:val="24"/>
          <w:szCs w:val="24"/>
        </w:rPr>
        <w:t>1、营业执照：具有独立承担民事责任能力的法人、其他组织或自然人，并出具合法有效的营业执照或事业单位法人证书等国家规定的相关证明，自然人参与的提供其身份证明</w:t>
      </w:r>
    </w:p>
    <w:p w14:paraId="5AC35532">
      <w:pPr>
        <w:pStyle w:val="11"/>
        <w:spacing w:line="360" w:lineRule="auto"/>
        <w:rPr>
          <w:rFonts w:hint="default" w:ascii="宋体" w:hAnsi="宋体" w:eastAsia="宋体" w:cs="宋体"/>
          <w:sz w:val="24"/>
          <w:szCs w:val="24"/>
        </w:rPr>
      </w:pPr>
      <w:r>
        <w:rPr>
          <w:rFonts w:ascii="宋体" w:hAnsi="宋体" w:eastAsia="宋体" w:cs="宋体"/>
          <w:sz w:val="24"/>
          <w:szCs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F74770A">
      <w:pPr>
        <w:pStyle w:val="11"/>
        <w:spacing w:line="360" w:lineRule="auto"/>
        <w:rPr>
          <w:rFonts w:hint="default" w:ascii="宋体" w:hAnsi="宋体" w:eastAsia="宋体" w:cs="宋体"/>
          <w:sz w:val="24"/>
          <w:szCs w:val="24"/>
        </w:rPr>
      </w:pPr>
      <w:r>
        <w:rPr>
          <w:rFonts w:ascii="宋体" w:hAnsi="宋体" w:eastAsia="宋体" w:cs="宋体"/>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146848C1">
      <w:pPr>
        <w:pStyle w:val="11"/>
        <w:spacing w:line="360" w:lineRule="auto"/>
        <w:rPr>
          <w:rFonts w:hint="default" w:ascii="宋体" w:hAnsi="宋体" w:eastAsia="宋体" w:cs="宋体"/>
          <w:sz w:val="24"/>
          <w:szCs w:val="24"/>
        </w:rPr>
      </w:pPr>
      <w:r>
        <w:rPr>
          <w:rFonts w:ascii="宋体" w:hAnsi="宋体" w:eastAsia="宋体" w:cs="宋体"/>
          <w:sz w:val="24"/>
          <w:szCs w:val="24"/>
        </w:rPr>
        <w:t>4、社会保障资金缴纳证明：提供2024年1月至今任意一个月的社会保障资金缴存单据或社保机构开具的社会保险参保缴费情况证明，依法不需要缴纳社会保障资金的单位应提供相关证明材料</w:t>
      </w:r>
    </w:p>
    <w:p w14:paraId="24275CEC">
      <w:pPr>
        <w:pStyle w:val="11"/>
        <w:spacing w:line="360" w:lineRule="auto"/>
        <w:rPr>
          <w:rFonts w:hint="default" w:ascii="宋体" w:hAnsi="宋体" w:eastAsia="宋体" w:cs="宋体"/>
          <w:sz w:val="24"/>
          <w:szCs w:val="24"/>
        </w:rPr>
      </w:pPr>
      <w:r>
        <w:rPr>
          <w:rFonts w:ascii="宋体" w:hAnsi="宋体" w:eastAsia="宋体" w:cs="宋体"/>
          <w:sz w:val="24"/>
          <w:szCs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75AE0DA">
      <w:pPr>
        <w:pStyle w:val="11"/>
        <w:spacing w:line="360" w:lineRule="auto"/>
        <w:rPr>
          <w:rFonts w:hint="default" w:ascii="宋体" w:hAnsi="宋体" w:eastAsia="宋体" w:cs="宋体"/>
          <w:sz w:val="24"/>
          <w:szCs w:val="24"/>
        </w:rPr>
      </w:pPr>
      <w:r>
        <w:rPr>
          <w:rFonts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096709E">
      <w:pPr>
        <w:pStyle w:val="11"/>
        <w:spacing w:line="360" w:lineRule="auto"/>
        <w:rPr>
          <w:rFonts w:hint="default" w:ascii="宋体" w:hAnsi="宋体" w:eastAsia="宋体" w:cs="宋体"/>
          <w:sz w:val="24"/>
          <w:szCs w:val="24"/>
        </w:rPr>
      </w:pPr>
      <w:r>
        <w:rPr>
          <w:rFonts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19A317C">
      <w:pPr>
        <w:pStyle w:val="11"/>
        <w:spacing w:line="360" w:lineRule="auto"/>
        <w:rPr>
          <w:rFonts w:hint="eastAsia" w:ascii="宋体" w:hAnsi="宋体" w:eastAsia="宋体" w:cs="宋体"/>
          <w:sz w:val="24"/>
          <w:szCs w:val="24"/>
          <w:highlight w:val="yellow"/>
          <w:lang w:eastAsia="zh-CN"/>
        </w:rPr>
      </w:pPr>
      <w:r>
        <w:rPr>
          <w:rFonts w:ascii="宋体" w:hAnsi="宋体" w:eastAsia="宋体" w:cs="宋体"/>
          <w:sz w:val="24"/>
          <w:szCs w:val="24"/>
        </w:rPr>
        <w:t>8、法定代表人授权书：法定代表人授权书及被授权人身份证复印件。（法定代表人直接磋商只须提交法定代表人身份证明书）</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4AA10373">
      <w:pPr>
        <w:pStyle w:val="11"/>
        <w:spacing w:line="360" w:lineRule="auto"/>
        <w:rPr>
          <w:rFonts w:hint="default" w:ascii="宋体" w:hAnsi="宋体" w:eastAsia="宋体" w:cs="宋体"/>
          <w:sz w:val="24"/>
          <w:szCs w:val="24"/>
        </w:rPr>
      </w:pPr>
      <w:r>
        <w:rPr>
          <w:rFonts w:ascii="宋体" w:hAnsi="宋体" w:eastAsia="宋体" w:cs="宋体"/>
          <w:sz w:val="24"/>
          <w:szCs w:val="24"/>
        </w:rPr>
        <w:t xml:space="preserve">9、供应商具备有效的电子与智能化工程专业承包二级以上（含二级）资质 </w:t>
      </w:r>
    </w:p>
    <w:p w14:paraId="790AE6F7">
      <w:pPr>
        <w:pStyle w:val="11"/>
        <w:spacing w:line="360" w:lineRule="auto"/>
        <w:rPr>
          <w:rFonts w:hint="default" w:ascii="宋体" w:hAnsi="宋体" w:eastAsia="宋体" w:cs="宋体"/>
          <w:sz w:val="24"/>
          <w:szCs w:val="24"/>
        </w:rPr>
      </w:pPr>
      <w:r>
        <w:rPr>
          <w:rFonts w:ascii="宋体" w:hAnsi="宋体" w:eastAsia="宋体" w:cs="宋体"/>
          <w:sz w:val="24"/>
          <w:szCs w:val="24"/>
        </w:rPr>
        <w:t>10、安全生产许可证：供应商具备有效的安全生产许可证</w:t>
      </w:r>
    </w:p>
    <w:p w14:paraId="687DF415">
      <w:pPr>
        <w:pStyle w:val="11"/>
        <w:spacing w:line="360" w:lineRule="auto"/>
        <w:rPr>
          <w:rFonts w:hint="default" w:ascii="宋体" w:hAnsi="宋体" w:eastAsia="宋体" w:cs="宋体"/>
          <w:sz w:val="24"/>
          <w:szCs w:val="24"/>
        </w:rPr>
      </w:pPr>
      <w:r>
        <w:rPr>
          <w:rFonts w:ascii="宋体" w:hAnsi="宋体" w:eastAsia="宋体" w:cs="宋体"/>
          <w:sz w:val="24"/>
          <w:szCs w:val="24"/>
        </w:rPr>
        <w:t>11、拟派项目经理资质要求：拟派项目经理具备</w:t>
      </w:r>
      <w:r>
        <w:fldChar w:fldCharType="begin"/>
      </w:r>
      <w:r>
        <w:instrText xml:space="preserve"> HYPERLINK "https://baike.baidu.com/item/%E6%9C%BA%E7%94%B5%E5%B7%A5%E7%A8%8B%E4%B8%93%E4%B8%9A/7828839?fromModule=lemma_inlink" \t "https://baike.baidu.com/item/%E6%9C%BA%E7%94%B5%E5%B7%A5%E7%A8%8B%E6%96%BD%E5%B7%A5%E6%80%BB%E6%89%BF%E5%8C%85%E8%B5%84%E8%B4%A8%E6%A0%87%E5%87%86/_blank" </w:instrText>
      </w:r>
      <w:r>
        <w:fldChar w:fldCharType="separate"/>
      </w:r>
      <w:r>
        <w:rPr>
          <w:rFonts w:ascii="宋体" w:hAnsi="宋体" w:eastAsia="宋体" w:cs="宋体"/>
          <w:sz w:val="24"/>
          <w:szCs w:val="24"/>
        </w:rPr>
        <w:t>机电工程专业</w:t>
      </w:r>
      <w:r>
        <w:rPr>
          <w:rFonts w:ascii="宋体" w:hAnsi="宋体" w:eastAsia="宋体" w:cs="宋体"/>
          <w:sz w:val="24"/>
          <w:szCs w:val="24"/>
        </w:rPr>
        <w:fldChar w:fldCharType="end"/>
      </w:r>
      <w:r>
        <w:rPr>
          <w:rFonts w:ascii="宋体" w:hAnsi="宋体" w:eastAsia="宋体" w:cs="宋体"/>
          <w:sz w:val="24"/>
          <w:szCs w:val="24"/>
        </w:rPr>
        <w:t>二级及以上注册建造师执业资格且在本单位注册，具有有效的安全生产考核合格证，且未担任其他在建工程项目的项目经理（提供无在建承诺书）</w:t>
      </w:r>
    </w:p>
    <w:p w14:paraId="7801E869">
      <w:pPr>
        <w:pStyle w:val="11"/>
        <w:wordWrap w:val="0"/>
        <w:spacing w:line="360" w:lineRule="auto"/>
        <w:rPr>
          <w:rFonts w:hint="default" w:ascii="宋体" w:hAnsi="宋体" w:eastAsia="宋体" w:cs="宋体"/>
          <w:b/>
          <w:bCs/>
          <w:sz w:val="24"/>
          <w:szCs w:val="24"/>
        </w:rPr>
      </w:pPr>
      <w:r>
        <w:rPr>
          <w:rFonts w:ascii="宋体" w:hAnsi="宋体" w:eastAsia="宋体" w:cs="宋体"/>
          <w:sz w:val="24"/>
          <w:szCs w:val="24"/>
        </w:rPr>
        <w:t>12、不良记录查询：</w:t>
      </w:r>
      <w:r>
        <w:rPr>
          <w:rFonts w:hint="eastAsia" w:ascii="宋体" w:hAnsi="宋体" w:eastAsia="宋体" w:cs="宋体"/>
          <w:sz w:val="24"/>
          <w:szCs w:val="24"/>
        </w:rPr>
        <w:t>供应商及项目经理须在“陕西省建筑市场监管与诚信一体化管理系统(http://js.shaanxi.gov.cn/)”可查询且无不良记录</w:t>
      </w:r>
      <w:bookmarkStart w:id="0" w:name="_GoBack"/>
      <w:bookmarkEnd w:id="0"/>
    </w:p>
    <w:p w14:paraId="3A8236A6">
      <w:pPr>
        <w:widowControl/>
        <w:spacing w:line="510" w:lineRule="atLeast"/>
        <w:ind w:firstLine="480"/>
        <w:jc w:val="left"/>
        <w:rPr>
          <w:rFonts w:ascii="宋体" w:hAnsi="宋体" w:cs="Helvetica"/>
          <w:kern w:val="0"/>
          <w:sz w:val="24"/>
        </w:rPr>
      </w:pPr>
    </w:p>
    <w:p w14:paraId="212374AA">
      <w:pPr>
        <w:spacing w:line="360" w:lineRule="atLeast"/>
        <w:jc w:val="center"/>
        <w:rPr>
          <w:rFonts w:ascii="宋体" w:hAnsi="宋体"/>
          <w:b/>
          <w:sz w:val="32"/>
          <w:szCs w:val="32"/>
        </w:rPr>
      </w:pPr>
    </w:p>
    <w:p w14:paraId="1D703416">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FACED3B">
      <w:pPr>
        <w:tabs>
          <w:tab w:val="left" w:pos="210"/>
        </w:tabs>
        <w:spacing w:line="320" w:lineRule="exact"/>
        <w:rPr>
          <w:rFonts w:ascii="宋体" w:hAnsi="宋体" w:cs="Arial"/>
          <w:b/>
          <w:kern w:val="0"/>
          <w:sz w:val="32"/>
          <w:szCs w:val="32"/>
        </w:rPr>
      </w:pPr>
    </w:p>
    <w:p w14:paraId="7568B15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F2AF914">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766F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661005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2B87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585F309">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6573EFAF">
            <w:pPr>
              <w:tabs>
                <w:tab w:val="left" w:pos="210"/>
              </w:tabs>
              <w:spacing w:line="320" w:lineRule="exact"/>
              <w:jc w:val="center"/>
              <w:rPr>
                <w:rFonts w:ascii="宋体" w:hAnsi="宋体" w:cs="Arial"/>
                <w:kern w:val="0"/>
                <w:sz w:val="24"/>
              </w:rPr>
            </w:pPr>
          </w:p>
          <w:p w14:paraId="373BE561">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8B55693">
            <w:pPr>
              <w:tabs>
                <w:tab w:val="left" w:pos="210"/>
              </w:tabs>
              <w:spacing w:line="320" w:lineRule="exact"/>
              <w:jc w:val="center"/>
              <w:rPr>
                <w:rFonts w:ascii="宋体" w:hAnsi="宋体" w:cs="Arial"/>
                <w:kern w:val="0"/>
                <w:sz w:val="24"/>
              </w:rPr>
            </w:pPr>
          </w:p>
          <w:p w14:paraId="787B4D2D">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AE401CA">
            <w:pPr>
              <w:tabs>
                <w:tab w:val="left" w:pos="210"/>
              </w:tabs>
              <w:spacing w:line="320" w:lineRule="exact"/>
              <w:jc w:val="center"/>
              <w:rPr>
                <w:rFonts w:ascii="宋体" w:hAnsi="宋体" w:cs="Arial"/>
                <w:kern w:val="0"/>
                <w:sz w:val="24"/>
              </w:rPr>
            </w:pPr>
          </w:p>
          <w:p w14:paraId="7E2BC515">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3E714C6">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44B8BD5">
            <w:pPr>
              <w:tabs>
                <w:tab w:val="left" w:pos="210"/>
              </w:tabs>
              <w:spacing w:line="320" w:lineRule="exact"/>
              <w:jc w:val="center"/>
              <w:rPr>
                <w:rFonts w:ascii="宋体" w:hAnsi="宋体" w:cs="Arial"/>
                <w:kern w:val="0"/>
                <w:sz w:val="24"/>
              </w:rPr>
            </w:pPr>
          </w:p>
        </w:tc>
      </w:tr>
      <w:tr w14:paraId="34F56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D586828">
            <w:pPr>
              <w:tabs>
                <w:tab w:val="left" w:pos="210"/>
              </w:tabs>
              <w:spacing w:line="320" w:lineRule="exact"/>
              <w:jc w:val="center"/>
              <w:rPr>
                <w:rFonts w:ascii="宋体" w:hAnsi="宋体" w:cs="Arial"/>
                <w:kern w:val="0"/>
                <w:sz w:val="24"/>
              </w:rPr>
            </w:pPr>
          </w:p>
        </w:tc>
        <w:tc>
          <w:tcPr>
            <w:tcW w:w="2342" w:type="dxa"/>
            <w:vAlign w:val="center"/>
          </w:tcPr>
          <w:p w14:paraId="50BBBC9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151A55AA">
            <w:pPr>
              <w:tabs>
                <w:tab w:val="left" w:pos="210"/>
              </w:tabs>
              <w:spacing w:line="320" w:lineRule="exact"/>
              <w:jc w:val="center"/>
              <w:rPr>
                <w:rFonts w:ascii="宋体" w:hAnsi="宋体" w:cs="Arial"/>
                <w:kern w:val="0"/>
                <w:sz w:val="24"/>
              </w:rPr>
            </w:pPr>
          </w:p>
        </w:tc>
      </w:tr>
      <w:tr w14:paraId="0E895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9" w:hRule="atLeast"/>
          <w:jc w:val="center"/>
        </w:trPr>
        <w:tc>
          <w:tcPr>
            <w:tcW w:w="864" w:type="dxa"/>
            <w:vMerge w:val="continue"/>
            <w:vAlign w:val="center"/>
          </w:tcPr>
          <w:p w14:paraId="2E351E3E">
            <w:pPr>
              <w:tabs>
                <w:tab w:val="left" w:pos="210"/>
              </w:tabs>
              <w:spacing w:line="320" w:lineRule="exact"/>
              <w:jc w:val="center"/>
              <w:rPr>
                <w:rFonts w:ascii="宋体" w:hAnsi="宋体" w:cs="Arial"/>
                <w:kern w:val="0"/>
                <w:sz w:val="24"/>
              </w:rPr>
            </w:pPr>
          </w:p>
        </w:tc>
        <w:tc>
          <w:tcPr>
            <w:tcW w:w="2342" w:type="dxa"/>
            <w:vAlign w:val="center"/>
          </w:tcPr>
          <w:p w14:paraId="23A4C57E">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4271244">
            <w:pPr>
              <w:tabs>
                <w:tab w:val="left" w:pos="210"/>
              </w:tabs>
              <w:spacing w:line="320" w:lineRule="exact"/>
              <w:jc w:val="center"/>
              <w:rPr>
                <w:rFonts w:ascii="宋体" w:hAnsi="宋体" w:cs="Arial"/>
                <w:kern w:val="0"/>
                <w:sz w:val="24"/>
              </w:rPr>
            </w:pPr>
          </w:p>
        </w:tc>
      </w:tr>
      <w:tr w14:paraId="1EB65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1752748">
            <w:pPr>
              <w:tabs>
                <w:tab w:val="left" w:pos="210"/>
              </w:tabs>
              <w:spacing w:line="320" w:lineRule="exact"/>
              <w:jc w:val="center"/>
              <w:rPr>
                <w:rFonts w:ascii="宋体" w:hAnsi="宋体" w:cs="Arial"/>
                <w:kern w:val="0"/>
                <w:sz w:val="24"/>
              </w:rPr>
            </w:pPr>
          </w:p>
        </w:tc>
        <w:tc>
          <w:tcPr>
            <w:tcW w:w="2342" w:type="dxa"/>
            <w:vAlign w:val="center"/>
          </w:tcPr>
          <w:p w14:paraId="33BBDC48">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18F14761">
            <w:pPr>
              <w:tabs>
                <w:tab w:val="left" w:pos="210"/>
              </w:tabs>
              <w:spacing w:line="320" w:lineRule="exact"/>
              <w:jc w:val="center"/>
              <w:rPr>
                <w:rFonts w:ascii="宋体" w:hAnsi="宋体" w:cs="Arial"/>
                <w:kern w:val="0"/>
                <w:sz w:val="24"/>
              </w:rPr>
            </w:pPr>
          </w:p>
        </w:tc>
      </w:tr>
      <w:tr w14:paraId="700A4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0BF083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9BCD92B">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7281806">
            <w:pPr>
              <w:tabs>
                <w:tab w:val="left" w:pos="210"/>
              </w:tabs>
              <w:spacing w:line="320" w:lineRule="exact"/>
              <w:jc w:val="center"/>
              <w:rPr>
                <w:rFonts w:ascii="宋体" w:hAnsi="宋体" w:cs="Arial"/>
                <w:kern w:val="0"/>
                <w:sz w:val="24"/>
              </w:rPr>
            </w:pPr>
          </w:p>
        </w:tc>
        <w:tc>
          <w:tcPr>
            <w:tcW w:w="2061" w:type="dxa"/>
            <w:vAlign w:val="center"/>
          </w:tcPr>
          <w:p w14:paraId="7AA20EC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A8ABC73">
            <w:pPr>
              <w:tabs>
                <w:tab w:val="left" w:pos="210"/>
              </w:tabs>
              <w:spacing w:line="320" w:lineRule="exact"/>
              <w:jc w:val="center"/>
              <w:rPr>
                <w:rFonts w:ascii="宋体" w:hAnsi="宋体" w:cs="Arial"/>
                <w:kern w:val="0"/>
                <w:sz w:val="24"/>
              </w:rPr>
            </w:pPr>
          </w:p>
        </w:tc>
      </w:tr>
      <w:tr w14:paraId="3CF00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BD0702A">
            <w:pPr>
              <w:tabs>
                <w:tab w:val="left" w:pos="210"/>
              </w:tabs>
              <w:spacing w:line="320" w:lineRule="exact"/>
              <w:jc w:val="center"/>
              <w:rPr>
                <w:rFonts w:ascii="宋体" w:hAnsi="宋体" w:cs="Arial"/>
                <w:kern w:val="0"/>
                <w:sz w:val="24"/>
              </w:rPr>
            </w:pPr>
          </w:p>
        </w:tc>
        <w:tc>
          <w:tcPr>
            <w:tcW w:w="2342" w:type="dxa"/>
            <w:vAlign w:val="center"/>
          </w:tcPr>
          <w:p w14:paraId="7604A481">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4845FF1">
            <w:pPr>
              <w:tabs>
                <w:tab w:val="left" w:pos="210"/>
              </w:tabs>
              <w:spacing w:line="320" w:lineRule="exact"/>
              <w:jc w:val="center"/>
              <w:rPr>
                <w:rFonts w:ascii="宋体" w:hAnsi="宋体" w:cs="Arial"/>
                <w:kern w:val="0"/>
                <w:sz w:val="24"/>
              </w:rPr>
            </w:pPr>
          </w:p>
        </w:tc>
        <w:tc>
          <w:tcPr>
            <w:tcW w:w="2061" w:type="dxa"/>
            <w:vAlign w:val="center"/>
          </w:tcPr>
          <w:p w14:paraId="02146018">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B352FB9">
            <w:pPr>
              <w:tabs>
                <w:tab w:val="left" w:pos="210"/>
              </w:tabs>
              <w:spacing w:line="320" w:lineRule="exact"/>
              <w:jc w:val="center"/>
              <w:rPr>
                <w:rFonts w:ascii="宋体" w:hAnsi="宋体" w:cs="Arial"/>
                <w:kern w:val="0"/>
                <w:sz w:val="24"/>
              </w:rPr>
            </w:pPr>
          </w:p>
        </w:tc>
      </w:tr>
      <w:tr w14:paraId="6E2A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630636B">
            <w:pPr>
              <w:tabs>
                <w:tab w:val="left" w:pos="210"/>
              </w:tabs>
              <w:spacing w:line="320" w:lineRule="exact"/>
              <w:jc w:val="center"/>
              <w:rPr>
                <w:rFonts w:ascii="宋体" w:hAnsi="宋体" w:cs="Arial"/>
                <w:kern w:val="0"/>
                <w:sz w:val="24"/>
              </w:rPr>
            </w:pPr>
          </w:p>
        </w:tc>
        <w:tc>
          <w:tcPr>
            <w:tcW w:w="2342" w:type="dxa"/>
            <w:vAlign w:val="center"/>
          </w:tcPr>
          <w:p w14:paraId="3D60F85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6E2B3A24">
            <w:pPr>
              <w:tabs>
                <w:tab w:val="left" w:pos="210"/>
              </w:tabs>
              <w:spacing w:line="320" w:lineRule="exact"/>
              <w:jc w:val="center"/>
              <w:rPr>
                <w:rFonts w:ascii="宋体" w:hAnsi="宋体" w:cs="Arial"/>
                <w:kern w:val="0"/>
                <w:sz w:val="24"/>
              </w:rPr>
            </w:pPr>
          </w:p>
        </w:tc>
      </w:tr>
      <w:tr w14:paraId="46EF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ED6949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E48E108">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93A37D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3D26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89472BE">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D7D1A5">
            <w:pPr>
              <w:tabs>
                <w:tab w:val="left" w:pos="210"/>
              </w:tabs>
              <w:spacing w:line="320" w:lineRule="exact"/>
              <w:jc w:val="center"/>
              <w:rPr>
                <w:rFonts w:ascii="宋体" w:hAnsi="宋体" w:cs="Arial"/>
                <w:kern w:val="0"/>
                <w:sz w:val="24"/>
              </w:rPr>
            </w:pPr>
          </w:p>
        </w:tc>
        <w:tc>
          <w:tcPr>
            <w:tcW w:w="4297" w:type="dxa"/>
            <w:gridSpan w:val="3"/>
            <w:vAlign w:val="bottom"/>
          </w:tcPr>
          <w:p w14:paraId="6A73FA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11265AD">
            <w:pPr>
              <w:tabs>
                <w:tab w:val="left" w:pos="210"/>
              </w:tabs>
              <w:spacing w:line="320" w:lineRule="exact"/>
              <w:jc w:val="center"/>
              <w:rPr>
                <w:rFonts w:ascii="宋体" w:hAnsi="宋体" w:cs="Arial"/>
                <w:kern w:val="0"/>
                <w:sz w:val="24"/>
              </w:rPr>
            </w:pPr>
          </w:p>
          <w:p w14:paraId="312A894B">
            <w:pPr>
              <w:tabs>
                <w:tab w:val="left" w:pos="210"/>
              </w:tabs>
              <w:spacing w:line="320" w:lineRule="exact"/>
              <w:jc w:val="center"/>
              <w:rPr>
                <w:rFonts w:ascii="宋体" w:hAnsi="宋体" w:cs="Arial"/>
                <w:kern w:val="0"/>
                <w:sz w:val="24"/>
              </w:rPr>
            </w:pPr>
          </w:p>
          <w:p w14:paraId="326C10D5">
            <w:pPr>
              <w:tabs>
                <w:tab w:val="left" w:pos="210"/>
              </w:tabs>
              <w:spacing w:line="320" w:lineRule="exact"/>
              <w:jc w:val="center"/>
              <w:rPr>
                <w:rFonts w:ascii="宋体" w:hAnsi="宋体" w:cs="Arial"/>
                <w:kern w:val="0"/>
                <w:sz w:val="24"/>
              </w:rPr>
            </w:pPr>
          </w:p>
          <w:p w14:paraId="4A1A694E">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448AE745">
      <w:pPr>
        <w:tabs>
          <w:tab w:val="left" w:pos="210"/>
        </w:tabs>
        <w:spacing w:line="320" w:lineRule="exact"/>
        <w:jc w:val="left"/>
        <w:rPr>
          <w:rFonts w:ascii="宋体" w:hAnsi="宋体" w:cs="Arial"/>
          <w:b/>
          <w:kern w:val="0"/>
          <w:sz w:val="24"/>
        </w:rPr>
      </w:pPr>
    </w:p>
    <w:p w14:paraId="00DEEF6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079C44F">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E9D37FB">
      <w:pPr>
        <w:pStyle w:val="4"/>
        <w:spacing w:line="500" w:lineRule="exact"/>
        <w:rPr>
          <w:rFonts w:hAnsi="宋体"/>
          <w:b/>
          <w:bCs/>
          <w:sz w:val="24"/>
          <w:szCs w:val="24"/>
        </w:rPr>
      </w:pPr>
      <w:r>
        <w:rPr>
          <w:rFonts w:hint="eastAsia" w:hAnsi="宋体"/>
          <w:sz w:val="24"/>
          <w:szCs w:val="24"/>
        </w:rPr>
        <w:t>陕西开源招标有限公司：</w:t>
      </w:r>
    </w:p>
    <w:p w14:paraId="52C4F483">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2928A45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744BBCE">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374AAE2">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6E41FD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631CF82D">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A6C391D">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DFAB6DB">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8222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40EB9F3">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14CE6B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3CFA595A">
      <w:pPr>
        <w:pStyle w:val="4"/>
        <w:spacing w:line="500" w:lineRule="exact"/>
        <w:ind w:firstLine="480" w:firstLineChars="200"/>
        <w:rPr>
          <w:rFonts w:hAnsi="宋体"/>
          <w:sz w:val="24"/>
          <w:szCs w:val="24"/>
        </w:rPr>
      </w:pPr>
      <w:r>
        <w:rPr>
          <w:rFonts w:hint="eastAsia" w:hAnsi="宋体"/>
          <w:sz w:val="24"/>
          <w:szCs w:val="24"/>
        </w:rPr>
        <w:t>说明：</w:t>
      </w:r>
    </w:p>
    <w:p w14:paraId="3792577A">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3287979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429CB544">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97BCCA5">
      <w:pPr>
        <w:spacing w:line="360" w:lineRule="atLeast"/>
        <w:jc w:val="left"/>
        <w:rPr>
          <w:rFonts w:ascii="宋体" w:hAnsi="宋体"/>
          <w:sz w:val="24"/>
        </w:rPr>
      </w:pPr>
    </w:p>
    <w:p w14:paraId="35A4F408">
      <w:pPr>
        <w:spacing w:line="360" w:lineRule="auto"/>
        <w:jc w:val="left"/>
        <w:rPr>
          <w:rFonts w:ascii="宋体" w:hAnsi="宋体"/>
          <w:sz w:val="24"/>
        </w:rPr>
      </w:pPr>
      <w:r>
        <w:rPr>
          <w:rFonts w:hint="eastAsia" w:ascii="宋体" w:hAnsi="宋体" w:cs="Arial"/>
          <w:kern w:val="0"/>
          <w:sz w:val="24"/>
        </w:rPr>
        <w:t>致：陕西开源招标有限公司</w:t>
      </w:r>
    </w:p>
    <w:p w14:paraId="239624A4">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6C022B6A">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17E2C1A">
      <w:pPr>
        <w:spacing w:line="360" w:lineRule="auto"/>
        <w:jc w:val="left"/>
        <w:rPr>
          <w:rFonts w:ascii="宋体" w:hAnsi="宋体"/>
          <w:b/>
          <w:sz w:val="32"/>
          <w:szCs w:val="32"/>
        </w:rPr>
      </w:pPr>
    </w:p>
    <w:p w14:paraId="32071835">
      <w:pPr>
        <w:spacing w:line="360" w:lineRule="auto"/>
        <w:ind w:firstLine="480" w:firstLineChars="200"/>
        <w:jc w:val="left"/>
        <w:rPr>
          <w:rFonts w:ascii="宋体" w:hAnsi="宋体"/>
          <w:sz w:val="24"/>
        </w:rPr>
      </w:pPr>
      <w:r>
        <w:rPr>
          <w:rFonts w:hint="eastAsia" w:ascii="宋体" w:hAnsi="宋体"/>
          <w:sz w:val="24"/>
        </w:rPr>
        <w:t>特此声明！</w:t>
      </w:r>
    </w:p>
    <w:p w14:paraId="50057ED4">
      <w:pPr>
        <w:spacing w:line="360" w:lineRule="auto"/>
        <w:ind w:firstLine="480" w:firstLineChars="200"/>
        <w:jc w:val="left"/>
        <w:rPr>
          <w:rFonts w:ascii="宋体" w:hAnsi="宋体"/>
          <w:sz w:val="24"/>
        </w:rPr>
      </w:pPr>
    </w:p>
    <w:p w14:paraId="2761BACA">
      <w:pPr>
        <w:spacing w:line="480" w:lineRule="auto"/>
        <w:ind w:firstLine="480" w:firstLineChars="200"/>
        <w:jc w:val="left"/>
        <w:rPr>
          <w:rFonts w:ascii="宋体" w:hAnsi="宋体"/>
          <w:sz w:val="24"/>
        </w:rPr>
      </w:pPr>
    </w:p>
    <w:p w14:paraId="2BEDED25">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4064C0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719E0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A1C7C5C">
      <w:pPr>
        <w:spacing w:line="480" w:lineRule="auto"/>
        <w:ind w:firstLine="480" w:firstLineChars="200"/>
        <w:jc w:val="left"/>
        <w:rPr>
          <w:rFonts w:ascii="宋体" w:hAnsi="宋体"/>
          <w:sz w:val="24"/>
        </w:rPr>
      </w:pPr>
    </w:p>
    <w:p w14:paraId="3B6338EC">
      <w:pPr>
        <w:spacing w:line="480" w:lineRule="auto"/>
        <w:ind w:firstLine="480" w:firstLineChars="200"/>
        <w:jc w:val="left"/>
        <w:rPr>
          <w:rFonts w:ascii="宋体" w:hAnsi="宋体"/>
          <w:sz w:val="24"/>
        </w:rPr>
      </w:pPr>
    </w:p>
    <w:p w14:paraId="0CCF411E">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供应商直接控股和管理关系清单</w:t>
      </w:r>
    </w:p>
    <w:p w14:paraId="7C7EFECA">
      <w:pPr>
        <w:pStyle w:val="2"/>
        <w:rPr>
          <w:color w:val="auto"/>
        </w:rPr>
      </w:pPr>
    </w:p>
    <w:tbl>
      <w:tblPr>
        <w:tblStyle w:val="7"/>
        <w:tblW w:w="5000" w:type="pct"/>
        <w:tblInd w:w="0" w:type="dxa"/>
        <w:tblLayout w:type="autofit"/>
        <w:tblCellMar>
          <w:top w:w="0" w:type="dxa"/>
          <w:left w:w="108" w:type="dxa"/>
          <w:bottom w:w="0" w:type="dxa"/>
          <w:right w:w="108" w:type="dxa"/>
        </w:tblCellMar>
      </w:tblPr>
      <w:tblGrid>
        <w:gridCol w:w="1720"/>
        <w:gridCol w:w="1720"/>
        <w:gridCol w:w="1554"/>
        <w:gridCol w:w="1716"/>
        <w:gridCol w:w="1812"/>
      </w:tblGrid>
      <w:tr w14:paraId="580CEAFF">
        <w:tblPrEx>
          <w:tblCellMar>
            <w:top w:w="0" w:type="dxa"/>
            <w:left w:w="108" w:type="dxa"/>
            <w:bottom w:w="0" w:type="dxa"/>
            <w:right w:w="108" w:type="dxa"/>
          </w:tblCellMar>
        </w:tblPrEx>
        <w:trPr>
          <w:trHeight w:val="783" w:hRule="atLeast"/>
        </w:trPr>
        <w:tc>
          <w:tcPr>
            <w:tcW w:w="1010" w:type="pct"/>
            <w:tcBorders>
              <w:top w:val="single" w:color="000000" w:sz="8" w:space="0"/>
              <w:left w:val="single" w:color="000000" w:sz="8" w:space="0"/>
              <w:bottom w:val="single" w:color="000000" w:sz="8" w:space="0"/>
              <w:right w:val="single" w:color="000000" w:sz="8" w:space="0"/>
            </w:tcBorders>
            <w:vAlign w:val="center"/>
          </w:tcPr>
          <w:p w14:paraId="68F2D91E">
            <w:pPr>
              <w:jc w:val="center"/>
              <w:rPr>
                <w:sz w:val="24"/>
              </w:rPr>
            </w:pPr>
            <w:r>
              <w:rPr>
                <w:rFonts w:hint="eastAsia"/>
                <w:sz w:val="24"/>
              </w:rPr>
              <w:t>供应商名称</w:t>
            </w:r>
          </w:p>
        </w:tc>
        <w:tc>
          <w:tcPr>
            <w:tcW w:w="1010" w:type="pct"/>
            <w:tcBorders>
              <w:top w:val="single" w:color="000000" w:sz="8" w:space="0"/>
              <w:left w:val="single" w:color="000000" w:sz="8" w:space="0"/>
              <w:bottom w:val="single" w:color="000000" w:sz="8" w:space="0"/>
              <w:right w:val="single" w:color="000000" w:sz="8" w:space="0"/>
            </w:tcBorders>
            <w:vAlign w:val="center"/>
          </w:tcPr>
          <w:p w14:paraId="25B2092B">
            <w:pPr>
              <w:jc w:val="center"/>
              <w:rPr>
                <w:sz w:val="24"/>
              </w:rPr>
            </w:pPr>
            <w:r>
              <w:rPr>
                <w:rFonts w:hint="eastAsia"/>
                <w:sz w:val="24"/>
              </w:rPr>
              <w:t>性质</w:t>
            </w:r>
          </w:p>
        </w:tc>
        <w:tc>
          <w:tcPr>
            <w:tcW w:w="1916" w:type="pct"/>
            <w:gridSpan w:val="2"/>
            <w:tcBorders>
              <w:top w:val="single" w:color="000000" w:sz="8" w:space="0"/>
              <w:left w:val="single" w:color="000000" w:sz="8" w:space="0"/>
              <w:bottom w:val="single" w:color="000000" w:sz="8" w:space="0"/>
              <w:right w:val="single" w:color="000000" w:sz="8" w:space="0"/>
            </w:tcBorders>
            <w:vAlign w:val="center"/>
          </w:tcPr>
          <w:p w14:paraId="3ED50660">
            <w:pPr>
              <w:jc w:val="center"/>
              <w:rPr>
                <w:sz w:val="24"/>
              </w:rPr>
            </w:pPr>
            <w:r>
              <w:rPr>
                <w:rFonts w:hint="eastAsia"/>
                <w:sz w:val="24"/>
              </w:rPr>
              <w:t>国家企业信用信息公示系统</w:t>
            </w:r>
          </w:p>
        </w:tc>
        <w:tc>
          <w:tcPr>
            <w:tcW w:w="1061" w:type="pct"/>
            <w:vMerge w:val="restart"/>
            <w:tcBorders>
              <w:top w:val="single" w:color="000000" w:sz="8" w:space="0"/>
              <w:left w:val="nil"/>
              <w:right w:val="single" w:color="000000" w:sz="8" w:space="0"/>
            </w:tcBorders>
            <w:vAlign w:val="center"/>
          </w:tcPr>
          <w:p w14:paraId="19839EE0">
            <w:pPr>
              <w:jc w:val="center"/>
              <w:rPr>
                <w:rFonts w:hint="eastAsia" w:eastAsia="宋体"/>
                <w:sz w:val="24"/>
                <w:lang w:eastAsia="zh-CN"/>
              </w:rPr>
            </w:pPr>
            <w:r>
              <w:rPr>
                <w:rFonts w:hint="eastAsia"/>
                <w:sz w:val="24"/>
              </w:rPr>
              <w:t>股权比例</w:t>
            </w:r>
            <w:r>
              <w:rPr>
                <w:rFonts w:hint="eastAsia"/>
                <w:sz w:val="24"/>
                <w:lang w:eastAsia="zh-CN"/>
              </w:rPr>
              <w:t>（</w:t>
            </w:r>
            <w:r>
              <w:rPr>
                <w:rFonts w:hint="eastAsia"/>
                <w:sz w:val="24"/>
                <w:lang w:val="en-US" w:eastAsia="zh-CN"/>
              </w:rPr>
              <w:t>%</w:t>
            </w:r>
            <w:r>
              <w:rPr>
                <w:rFonts w:hint="eastAsia"/>
                <w:sz w:val="24"/>
                <w:lang w:eastAsia="zh-CN"/>
              </w:rPr>
              <w:t>）</w:t>
            </w:r>
          </w:p>
        </w:tc>
      </w:tr>
      <w:tr w14:paraId="41D2F9E0">
        <w:tblPrEx>
          <w:tblCellMar>
            <w:top w:w="0" w:type="dxa"/>
            <w:left w:w="108" w:type="dxa"/>
            <w:bottom w:w="0" w:type="dxa"/>
            <w:right w:w="108" w:type="dxa"/>
          </w:tblCellMar>
        </w:tblPrEx>
        <w:trPr>
          <w:trHeight w:val="1081" w:hRule="atLeast"/>
        </w:trPr>
        <w:tc>
          <w:tcPr>
            <w:tcW w:w="1010" w:type="pct"/>
            <w:vMerge w:val="restart"/>
            <w:tcBorders>
              <w:top w:val="nil"/>
              <w:left w:val="single" w:color="000000" w:sz="8" w:space="0"/>
              <w:bottom w:val="nil"/>
              <w:right w:val="single" w:color="000000" w:sz="8" w:space="0"/>
            </w:tcBorders>
            <w:vAlign w:val="center"/>
          </w:tcPr>
          <w:p w14:paraId="6BD3E08C">
            <w:pPr>
              <w:rPr>
                <w:sz w:val="24"/>
              </w:rPr>
            </w:pPr>
          </w:p>
        </w:tc>
        <w:tc>
          <w:tcPr>
            <w:tcW w:w="1010" w:type="pct"/>
            <w:vMerge w:val="restart"/>
            <w:tcBorders>
              <w:top w:val="nil"/>
              <w:left w:val="single" w:color="000000" w:sz="8" w:space="0"/>
              <w:bottom w:val="nil"/>
              <w:right w:val="single" w:color="000000" w:sz="8" w:space="0"/>
            </w:tcBorders>
            <w:vAlign w:val="center"/>
          </w:tcPr>
          <w:p w14:paraId="69658AE7">
            <w:pPr>
              <w:rPr>
                <w:sz w:val="24"/>
              </w:rPr>
            </w:pPr>
            <w:r>
              <w:rPr>
                <w:rFonts w:hint="eastAsia"/>
                <w:sz w:val="24"/>
              </w:rPr>
              <w:t>企业/事业/个人/其他</w:t>
            </w:r>
          </w:p>
        </w:tc>
        <w:tc>
          <w:tcPr>
            <w:tcW w:w="909" w:type="pct"/>
            <w:tcBorders>
              <w:top w:val="nil"/>
              <w:left w:val="single" w:color="000000" w:sz="8" w:space="0"/>
              <w:bottom w:val="single" w:color="000000" w:sz="8" w:space="0"/>
              <w:right w:val="single" w:color="000000" w:sz="8" w:space="0"/>
            </w:tcBorders>
            <w:vAlign w:val="center"/>
          </w:tcPr>
          <w:p w14:paraId="5F6227F0">
            <w:pPr>
              <w:jc w:val="center"/>
              <w:rPr>
                <w:sz w:val="24"/>
              </w:rPr>
            </w:pPr>
            <w:r>
              <w:rPr>
                <w:rFonts w:hint="eastAsia"/>
                <w:sz w:val="24"/>
              </w:rPr>
              <w:t>法定代表人/负责人</w:t>
            </w:r>
          </w:p>
        </w:tc>
        <w:tc>
          <w:tcPr>
            <w:tcW w:w="1006" w:type="pct"/>
            <w:tcBorders>
              <w:top w:val="nil"/>
              <w:left w:val="nil"/>
              <w:bottom w:val="single" w:color="000000" w:sz="8" w:space="0"/>
              <w:right w:val="single" w:color="000000" w:sz="8" w:space="0"/>
            </w:tcBorders>
            <w:vAlign w:val="center"/>
          </w:tcPr>
          <w:p w14:paraId="39D6267A">
            <w:pPr>
              <w:jc w:val="center"/>
              <w:rPr>
                <w:sz w:val="24"/>
              </w:rPr>
            </w:pPr>
            <w:r>
              <w:rPr>
                <w:rFonts w:hint="eastAsia"/>
                <w:sz w:val="24"/>
              </w:rPr>
              <w:t>股东</w:t>
            </w:r>
          </w:p>
        </w:tc>
        <w:tc>
          <w:tcPr>
            <w:tcW w:w="1061" w:type="pct"/>
            <w:vMerge w:val="continue"/>
            <w:tcBorders>
              <w:left w:val="nil"/>
              <w:bottom w:val="single" w:color="000000" w:sz="8" w:space="0"/>
              <w:right w:val="single" w:color="000000" w:sz="8" w:space="0"/>
            </w:tcBorders>
          </w:tcPr>
          <w:p w14:paraId="6D18227E">
            <w:pPr>
              <w:rPr>
                <w:sz w:val="24"/>
              </w:rPr>
            </w:pPr>
          </w:p>
        </w:tc>
      </w:tr>
      <w:tr w14:paraId="742981A9">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1BB29E42">
            <w:pPr>
              <w:rPr>
                <w:sz w:val="24"/>
              </w:rPr>
            </w:pPr>
          </w:p>
        </w:tc>
        <w:tc>
          <w:tcPr>
            <w:tcW w:w="1010" w:type="pct"/>
            <w:vMerge w:val="continue"/>
            <w:tcBorders>
              <w:top w:val="nil"/>
              <w:left w:val="single" w:color="000000" w:sz="8" w:space="0"/>
              <w:bottom w:val="nil"/>
              <w:right w:val="single" w:color="000000" w:sz="8" w:space="0"/>
            </w:tcBorders>
            <w:vAlign w:val="center"/>
          </w:tcPr>
          <w:p w14:paraId="3A9F027F">
            <w:pPr>
              <w:rPr>
                <w:sz w:val="24"/>
              </w:rPr>
            </w:pPr>
          </w:p>
        </w:tc>
        <w:tc>
          <w:tcPr>
            <w:tcW w:w="909" w:type="pct"/>
            <w:vMerge w:val="restart"/>
            <w:tcBorders>
              <w:top w:val="nil"/>
              <w:left w:val="single" w:color="000000" w:sz="8" w:space="0"/>
              <w:right w:val="single" w:color="000000" w:sz="8" w:space="0"/>
            </w:tcBorders>
            <w:vAlign w:val="center"/>
          </w:tcPr>
          <w:p w14:paraId="6C7E8570">
            <w:pPr>
              <w:rPr>
                <w:sz w:val="24"/>
              </w:rPr>
            </w:pPr>
          </w:p>
        </w:tc>
        <w:tc>
          <w:tcPr>
            <w:tcW w:w="1006" w:type="pct"/>
            <w:tcBorders>
              <w:top w:val="nil"/>
              <w:left w:val="nil"/>
              <w:bottom w:val="single" w:color="000000" w:sz="8" w:space="0"/>
              <w:right w:val="single" w:color="000000" w:sz="8" w:space="0"/>
            </w:tcBorders>
            <w:vAlign w:val="center"/>
          </w:tcPr>
          <w:p w14:paraId="033C8778">
            <w:pPr>
              <w:rPr>
                <w:sz w:val="24"/>
              </w:rPr>
            </w:pPr>
          </w:p>
        </w:tc>
        <w:tc>
          <w:tcPr>
            <w:tcW w:w="1061" w:type="pct"/>
            <w:tcBorders>
              <w:top w:val="nil"/>
              <w:left w:val="nil"/>
              <w:bottom w:val="single" w:color="000000" w:sz="8" w:space="0"/>
              <w:right w:val="single" w:color="000000" w:sz="8" w:space="0"/>
            </w:tcBorders>
            <w:vAlign w:val="center"/>
          </w:tcPr>
          <w:p w14:paraId="0C03FECF">
            <w:pPr>
              <w:rPr>
                <w:sz w:val="24"/>
              </w:rPr>
            </w:pPr>
          </w:p>
        </w:tc>
      </w:tr>
      <w:tr w14:paraId="15BA2551">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3FECEB96">
            <w:pPr>
              <w:rPr>
                <w:sz w:val="24"/>
              </w:rPr>
            </w:pPr>
          </w:p>
        </w:tc>
        <w:tc>
          <w:tcPr>
            <w:tcW w:w="1010" w:type="pct"/>
            <w:vMerge w:val="continue"/>
            <w:tcBorders>
              <w:top w:val="nil"/>
              <w:left w:val="single" w:color="000000" w:sz="8" w:space="0"/>
              <w:bottom w:val="nil"/>
              <w:right w:val="single" w:color="000000" w:sz="8" w:space="0"/>
            </w:tcBorders>
            <w:vAlign w:val="center"/>
          </w:tcPr>
          <w:p w14:paraId="3572CC6B">
            <w:pPr>
              <w:rPr>
                <w:sz w:val="24"/>
              </w:rPr>
            </w:pPr>
          </w:p>
        </w:tc>
        <w:tc>
          <w:tcPr>
            <w:tcW w:w="909" w:type="pct"/>
            <w:vMerge w:val="continue"/>
            <w:tcBorders>
              <w:left w:val="single" w:color="000000" w:sz="8" w:space="0"/>
              <w:right w:val="single" w:color="000000" w:sz="8" w:space="0"/>
            </w:tcBorders>
            <w:vAlign w:val="center"/>
          </w:tcPr>
          <w:p w14:paraId="30420102">
            <w:pPr>
              <w:rPr>
                <w:sz w:val="24"/>
              </w:rPr>
            </w:pPr>
          </w:p>
        </w:tc>
        <w:tc>
          <w:tcPr>
            <w:tcW w:w="1006" w:type="pct"/>
            <w:tcBorders>
              <w:top w:val="nil"/>
              <w:left w:val="nil"/>
              <w:bottom w:val="single" w:color="000000" w:sz="8" w:space="0"/>
              <w:right w:val="single" w:color="000000" w:sz="8" w:space="0"/>
            </w:tcBorders>
            <w:vAlign w:val="center"/>
          </w:tcPr>
          <w:p w14:paraId="492C8623">
            <w:pPr>
              <w:rPr>
                <w:sz w:val="24"/>
              </w:rPr>
            </w:pPr>
          </w:p>
        </w:tc>
        <w:tc>
          <w:tcPr>
            <w:tcW w:w="1061" w:type="pct"/>
            <w:tcBorders>
              <w:top w:val="nil"/>
              <w:left w:val="nil"/>
              <w:bottom w:val="single" w:color="000000" w:sz="8" w:space="0"/>
              <w:right w:val="single" w:color="000000" w:sz="8" w:space="0"/>
            </w:tcBorders>
            <w:vAlign w:val="center"/>
          </w:tcPr>
          <w:p w14:paraId="08543183">
            <w:pPr>
              <w:rPr>
                <w:sz w:val="24"/>
              </w:rPr>
            </w:pPr>
          </w:p>
        </w:tc>
      </w:tr>
      <w:tr w14:paraId="3B30898E">
        <w:tblPrEx>
          <w:tblCellMar>
            <w:top w:w="0" w:type="dxa"/>
            <w:left w:w="108" w:type="dxa"/>
            <w:bottom w:w="0" w:type="dxa"/>
            <w:right w:w="108" w:type="dxa"/>
          </w:tblCellMar>
        </w:tblPrEx>
        <w:trPr>
          <w:trHeight w:val="1081" w:hRule="atLeast"/>
        </w:trPr>
        <w:tc>
          <w:tcPr>
            <w:tcW w:w="1010" w:type="pct"/>
            <w:vMerge w:val="continue"/>
            <w:tcBorders>
              <w:top w:val="nil"/>
              <w:left w:val="single" w:color="000000" w:sz="8" w:space="0"/>
              <w:bottom w:val="nil"/>
              <w:right w:val="single" w:color="000000" w:sz="8" w:space="0"/>
            </w:tcBorders>
            <w:vAlign w:val="center"/>
          </w:tcPr>
          <w:p w14:paraId="2BE37EF9">
            <w:pPr>
              <w:rPr>
                <w:sz w:val="24"/>
              </w:rPr>
            </w:pPr>
          </w:p>
        </w:tc>
        <w:tc>
          <w:tcPr>
            <w:tcW w:w="1010" w:type="pct"/>
            <w:vMerge w:val="continue"/>
            <w:tcBorders>
              <w:top w:val="nil"/>
              <w:left w:val="single" w:color="000000" w:sz="8" w:space="0"/>
              <w:bottom w:val="nil"/>
              <w:right w:val="single" w:color="000000" w:sz="8" w:space="0"/>
            </w:tcBorders>
            <w:vAlign w:val="center"/>
          </w:tcPr>
          <w:p w14:paraId="520F7690">
            <w:pPr>
              <w:rPr>
                <w:sz w:val="24"/>
              </w:rPr>
            </w:pPr>
          </w:p>
        </w:tc>
        <w:tc>
          <w:tcPr>
            <w:tcW w:w="909" w:type="pct"/>
            <w:vMerge w:val="continue"/>
            <w:tcBorders>
              <w:left w:val="single" w:color="000000" w:sz="8" w:space="0"/>
              <w:bottom w:val="nil"/>
              <w:right w:val="single" w:color="000000" w:sz="8" w:space="0"/>
            </w:tcBorders>
            <w:vAlign w:val="center"/>
          </w:tcPr>
          <w:p w14:paraId="3AF99C68">
            <w:pPr>
              <w:rPr>
                <w:sz w:val="24"/>
              </w:rPr>
            </w:pPr>
          </w:p>
        </w:tc>
        <w:tc>
          <w:tcPr>
            <w:tcW w:w="1006" w:type="pct"/>
            <w:tcBorders>
              <w:top w:val="nil"/>
              <w:left w:val="nil"/>
              <w:bottom w:val="nil"/>
              <w:right w:val="single" w:color="000000" w:sz="8" w:space="0"/>
            </w:tcBorders>
            <w:vAlign w:val="center"/>
          </w:tcPr>
          <w:p w14:paraId="4A54013E">
            <w:pPr>
              <w:rPr>
                <w:sz w:val="24"/>
              </w:rPr>
            </w:pPr>
            <w:r>
              <w:rPr>
                <w:rFonts w:hint="eastAsia"/>
                <w:sz w:val="24"/>
              </w:rPr>
              <w:t>…</w:t>
            </w:r>
          </w:p>
        </w:tc>
        <w:tc>
          <w:tcPr>
            <w:tcW w:w="1061" w:type="pct"/>
            <w:tcBorders>
              <w:top w:val="nil"/>
              <w:left w:val="nil"/>
              <w:bottom w:val="nil"/>
              <w:right w:val="single" w:color="000000" w:sz="8" w:space="0"/>
            </w:tcBorders>
            <w:noWrap/>
            <w:vAlign w:val="center"/>
          </w:tcPr>
          <w:p w14:paraId="6E9764E9">
            <w:pPr>
              <w:rPr>
                <w:sz w:val="24"/>
              </w:rPr>
            </w:pPr>
            <w:r>
              <w:rPr>
                <w:rFonts w:hint="eastAsia"/>
                <w:sz w:val="24"/>
              </w:rPr>
              <w:t>…</w:t>
            </w:r>
          </w:p>
        </w:tc>
      </w:tr>
      <w:tr w14:paraId="2C4D1784">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24A9285A">
            <w:pPr>
              <w:rPr>
                <w:sz w:val="24"/>
              </w:rPr>
            </w:pPr>
            <w:r>
              <w:rPr>
                <w:rFonts w:hint="eastAsia"/>
                <w:sz w:val="24"/>
              </w:rPr>
              <w:t>备注：本表内容须根据供应商性质如实填写，表内“/”为选择内容，请删除与供应商性质无关的选项。</w:t>
            </w:r>
          </w:p>
        </w:tc>
      </w:tr>
    </w:tbl>
    <w:p w14:paraId="16EC2632">
      <w:pPr>
        <w:pStyle w:val="2"/>
        <w:rPr>
          <w:color w:val="auto"/>
        </w:rPr>
      </w:pPr>
    </w:p>
    <w:p w14:paraId="603A80D8">
      <w:pPr>
        <w:rPr>
          <w:sz w:val="24"/>
        </w:rPr>
      </w:pPr>
    </w:p>
    <w:p w14:paraId="603DC951">
      <w:pPr>
        <w:spacing w:line="480" w:lineRule="auto"/>
        <w:ind w:firstLine="480" w:firstLineChars="200"/>
        <w:jc w:val="left"/>
        <w:rPr>
          <w:rFonts w:ascii="宋体" w:hAnsi="宋体"/>
          <w:sz w:val="24"/>
        </w:rPr>
      </w:pPr>
    </w:p>
    <w:p w14:paraId="464D00AC">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AEEBB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993445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8CD95AA"/>
    <w:p w14:paraId="2CACAC15">
      <w:pPr>
        <w:spacing w:line="360" w:lineRule="atLeast"/>
      </w:pPr>
    </w:p>
    <w:p w14:paraId="4CF29668">
      <w:pPr>
        <w:spacing w:line="360" w:lineRule="atLeast"/>
        <w:jc w:val="center"/>
      </w:pPr>
      <w:r>
        <w:br w:type="page"/>
      </w:r>
    </w:p>
    <w:p w14:paraId="61DBB685">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6CFD4AF">
      <w:pPr>
        <w:spacing w:line="360" w:lineRule="atLeast"/>
        <w:jc w:val="left"/>
        <w:rPr>
          <w:rFonts w:ascii="宋体" w:hAnsi="宋体"/>
          <w:sz w:val="24"/>
        </w:rPr>
      </w:pPr>
    </w:p>
    <w:p w14:paraId="0395CC5D">
      <w:pPr>
        <w:spacing w:line="360" w:lineRule="auto"/>
        <w:jc w:val="left"/>
        <w:rPr>
          <w:rFonts w:ascii="宋体" w:hAnsi="宋体"/>
          <w:sz w:val="24"/>
        </w:rPr>
      </w:pPr>
      <w:r>
        <w:rPr>
          <w:rFonts w:hint="eastAsia" w:ascii="宋体" w:hAnsi="宋体" w:cs="Arial"/>
          <w:kern w:val="0"/>
          <w:sz w:val="24"/>
        </w:rPr>
        <w:t>致：陕西开源招标有限公司</w:t>
      </w:r>
    </w:p>
    <w:p w14:paraId="1EA08827">
      <w:pPr>
        <w:spacing w:line="360" w:lineRule="auto"/>
        <w:jc w:val="left"/>
        <w:rPr>
          <w:rFonts w:ascii="宋体" w:hAnsi="宋体"/>
          <w:sz w:val="24"/>
        </w:rPr>
      </w:pPr>
      <w:r>
        <w:rPr>
          <w:rFonts w:hint="eastAsia" w:ascii="宋体" w:hAnsi="宋体"/>
          <w:sz w:val="24"/>
        </w:rPr>
        <w:t xml:space="preserve">      </w:t>
      </w:r>
    </w:p>
    <w:p w14:paraId="680260B2">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FBAD798">
      <w:pPr>
        <w:pStyle w:val="2"/>
      </w:pPr>
    </w:p>
    <w:p w14:paraId="393E60B6">
      <w:pPr>
        <w:spacing w:line="360" w:lineRule="auto"/>
        <w:ind w:firstLine="480" w:firstLineChars="200"/>
        <w:jc w:val="left"/>
        <w:rPr>
          <w:rFonts w:ascii="宋体" w:hAnsi="宋体"/>
          <w:sz w:val="24"/>
        </w:rPr>
      </w:pPr>
      <w:r>
        <w:rPr>
          <w:rFonts w:hint="eastAsia" w:ascii="宋体" w:hAnsi="宋体"/>
          <w:sz w:val="24"/>
        </w:rPr>
        <w:t>特此声明！</w:t>
      </w:r>
    </w:p>
    <w:p w14:paraId="41BA2C42">
      <w:pPr>
        <w:spacing w:line="360" w:lineRule="auto"/>
        <w:ind w:firstLine="480" w:firstLineChars="200"/>
        <w:jc w:val="left"/>
        <w:rPr>
          <w:rFonts w:ascii="宋体" w:hAnsi="宋体"/>
          <w:sz w:val="24"/>
        </w:rPr>
      </w:pPr>
    </w:p>
    <w:p w14:paraId="00E2A112">
      <w:pPr>
        <w:spacing w:line="480" w:lineRule="auto"/>
        <w:ind w:firstLine="480" w:firstLineChars="200"/>
        <w:jc w:val="left"/>
        <w:rPr>
          <w:rFonts w:ascii="宋体" w:hAnsi="宋体"/>
          <w:sz w:val="24"/>
        </w:rPr>
      </w:pPr>
    </w:p>
    <w:p w14:paraId="7DA4C015">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48A02B9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2A9A7C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B5A131A">
      <w:pPr>
        <w:pStyle w:val="2"/>
      </w:pPr>
    </w:p>
    <w:p w14:paraId="3853D4DE">
      <w:pPr>
        <w:spacing w:line="360" w:lineRule="atLeast"/>
        <w:jc w:val="center"/>
        <w:rPr>
          <w:rFonts w:ascii="宋体" w:hAnsi="宋体"/>
          <w:b/>
          <w:color w:val="auto"/>
          <w:sz w:val="28"/>
          <w:szCs w:val="28"/>
          <w:highlight w:val="none"/>
          <w:lang w:val="zh-CN"/>
        </w:rPr>
      </w:pPr>
      <w:r>
        <w:br w:type="page"/>
      </w:r>
      <w:r>
        <w:rPr>
          <w:rFonts w:hint="eastAsia" w:ascii="宋体" w:hAnsi="宋体"/>
          <w:b/>
          <w:color w:val="auto"/>
          <w:sz w:val="28"/>
          <w:szCs w:val="28"/>
          <w:highlight w:val="none"/>
        </w:rPr>
        <w:t>供应商</w:t>
      </w:r>
      <w:r>
        <w:rPr>
          <w:rFonts w:hint="eastAsia" w:ascii="宋体" w:hAnsi="宋体"/>
          <w:b/>
          <w:color w:val="auto"/>
          <w:sz w:val="28"/>
          <w:szCs w:val="28"/>
          <w:highlight w:val="none"/>
          <w:lang w:val="zh-CN"/>
        </w:rPr>
        <w:t>企业关系关联承诺书</w:t>
      </w:r>
    </w:p>
    <w:p w14:paraId="083E3713">
      <w:pPr>
        <w:pStyle w:val="2"/>
        <w:rPr>
          <w:color w:val="auto"/>
          <w:highlight w:val="none"/>
          <w:lang w:val="zh-CN"/>
        </w:rPr>
      </w:pPr>
    </w:p>
    <w:p w14:paraId="2CFD2910">
      <w:pPr>
        <w:pStyle w:val="2"/>
        <w:rPr>
          <w:b/>
          <w:color w:val="auto"/>
          <w:highlight w:val="none"/>
        </w:rPr>
      </w:pPr>
      <w:r>
        <w:rPr>
          <w:rFonts w:hint="eastAsia"/>
          <w:color w:val="auto"/>
          <w:highlight w:val="none"/>
        </w:rPr>
        <w:t>我方对本承诺书的真实性、合法性承担法律责任，承诺内容如下：</w:t>
      </w:r>
    </w:p>
    <w:p w14:paraId="351148FF">
      <w:pPr>
        <w:pStyle w:val="2"/>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14:paraId="6B00BC48">
      <w:pPr>
        <w:pStyle w:val="2"/>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14:paraId="4825E8EB">
      <w:pPr>
        <w:pStyle w:val="2"/>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14:paraId="1B4517B7">
      <w:pPr>
        <w:pStyle w:val="2"/>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14:paraId="31C21C37">
      <w:pPr>
        <w:pStyle w:val="2"/>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14:paraId="68843F0D">
      <w:pPr>
        <w:pStyle w:val="2"/>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14:paraId="2E4DD394">
      <w:pPr>
        <w:pStyle w:val="2"/>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14:paraId="17FB0DF2">
      <w:pPr>
        <w:pStyle w:val="2"/>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14:paraId="07391D01">
      <w:pPr>
        <w:pStyle w:val="2"/>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14:paraId="0FC726F9">
      <w:pPr>
        <w:pStyle w:val="2"/>
        <w:rPr>
          <w:color w:val="auto"/>
          <w:highlight w:val="none"/>
        </w:rPr>
      </w:pPr>
    </w:p>
    <w:p w14:paraId="6EAC9E5B">
      <w:pPr>
        <w:pStyle w:val="2"/>
        <w:rPr>
          <w:b/>
          <w:color w:val="auto"/>
          <w:highlight w:val="none"/>
        </w:rPr>
      </w:pPr>
      <w:r>
        <w:rPr>
          <w:rFonts w:hint="eastAsia"/>
          <w:color w:val="auto"/>
          <w:highlight w:val="none"/>
        </w:rPr>
        <w:t>我方承诺以上说明真实有效，无虚假内容或隐瞒。</w:t>
      </w:r>
    </w:p>
    <w:p w14:paraId="21E378B8">
      <w:pPr>
        <w:pStyle w:val="2"/>
        <w:rPr>
          <w:color w:val="auto"/>
          <w:highlight w:val="none"/>
        </w:rPr>
      </w:pPr>
    </w:p>
    <w:p w14:paraId="48D2403B">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00BF682D">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25ACB92C">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29E4A13D">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2221E5C1">
      <w:pPr>
        <w:topLinePunct/>
        <w:spacing w:line="500" w:lineRule="exact"/>
        <w:jc w:val="both"/>
        <w:rPr>
          <w:rFonts w:hint="eastAsia" w:ascii="宋体" w:hAnsi="宋体" w:eastAsia="宋体"/>
          <w:b/>
          <w:bCs/>
          <w:sz w:val="28"/>
          <w:szCs w:val="22"/>
          <w:lang w:val="en-US" w:eastAsia="zh-CN"/>
        </w:rPr>
      </w:pPr>
      <w:r>
        <w:rPr>
          <w:rFonts w:hint="eastAsia" w:ascii="宋体" w:hAnsi="宋体"/>
          <w:b/>
          <w:bCs/>
          <w:sz w:val="32"/>
        </w:rPr>
        <w:br w:type="page"/>
      </w:r>
    </w:p>
    <w:p w14:paraId="55E3EDDF">
      <w:pPr>
        <w:topLinePunct/>
        <w:spacing w:line="500" w:lineRule="exact"/>
        <w:jc w:val="center"/>
        <w:rPr>
          <w:rFonts w:hint="eastAsia" w:ascii="宋体" w:hAnsi="宋体"/>
          <w:b/>
          <w:bCs/>
          <w:sz w:val="32"/>
        </w:rPr>
      </w:pPr>
    </w:p>
    <w:p w14:paraId="600E2CE7">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14:paraId="1BA82A19">
      <w:pPr>
        <w:pStyle w:val="2"/>
        <w:rPr>
          <w:rFonts w:hint="eastAsia" w:ascii="Times New Roman" w:hAnsi="Times New Roman" w:eastAsia="宋体" w:cs="Times New Roman"/>
          <w:color w:val="auto"/>
          <w:highlight w:val="none"/>
        </w:rPr>
      </w:pPr>
    </w:p>
    <w:p w14:paraId="41A0E230">
      <w:pPr>
        <w:pStyle w:val="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570A6638">
      <w:pPr>
        <w:pStyle w:val="2"/>
        <w:ind w:firstLine="480" w:firstLineChars="200"/>
        <w:rPr>
          <w:rFonts w:hint="eastAsia" w:ascii="Times New Roman" w:hAnsi="Times New Roman" w:eastAsia="宋体" w:cs="Times New Roman"/>
          <w:color w:val="auto"/>
          <w:highlight w:val="none"/>
        </w:rPr>
      </w:pPr>
    </w:p>
    <w:p w14:paraId="4B41FFE2">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4E41992D">
      <w:pPr>
        <w:pStyle w:val="2"/>
        <w:ind w:firstLine="480" w:firstLineChars="200"/>
        <w:rPr>
          <w:rFonts w:hint="eastAsia" w:ascii="Times New Roman" w:hAnsi="Times New Roman" w:eastAsia="宋体" w:cs="Times New Roman"/>
          <w:color w:val="auto"/>
          <w:highlight w:val="none"/>
        </w:rPr>
      </w:pPr>
    </w:p>
    <w:p w14:paraId="455A67A2">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60F3671C">
      <w:pPr>
        <w:spacing w:line="480" w:lineRule="auto"/>
        <w:ind w:firstLine="4320" w:firstLineChars="1800"/>
        <w:jc w:val="left"/>
        <w:rPr>
          <w:rFonts w:hint="eastAsia" w:ascii="宋体" w:hAnsi="宋体"/>
          <w:sz w:val="24"/>
        </w:rPr>
      </w:pPr>
    </w:p>
    <w:p w14:paraId="28BF8FC2">
      <w:pPr>
        <w:spacing w:line="480" w:lineRule="auto"/>
        <w:ind w:firstLine="4320" w:firstLineChars="1800"/>
        <w:jc w:val="left"/>
        <w:rPr>
          <w:rFonts w:hint="eastAsia" w:ascii="宋体" w:hAnsi="宋体"/>
          <w:sz w:val="24"/>
        </w:rPr>
      </w:pPr>
    </w:p>
    <w:p w14:paraId="4F74B694">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供应商全称（公章）：                      </w:t>
      </w:r>
    </w:p>
    <w:p w14:paraId="5A39078C">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14:paraId="10B7AC22">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14:paraId="63BF357D">
      <w:pPr>
        <w:widowControl/>
        <w:spacing w:line="240" w:lineRule="auto"/>
        <w:jc w:val="left"/>
      </w:pPr>
      <w:r>
        <w:rPr>
          <w:rFonts w:ascii="宋体" w:hAnsi="宋体" w:cs="仿宋"/>
          <w:b/>
          <w:bCs/>
          <w:sz w:val="32"/>
          <w:szCs w:val="32"/>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20E2058"/>
    <w:rsid w:val="040F19F9"/>
    <w:rsid w:val="14B940A6"/>
    <w:rsid w:val="18A312F5"/>
    <w:rsid w:val="274E68CF"/>
    <w:rsid w:val="2F9C209E"/>
    <w:rsid w:val="30350A72"/>
    <w:rsid w:val="334B460B"/>
    <w:rsid w:val="393F4EB6"/>
    <w:rsid w:val="3DAE17FE"/>
    <w:rsid w:val="43585CE3"/>
    <w:rsid w:val="451F76A5"/>
    <w:rsid w:val="4F5D3557"/>
    <w:rsid w:val="533C1422"/>
    <w:rsid w:val="5713002F"/>
    <w:rsid w:val="58353010"/>
    <w:rsid w:val="610E08A2"/>
    <w:rsid w:val="75B66EDD"/>
    <w:rsid w:val="7B0F40AE"/>
    <w:rsid w:val="7EA06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2136</Words>
  <Characters>2189</Characters>
  <Lines>30</Lines>
  <Paragraphs>8</Paragraphs>
  <TotalTime>0</TotalTime>
  <ScaleCrop>false</ScaleCrop>
  <LinksUpToDate>false</LinksUpToDate>
  <CharactersWithSpaces>3069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2025-10-15T09:21:41Z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