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版本号：KY2025-1-101120251020001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新一代信息技术人才培养培训产教融合实践中心重大设备更新项目（七）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KY2025-1-1011</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新一代信息技术人才培养培训产教融合实践中心重大设备更新项目（七）</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新一代信息技术人才培养培训产教融合实践中心重大设备更新项目（七）</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杨凌职业技术学院杨凌职业技术学院新一代信息技术人才培养培训产教融合实践中心重大设备更新项目（七）采购项目，1批，本项目共分4个采购包，其中：采购包1：云计算平台；采购包2：出口防火墙平台；采购包3：国产化计算集群平台；采购包4：核心交换机平台；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温虎、丁嘉伟、刘金柯、吕江涛、卢韶华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采购包1：5,280,000.00元</w:t>
            </w:r>
          </w:p>
          <w:p>
            <w:pPr>
              <w:pStyle w:val="null3"/>
            </w:pPr>
            <w:r>
              <w:rPr>
                <w:rFonts w:ascii="仿宋_GB2312" w:hAnsi="仿宋_GB2312" w:cs="仿宋_GB2312" w:eastAsia="仿宋_GB2312"/>
              </w:rPr>
              <w:t>采购包2：5,210,000.00元</w:t>
            </w:r>
          </w:p>
          <w:p>
            <w:pPr>
              <w:pStyle w:val="null3"/>
            </w:pPr>
            <w:r>
              <w:rPr>
                <w:rFonts w:ascii="仿宋_GB2312" w:hAnsi="仿宋_GB2312" w:cs="仿宋_GB2312" w:eastAsia="仿宋_GB2312"/>
              </w:rPr>
              <w:t>采购包3：5,380,000.00元</w:t>
            </w:r>
          </w:p>
          <w:p>
            <w:pPr>
              <w:pStyle w:val="null3"/>
            </w:pPr>
            <w:r>
              <w:rPr>
                <w:rFonts w:ascii="仿宋_GB2312" w:hAnsi="仿宋_GB2312" w:cs="仿宋_GB2312" w:eastAsia="仿宋_GB2312"/>
              </w:rPr>
              <w:t>采购包4：7,510,000.00元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采购包1保证金金额：51,000.00元</w:t>
            </w:r>
          </w:p>
          <w:p>
            <w:pPr>
              <w:pStyle w:val="null3"/>
            </w:pPr>
            <w:r>
              <w:rPr>
                <w:rFonts w:ascii="仿宋_GB2312" w:hAnsi="仿宋_GB2312" w:cs="仿宋_GB2312" w:eastAsia="仿宋_GB2312"/>
              </w:rPr>
              <w:t>采购包2保证金金额：52,000.00元</w:t>
            </w:r>
          </w:p>
          <w:p>
            <w:pPr>
              <w:pStyle w:val="null3"/>
            </w:pPr>
            <w:r>
              <w:rPr>
                <w:rFonts w:ascii="仿宋_GB2312" w:hAnsi="仿宋_GB2312" w:cs="仿宋_GB2312" w:eastAsia="仿宋_GB2312"/>
              </w:rPr>
              <w:t>采购包3保证金金额：53,000.00元</w:t>
            </w:r>
          </w:p>
          <w:p>
            <w:pPr>
              <w:pStyle w:val="null3"/>
            </w:pPr>
            <w:r>
              <w:rPr>
                <w:rFonts w:ascii="仿宋_GB2312" w:hAnsi="仿宋_GB2312" w:cs="仿宋_GB2312" w:eastAsia="仿宋_GB2312"/>
              </w:rPr>
              <w:t>采购包4保证金金额：54,000.00元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代理服务费收费标准：1、交费金额参照国家计委颁布的《招标代理服务收费管理暂行办法》（计价格[2002]1980号）规定的招标代理服务收费标准下浮20%收取。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联系人：温虎、丁嘉伟</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一代信息技术人才培养培训产教融合实践中心重大设备更新项目（七）采购项目，本项目共分4个采购包，其中：采购包1：云计算平台；采购包2：出口防火墙平台；采购包3：国产化计算集群平台；采购包4：核心交换机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5,280,000.00</w:t>
      </w:r>
    </w:p>
    <w:p>
      <w:pPr>
        <w:pStyle w:val="null3"/>
      </w:pPr>
      <w:r>
        <w:rPr>
          <w:rFonts w:ascii="仿宋_GB2312" w:hAnsi="仿宋_GB2312" w:cs="仿宋_GB2312" w:eastAsia="仿宋_GB2312"/>
        </w:rPr>
        <w:t>采购包最高限价（元）: 5,280,000.00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云计算平台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双活存储阵列</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5,210,000.00</w:t>
      </w:r>
    </w:p>
    <w:p>
      <w:pPr>
        <w:pStyle w:val="null3"/>
      </w:pPr>
      <w:r>
        <w:rPr>
          <w:rFonts w:ascii="仿宋_GB2312" w:hAnsi="仿宋_GB2312" w:cs="仿宋_GB2312" w:eastAsia="仿宋_GB2312"/>
        </w:rPr>
        <w:t>采购包最高限价（元）: 5,210,000.00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出口防火墙</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安全态势感知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上网行为管理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等保一体机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超融合平台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5,380,000.00</w:t>
      </w:r>
    </w:p>
    <w:p>
      <w:pPr>
        <w:pStyle w:val="null3"/>
      </w:pPr>
      <w:r>
        <w:rPr>
          <w:rFonts w:ascii="仿宋_GB2312" w:hAnsi="仿宋_GB2312" w:cs="仿宋_GB2312" w:eastAsia="仿宋_GB2312"/>
        </w:rPr>
        <w:t>采购包最高限价（元）: 5,380,000.00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国产化计算集群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7,510,000.00</w:t>
      </w:r>
    </w:p>
    <w:p>
      <w:pPr>
        <w:pStyle w:val="null3"/>
      </w:pPr>
      <w:r>
        <w:rPr>
          <w:rFonts w:ascii="仿宋_GB2312" w:hAnsi="仿宋_GB2312" w:cs="仿宋_GB2312" w:eastAsia="仿宋_GB2312"/>
        </w:rPr>
        <w:t>采购包最高限价（元）: 7,510,000.00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核心交换机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3,160,000.00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分布式存储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网络设备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1,710,000.00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集群调度系统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标的名称：云计算平台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color w:val="000000"/>
              </w:rPr>
              <w:t>1) 云计算平台1套:</w:t>
            </w:r>
          </w:p>
          <w:p>
            <w:pPr>
              <w:pStyle w:val="null3"/>
              <w:jc w:val="left"/>
            </w:pPr>
            <w:r>
              <w:rPr>
                <w:rFonts w:ascii="仿宋_GB2312" w:hAnsi="仿宋_GB2312" w:cs="仿宋_GB2312" w:eastAsia="仿宋_GB2312"/>
                <w:sz w:val="22"/>
                <w:color w:val="000000"/>
              </w:rPr>
              <w:t>1、虚拟化支持双架构部署，可通过一套平台对x86和ARM架构服务器进行统一管理。</w:t>
            </w:r>
          </w:p>
          <w:p>
            <w:pPr>
              <w:pStyle w:val="null3"/>
              <w:jc w:val="left"/>
            </w:pPr>
            <w:r>
              <w:rPr>
                <w:rFonts w:ascii="仿宋_GB2312" w:hAnsi="仿宋_GB2312" w:cs="仿宋_GB2312" w:eastAsia="仿宋_GB2312"/>
                <w:sz w:val="22"/>
                <w:color w:val="000000"/>
              </w:rPr>
              <w:t>2、支持将虚拟机删除后放入回收站，回收站内的虚拟机可复原。</w:t>
            </w:r>
          </w:p>
          <w:p>
            <w:pPr>
              <w:pStyle w:val="null3"/>
              <w:jc w:val="left"/>
            </w:pPr>
            <w:r>
              <w:rPr>
                <w:rFonts w:ascii="仿宋_GB2312" w:hAnsi="仿宋_GB2312" w:cs="仿宋_GB2312" w:eastAsia="仿宋_GB2312"/>
                <w:sz w:val="22"/>
                <w:color w:val="000000"/>
              </w:rPr>
              <w:t>3、支持对虚拟机打快照功能。</w:t>
            </w:r>
          </w:p>
          <w:p>
            <w:pPr>
              <w:pStyle w:val="null3"/>
              <w:jc w:val="left"/>
            </w:pPr>
            <w:r>
              <w:rPr>
                <w:rFonts w:ascii="仿宋_GB2312" w:hAnsi="仿宋_GB2312" w:cs="仿宋_GB2312" w:eastAsia="仿宋_GB2312"/>
                <w:sz w:val="22"/>
                <w:color w:val="000000"/>
              </w:rPr>
              <w:t>4、支持</w:t>
            </w:r>
            <w:r>
              <w:rPr>
                <w:rFonts w:ascii="仿宋_GB2312" w:hAnsi="仿宋_GB2312" w:cs="仿宋_GB2312" w:eastAsia="仿宋_GB2312"/>
                <w:sz w:val="22"/>
              </w:rPr>
              <w:t>ARM</w:t>
            </w:r>
            <w:r>
              <w:rPr>
                <w:rFonts w:ascii="仿宋_GB2312" w:hAnsi="仿宋_GB2312" w:cs="仿宋_GB2312" w:eastAsia="仿宋_GB2312"/>
                <w:sz w:val="22"/>
                <w:color w:val="000000"/>
              </w:rPr>
              <w:t>场景下将主机的</w:t>
            </w:r>
            <w:r>
              <w:rPr>
                <w:rFonts w:ascii="仿宋_GB2312" w:hAnsi="仿宋_GB2312" w:cs="仿宋_GB2312" w:eastAsia="仿宋_GB2312"/>
                <w:sz w:val="22"/>
                <w:color w:val="000000"/>
              </w:rPr>
              <w:t>GPU设备、SSD设备直通给虚拟机，提升虚拟机的整体性能。</w:t>
            </w:r>
          </w:p>
          <w:p>
            <w:pPr>
              <w:pStyle w:val="null3"/>
              <w:jc w:val="left"/>
            </w:pPr>
            <w:r>
              <w:rPr>
                <w:rFonts w:ascii="仿宋_GB2312" w:hAnsi="仿宋_GB2312" w:cs="仿宋_GB2312" w:eastAsia="仿宋_GB2312"/>
                <w:sz w:val="22"/>
                <w:color w:val="000000"/>
              </w:rPr>
              <w:t>5、具有通过文件夹对虚拟机进行分组功能，不同类型的虚拟机实现逻辑分组管理，文件夹深度≥5层，并可以对分组虚拟机批量进行关闭、启动、重启、迁移等操作。</w:t>
            </w:r>
          </w:p>
          <w:p>
            <w:pPr>
              <w:pStyle w:val="null3"/>
              <w:jc w:val="left"/>
            </w:pPr>
            <w:r>
              <w:rPr>
                <w:rFonts w:ascii="仿宋_GB2312" w:hAnsi="仿宋_GB2312" w:cs="仿宋_GB2312" w:eastAsia="仿宋_GB2312"/>
                <w:sz w:val="22"/>
                <w:color w:val="000000"/>
              </w:rPr>
              <w:t>6、每个虚拟机拥有独立的存储LUN，可以支持将VM的快照，克隆，复制的能力卸载到存储。</w:t>
            </w:r>
          </w:p>
          <w:p>
            <w:pPr>
              <w:pStyle w:val="null3"/>
              <w:jc w:val="left"/>
            </w:pPr>
            <w:r>
              <w:rPr>
                <w:rFonts w:ascii="仿宋_GB2312" w:hAnsi="仿宋_GB2312" w:cs="仿宋_GB2312" w:eastAsia="仿宋_GB2312"/>
                <w:sz w:val="22"/>
                <w:color w:val="000000"/>
              </w:rPr>
              <w:t>7、支持配置虚拟交换机，可通过设置安全组、DHCP隔离、广播抑制等能力保障虚拟机网络安全。</w:t>
            </w:r>
          </w:p>
          <w:p>
            <w:pPr>
              <w:pStyle w:val="null3"/>
              <w:jc w:val="left"/>
            </w:pPr>
            <w:r>
              <w:rPr>
                <w:rFonts w:ascii="仿宋_GB2312" w:hAnsi="仿宋_GB2312" w:cs="仿宋_GB2312" w:eastAsia="仿宋_GB2312"/>
                <w:sz w:val="22"/>
                <w:color w:val="000000"/>
              </w:rPr>
              <w:t>8、支持对接硬SDN能力，硬SDN管理支持最低1节点部署。</w:t>
            </w:r>
          </w:p>
          <w:p>
            <w:pPr>
              <w:pStyle w:val="null3"/>
              <w:jc w:val="left"/>
            </w:pPr>
            <w:r>
              <w:rPr>
                <w:rFonts w:ascii="仿宋_GB2312" w:hAnsi="仿宋_GB2312" w:cs="仿宋_GB2312" w:eastAsia="仿宋_GB2312"/>
                <w:sz w:val="22"/>
                <w:color w:val="000000"/>
              </w:rPr>
              <w:t>9、为方便第三方系统对虚拟化平台的统一监控，虚拟化支持SNMP v2c/v3协议。</w:t>
            </w:r>
          </w:p>
          <w:p>
            <w:pPr>
              <w:pStyle w:val="null3"/>
              <w:jc w:val="left"/>
            </w:pPr>
            <w:r>
              <w:rPr>
                <w:rFonts w:ascii="仿宋_GB2312" w:hAnsi="仿宋_GB2312" w:cs="仿宋_GB2312" w:eastAsia="仿宋_GB2312"/>
                <w:sz w:val="22"/>
                <w:color w:val="000000"/>
              </w:rPr>
              <w:t>10、支持对指定告警进行屏蔽功能，被屏蔽的告警将不会显示在告警信息中。</w:t>
            </w:r>
          </w:p>
          <w:p>
            <w:pPr>
              <w:pStyle w:val="null3"/>
              <w:jc w:val="left"/>
            </w:pPr>
            <w:r>
              <w:rPr>
                <w:rFonts w:ascii="仿宋_GB2312" w:hAnsi="仿宋_GB2312" w:cs="仿宋_GB2312" w:eastAsia="仿宋_GB2312"/>
                <w:sz w:val="22"/>
                <w:color w:val="000000"/>
              </w:rPr>
              <w:t>11、为保证业务连续性，x86和ARM场景支持与双活存储配合。</w:t>
            </w:r>
          </w:p>
          <w:p>
            <w:pPr>
              <w:pStyle w:val="null3"/>
              <w:jc w:val="left"/>
            </w:pPr>
            <w:r>
              <w:rPr>
                <w:rFonts w:ascii="仿宋_GB2312" w:hAnsi="仿宋_GB2312" w:cs="仿宋_GB2312" w:eastAsia="仿宋_GB2312"/>
                <w:sz w:val="22"/>
                <w:color w:val="000000"/>
              </w:rPr>
              <w:t>12、支持图形化界面安全删除虚拟机，虚拟机删除的同时将底层存储空间进行置“0”操作。</w:t>
            </w:r>
          </w:p>
          <w:p>
            <w:pPr>
              <w:pStyle w:val="null3"/>
              <w:jc w:val="left"/>
            </w:pPr>
            <w:r>
              <w:rPr>
                <w:rFonts w:ascii="仿宋_GB2312" w:hAnsi="仿宋_GB2312" w:cs="仿宋_GB2312" w:eastAsia="仿宋_GB2312"/>
                <w:sz w:val="22"/>
                <w:color w:val="000000"/>
              </w:rPr>
              <w:t>13、支持intel不同代次的CPU的节点间进行互相热迁移的技术。</w:t>
            </w:r>
          </w:p>
          <w:p>
            <w:pPr>
              <w:pStyle w:val="null3"/>
              <w:jc w:val="left"/>
            </w:pPr>
            <w:r>
              <w:rPr>
                <w:rFonts w:ascii="仿宋_GB2312" w:hAnsi="仿宋_GB2312" w:cs="仿宋_GB2312" w:eastAsia="仿宋_GB2312"/>
                <w:sz w:val="22"/>
                <w:color w:val="000000"/>
              </w:rPr>
              <w:t>★14、提供≥8台云计算平台节点，提供≥16个CPU虚拟化软件授权。</w:t>
            </w:r>
          </w:p>
          <w:p>
            <w:pPr>
              <w:pStyle w:val="null3"/>
              <w:jc w:val="both"/>
            </w:pPr>
            <w:r>
              <w:rPr>
                <w:rFonts w:ascii="仿宋_GB2312" w:hAnsi="仿宋_GB2312" w:cs="仿宋_GB2312" w:eastAsia="仿宋_GB2312"/>
                <w:sz w:val="22"/>
                <w:color w:val="000000"/>
              </w:rPr>
              <w:t>▲15、单节点提供≥2颗X86架构处理器，主频≥2.6GHz，核数≥28；单节点提供内存≥512GB 内存；单节点提供系统盘≥2块1.92TB SSD硬盘；单节点网口提供≥4个10GE光口（满配多模模块），≥4个千兆电口；提供独立RAID卡，支持RAID0,1,5,6,50,60，缓存≥4G，提供双电源。</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b/>
                <w:color w:val="000000"/>
              </w:rPr>
              <w:t>2) 安全防护模块2台:</w:t>
            </w:r>
          </w:p>
          <w:p>
            <w:pPr>
              <w:pStyle w:val="null3"/>
              <w:jc w:val="left"/>
            </w:pPr>
            <w:r>
              <w:rPr>
                <w:rFonts w:ascii="仿宋_GB2312" w:hAnsi="仿宋_GB2312" w:cs="仿宋_GB2312" w:eastAsia="仿宋_GB2312"/>
                <w:sz w:val="22"/>
                <w:color w:val="000000"/>
              </w:rPr>
              <w:t>▲1、防火墙吞吐量≥15Gbps，最大并发连接数≥1000万，每秒新建连接数≥25万；</w:t>
            </w:r>
          </w:p>
          <w:p>
            <w:pPr>
              <w:pStyle w:val="null3"/>
              <w:jc w:val="left"/>
            </w:pPr>
            <w:r>
              <w:rPr>
                <w:rFonts w:ascii="仿宋_GB2312" w:hAnsi="仿宋_GB2312" w:cs="仿宋_GB2312" w:eastAsia="仿宋_GB2312"/>
                <w:sz w:val="22"/>
                <w:color w:val="000000"/>
              </w:rPr>
              <w:t>2、端口：千兆Combo接口≥8，千兆电口≥4，千兆光口≥4，万兆光口≥6；</w:t>
            </w:r>
          </w:p>
          <w:p>
            <w:pPr>
              <w:pStyle w:val="null3"/>
              <w:jc w:val="left"/>
            </w:pPr>
            <w:r>
              <w:rPr>
                <w:rFonts w:ascii="仿宋_GB2312" w:hAnsi="仿宋_GB2312" w:cs="仿宋_GB2312" w:eastAsia="仿宋_GB2312"/>
                <w:sz w:val="22"/>
                <w:color w:val="000000"/>
              </w:rPr>
              <w:t>3、配置电源≥2，配置≥4个风扇，支持3+1冗余备份；</w:t>
            </w:r>
          </w:p>
          <w:p>
            <w:pPr>
              <w:pStyle w:val="null3"/>
              <w:jc w:val="left"/>
            </w:pPr>
            <w:r>
              <w:rPr>
                <w:rFonts w:ascii="仿宋_GB2312" w:hAnsi="仿宋_GB2312" w:cs="仿宋_GB2312" w:eastAsia="仿宋_GB2312"/>
                <w:sz w:val="22"/>
                <w:color w:val="000000"/>
              </w:rPr>
              <w:t>▲4、设备关键芯片(CPU）采用国产自研芯片；</w:t>
            </w:r>
          </w:p>
          <w:p>
            <w:pPr>
              <w:pStyle w:val="null3"/>
              <w:jc w:val="left"/>
            </w:pPr>
            <w:r>
              <w:rPr>
                <w:rFonts w:ascii="仿宋_GB2312" w:hAnsi="仿宋_GB2312" w:cs="仿宋_GB2312" w:eastAsia="仿宋_GB2312"/>
                <w:sz w:val="22"/>
                <w:color w:val="000000"/>
              </w:rPr>
              <w:t>5、支持基于IP（IPv6）、MAC地址，安全组，时间等字段进行安全策略规则的配置；</w:t>
            </w:r>
          </w:p>
          <w:p>
            <w:pPr>
              <w:pStyle w:val="null3"/>
              <w:jc w:val="left"/>
            </w:pPr>
            <w:r>
              <w:rPr>
                <w:rFonts w:ascii="仿宋_GB2312" w:hAnsi="仿宋_GB2312" w:cs="仿宋_GB2312" w:eastAsia="仿宋_GB2312"/>
                <w:sz w:val="22"/>
                <w:color w:val="000000"/>
              </w:rPr>
              <w:t>6、支持静态路由、策略路由、RIP、OSPF、BGP、ISIS等路由协议；</w:t>
            </w:r>
          </w:p>
          <w:p>
            <w:pPr>
              <w:pStyle w:val="null3"/>
              <w:jc w:val="left"/>
            </w:pPr>
            <w:r>
              <w:rPr>
                <w:rFonts w:ascii="仿宋_GB2312" w:hAnsi="仿宋_GB2312" w:cs="仿宋_GB2312" w:eastAsia="仿宋_GB2312"/>
                <w:sz w:val="22"/>
                <w:color w:val="000000"/>
              </w:rPr>
              <w:t>7、可识别应用层协议数量≥6000种；</w:t>
            </w:r>
          </w:p>
          <w:p>
            <w:pPr>
              <w:pStyle w:val="null3"/>
              <w:jc w:val="left"/>
            </w:pPr>
            <w:r>
              <w:rPr>
                <w:rFonts w:ascii="仿宋_GB2312" w:hAnsi="仿宋_GB2312" w:cs="仿宋_GB2312" w:eastAsia="仿宋_GB2312"/>
                <w:sz w:val="22"/>
                <w:color w:val="000000"/>
              </w:rPr>
              <w:t>8、支持BFD链路检测，支持BFD与VRRP联动实现双机快速切换，支持BFD与OSPF联动实现双机快速切换；</w:t>
            </w:r>
          </w:p>
          <w:p>
            <w:pPr>
              <w:pStyle w:val="null3"/>
              <w:jc w:val="both"/>
            </w:pPr>
            <w:r>
              <w:rPr>
                <w:rFonts w:ascii="仿宋_GB2312" w:hAnsi="仿宋_GB2312" w:cs="仿宋_GB2312" w:eastAsia="仿宋_GB2312"/>
                <w:sz w:val="22"/>
                <w:color w:val="000000"/>
              </w:rPr>
              <w:t>9、支持SSL VPN功能，支持国密和其他商用密码算法；</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b/>
                <w:color w:val="000000"/>
              </w:rPr>
              <w:t>3) 备份模块1台:</w:t>
            </w:r>
          </w:p>
          <w:p>
            <w:pPr>
              <w:pStyle w:val="null3"/>
              <w:jc w:val="left"/>
            </w:pPr>
            <w:r>
              <w:rPr>
                <w:rFonts w:ascii="仿宋_GB2312" w:hAnsi="仿宋_GB2312" w:cs="仿宋_GB2312" w:eastAsia="仿宋_GB2312"/>
                <w:sz w:val="22"/>
                <w:color w:val="000000"/>
              </w:rPr>
              <w:t>1、系统集成备份管理、备份存储管理和备份存储软硬件于一体支持Scale-Out扩展节点；</w:t>
            </w:r>
          </w:p>
          <w:p>
            <w:pPr>
              <w:pStyle w:val="null3"/>
              <w:jc w:val="left"/>
            </w:pPr>
            <w:r>
              <w:rPr>
                <w:rFonts w:ascii="仿宋_GB2312" w:hAnsi="仿宋_GB2312" w:cs="仿宋_GB2312" w:eastAsia="仿宋_GB2312"/>
                <w:sz w:val="22"/>
                <w:color w:val="000000"/>
              </w:rPr>
              <w:t>▲2、CPU、主板、通道、接口、电源、风扇等组件均≥2；</w:t>
            </w:r>
          </w:p>
          <w:p>
            <w:pPr>
              <w:pStyle w:val="null3"/>
              <w:jc w:val="left"/>
            </w:pPr>
            <w:r>
              <w:rPr>
                <w:rFonts w:ascii="仿宋_GB2312" w:hAnsi="仿宋_GB2312" w:cs="仿宋_GB2312" w:eastAsia="仿宋_GB2312"/>
                <w:sz w:val="22"/>
                <w:color w:val="000000"/>
              </w:rPr>
              <w:t>3、单节点备份带宽性能≥4TB/h；</w:t>
            </w:r>
          </w:p>
          <w:p>
            <w:pPr>
              <w:pStyle w:val="null3"/>
              <w:jc w:val="left"/>
            </w:pPr>
            <w:r>
              <w:rPr>
                <w:rFonts w:ascii="仿宋_GB2312" w:hAnsi="仿宋_GB2312" w:cs="仿宋_GB2312" w:eastAsia="仿宋_GB2312"/>
                <w:sz w:val="22"/>
                <w:color w:val="000000"/>
              </w:rPr>
              <w:t>▲4、选用国产ARM多核心处理器芯片，双控实配处理器物理核心数≥48核，主频≥2.6GHz；</w:t>
            </w:r>
          </w:p>
          <w:p>
            <w:pPr>
              <w:pStyle w:val="null3"/>
              <w:jc w:val="left"/>
            </w:pPr>
            <w:r>
              <w:rPr>
                <w:rFonts w:ascii="仿宋_GB2312" w:hAnsi="仿宋_GB2312" w:cs="仿宋_GB2312" w:eastAsia="仿宋_GB2312"/>
                <w:sz w:val="22"/>
                <w:color w:val="000000"/>
              </w:rPr>
              <w:t>▲5、实配内存容量≥256GB（不含任何性能加速模块、FlashCache、PAM卡，SSD Cache、SCM等）；接口：≥8个GE，≥12个10GE，满配多模光模块；硬盘容量：≥9块960GB SAS SSD，≥16块8TB 7.2K NL_SAS，提供≥80TB数据备份容量许可，且不限制备份客户端数量、重删、备份恢复功能等；</w:t>
            </w:r>
          </w:p>
          <w:p>
            <w:pPr>
              <w:pStyle w:val="null3"/>
              <w:jc w:val="left"/>
            </w:pPr>
            <w:r>
              <w:rPr>
                <w:rFonts w:ascii="仿宋_GB2312" w:hAnsi="仿宋_GB2312" w:cs="仿宋_GB2312" w:eastAsia="仿宋_GB2312"/>
                <w:sz w:val="22"/>
                <w:color w:val="000000"/>
              </w:rPr>
              <w:t>6、一套备份与恢复系统 , 可以同时支持周期性备份保护、副本远程复制、副本长期保留和副本立即挂载访问功能；</w:t>
            </w:r>
          </w:p>
          <w:p>
            <w:pPr>
              <w:pStyle w:val="null3"/>
              <w:jc w:val="left"/>
            </w:pPr>
            <w:r>
              <w:rPr>
                <w:rFonts w:ascii="仿宋_GB2312" w:hAnsi="仿宋_GB2312" w:cs="仿宋_GB2312" w:eastAsia="仿宋_GB2312"/>
                <w:sz w:val="22"/>
                <w:color w:val="000000"/>
              </w:rPr>
              <w:t>7、支持对Oracle、MySQL、SQL Server、Postgre SQL、达梦、人大金仓、DB2、SAP HANA等数据库进行在线备份保护，备份任务配置过程全部图形化操作；</w:t>
            </w:r>
          </w:p>
          <w:p>
            <w:pPr>
              <w:pStyle w:val="null3"/>
              <w:jc w:val="left"/>
            </w:pPr>
            <w:r>
              <w:rPr>
                <w:rFonts w:ascii="仿宋_GB2312" w:hAnsi="仿宋_GB2312" w:cs="仿宋_GB2312" w:eastAsia="仿宋_GB2312"/>
                <w:sz w:val="22"/>
                <w:color w:val="000000"/>
              </w:rPr>
              <w:t>8、支持永久增量备份功能，合成副本支持数据重复删除、备份副本异地复制、备份副本长期保留到对象和带库功能，支持备份副本即时挂载和恢复；</w:t>
            </w:r>
          </w:p>
          <w:p>
            <w:pPr>
              <w:pStyle w:val="null3"/>
              <w:jc w:val="left"/>
            </w:pPr>
            <w:r>
              <w:rPr>
                <w:rFonts w:ascii="仿宋_GB2312" w:hAnsi="仿宋_GB2312" w:cs="仿宋_GB2312" w:eastAsia="仿宋_GB2312"/>
                <w:sz w:val="22"/>
                <w:color w:val="000000"/>
              </w:rPr>
              <w:t>9、支持主流虚拟化或云计算架构虚拟机的全量备份，永久增量备份，支持副本即时挂载恢复，备份任务配置过程全部图形化操作；</w:t>
            </w:r>
          </w:p>
          <w:p>
            <w:pPr>
              <w:pStyle w:val="null3"/>
              <w:jc w:val="left"/>
            </w:pPr>
            <w:r>
              <w:rPr>
                <w:rFonts w:ascii="仿宋_GB2312" w:hAnsi="仿宋_GB2312" w:cs="仿宋_GB2312" w:eastAsia="仿宋_GB2312"/>
                <w:sz w:val="22"/>
                <w:color w:val="000000"/>
              </w:rPr>
              <w:t>10、内置支持对文件、虚拟机、HDFS的副本内容进行全局检索；支持模糊匹配文件名、目录名搜索；支持搜索后单文件细粒度恢复；</w:t>
            </w:r>
          </w:p>
          <w:p>
            <w:pPr>
              <w:pStyle w:val="null3"/>
              <w:jc w:val="both"/>
            </w:pPr>
            <w:r>
              <w:rPr>
                <w:rFonts w:ascii="仿宋_GB2312" w:hAnsi="仿宋_GB2312" w:cs="仿宋_GB2312" w:eastAsia="仿宋_GB2312"/>
                <w:sz w:val="22"/>
                <w:color w:val="000000"/>
              </w:rPr>
              <w:t>11、支持数据备份的集中监控和统一管理，通过单一图形界面实现对备份任务、备份资源、告警信息等的统一管理，实现对多套备份设备备份任务。</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b/>
                <w:color w:val="000000"/>
              </w:rPr>
              <w:t>4) 全流量溯源模块1台:</w:t>
            </w:r>
          </w:p>
          <w:p>
            <w:pPr>
              <w:pStyle w:val="null3"/>
              <w:jc w:val="left"/>
            </w:pPr>
            <w:r>
              <w:rPr>
                <w:rFonts w:ascii="仿宋_GB2312" w:hAnsi="仿宋_GB2312" w:cs="仿宋_GB2312" w:eastAsia="仿宋_GB2312"/>
                <w:sz w:val="22"/>
                <w:color w:val="000000"/>
              </w:rPr>
              <w:t>▲1、数据处理能力≥40Gbps，磁盘写入速率≥5Gbps；硬盘配置≥12个8TB SATA+1个2TB SSD，管理口≥1个RJ45接口，数据接口≥2个10Gb 光口，双电源；</w:t>
            </w:r>
          </w:p>
          <w:p>
            <w:pPr>
              <w:pStyle w:val="null3"/>
              <w:jc w:val="left"/>
            </w:pPr>
            <w:r>
              <w:rPr>
                <w:rFonts w:ascii="仿宋_GB2312" w:hAnsi="仿宋_GB2312" w:cs="仿宋_GB2312" w:eastAsia="仿宋_GB2312"/>
                <w:sz w:val="22"/>
                <w:color w:val="000000"/>
              </w:rPr>
              <w:t>2、支持透明桥接和旁路镜像两种部署方式；</w:t>
            </w:r>
          </w:p>
          <w:p>
            <w:pPr>
              <w:pStyle w:val="null3"/>
              <w:jc w:val="left"/>
            </w:pPr>
            <w:r>
              <w:rPr>
                <w:rFonts w:ascii="仿宋_GB2312" w:hAnsi="仿宋_GB2312" w:cs="仿宋_GB2312" w:eastAsia="仿宋_GB2312"/>
                <w:sz w:val="22"/>
                <w:color w:val="000000"/>
              </w:rPr>
              <w:t>3、具备全流量数据留存能力，能够保存历史流量及会话日志，并完整保存原始数据包；</w:t>
            </w:r>
          </w:p>
          <w:p>
            <w:pPr>
              <w:pStyle w:val="null3"/>
              <w:jc w:val="left"/>
            </w:pPr>
            <w:r>
              <w:rPr>
                <w:rFonts w:ascii="仿宋_GB2312" w:hAnsi="仿宋_GB2312" w:cs="仿宋_GB2312" w:eastAsia="仿宋_GB2312"/>
                <w:sz w:val="22"/>
                <w:color w:val="000000"/>
              </w:rPr>
              <w:t>4、支持识别≥1000种应用协议，现网识别率≥95%；</w:t>
            </w:r>
          </w:p>
          <w:p>
            <w:pPr>
              <w:pStyle w:val="null3"/>
              <w:jc w:val="left"/>
            </w:pPr>
            <w:r>
              <w:rPr>
                <w:rFonts w:ascii="仿宋_GB2312" w:hAnsi="仿宋_GB2312" w:cs="仿宋_GB2312" w:eastAsia="仿宋_GB2312"/>
                <w:sz w:val="22"/>
                <w:color w:val="000000"/>
              </w:rPr>
              <w:t>5、支持快速的数据回溯与分析能力，基于源目IP、端口、协议类型、源目 ISP、IP区域、域名等条件，快速对指定时间范围内的数据进行回查分析；</w:t>
            </w:r>
          </w:p>
          <w:p>
            <w:pPr>
              <w:pStyle w:val="null3"/>
              <w:jc w:val="left"/>
            </w:pPr>
            <w:r>
              <w:rPr>
                <w:rFonts w:ascii="仿宋_GB2312" w:hAnsi="仿宋_GB2312" w:cs="仿宋_GB2312" w:eastAsia="仿宋_GB2312"/>
                <w:sz w:val="22"/>
                <w:color w:val="000000"/>
              </w:rPr>
              <w:t>6、支持对HTTP、SMTP、POP3、IMAP、FTP等协议的非加密报文，还原数据包中的具体文件内容；</w:t>
            </w:r>
          </w:p>
          <w:p>
            <w:pPr>
              <w:pStyle w:val="null3"/>
              <w:jc w:val="left"/>
            </w:pPr>
            <w:r>
              <w:rPr>
                <w:rFonts w:ascii="仿宋_GB2312" w:hAnsi="仿宋_GB2312" w:cs="仿宋_GB2312" w:eastAsia="仿宋_GB2312"/>
                <w:sz w:val="22"/>
                <w:color w:val="000000"/>
              </w:rPr>
              <w:t>7、支持将数据包文件播放给第三方设备，可回溯与重演网络中的历史事件，或进行数据的模拟测试；</w:t>
            </w:r>
          </w:p>
          <w:p>
            <w:pPr>
              <w:pStyle w:val="null3"/>
              <w:jc w:val="left"/>
            </w:pPr>
            <w:r>
              <w:rPr>
                <w:rFonts w:ascii="仿宋_GB2312" w:hAnsi="仿宋_GB2312" w:cs="仿宋_GB2312" w:eastAsia="仿宋_GB2312"/>
                <w:sz w:val="22"/>
                <w:color w:val="000000"/>
              </w:rPr>
              <w:t>8、支持对外部导入的数据包进行分析、文件还原及数据重放；</w:t>
            </w:r>
          </w:p>
          <w:p>
            <w:pPr>
              <w:pStyle w:val="null3"/>
              <w:jc w:val="left"/>
            </w:pPr>
            <w:r>
              <w:rPr>
                <w:rFonts w:ascii="仿宋_GB2312" w:hAnsi="仿宋_GB2312" w:cs="仿宋_GB2312" w:eastAsia="仿宋_GB2312"/>
                <w:sz w:val="22"/>
                <w:color w:val="000000"/>
              </w:rPr>
              <w:t>9、支持≥15类情报库的自动更新和同步、包含不限于挖矿、C2节点、僵尸网络、恶意域名、色情网站、赌博网站等类型，支持一键监测；</w:t>
            </w:r>
          </w:p>
          <w:p>
            <w:pPr>
              <w:pStyle w:val="null3"/>
              <w:jc w:val="left"/>
            </w:pPr>
            <w:r>
              <w:rPr>
                <w:rFonts w:ascii="仿宋_GB2312" w:hAnsi="仿宋_GB2312" w:cs="仿宋_GB2312" w:eastAsia="仿宋_GB2312"/>
                <w:sz w:val="22"/>
                <w:color w:val="000000"/>
              </w:rPr>
              <w:t>▲10、基于DPI技术，引入AI流量分析模型，针对病毒建立的隐蔽隧道、违规建立的数据外传隧道、非法网络穿透等隐蔽隧道行为进行监测；</w:t>
            </w:r>
          </w:p>
          <w:p>
            <w:pPr>
              <w:pStyle w:val="null3"/>
              <w:jc w:val="left"/>
            </w:pPr>
            <w:r>
              <w:rPr>
                <w:rFonts w:ascii="仿宋_GB2312" w:hAnsi="仿宋_GB2312" w:cs="仿宋_GB2312" w:eastAsia="仿宋_GB2312"/>
                <w:sz w:val="22"/>
                <w:color w:val="000000"/>
              </w:rPr>
              <w:t>11、支持本地化数据存储和分析展示，包括行为审计分析、威胁情报分析、敏感应用分析、业务质量分析、用户画像、域名画像等溯源分析能力；</w:t>
            </w:r>
          </w:p>
          <w:p>
            <w:pPr>
              <w:pStyle w:val="null3"/>
              <w:jc w:val="left"/>
            </w:pPr>
            <w:r>
              <w:rPr>
                <w:rFonts w:ascii="仿宋_GB2312" w:hAnsi="仿宋_GB2312" w:cs="仿宋_GB2312" w:eastAsia="仿宋_GB2312"/>
                <w:sz w:val="22"/>
                <w:color w:val="000000"/>
              </w:rPr>
              <w:t>12、支持基于业务的会话级故障溯源，基于时延、失败率、重传率等指标，快速诊断并锁定质差IP、域名或应用；</w:t>
            </w:r>
          </w:p>
          <w:p>
            <w:pPr>
              <w:pStyle w:val="null3"/>
              <w:jc w:val="left"/>
            </w:pPr>
            <w:r>
              <w:rPr>
                <w:rFonts w:ascii="仿宋_GB2312" w:hAnsi="仿宋_GB2312" w:cs="仿宋_GB2312" w:eastAsia="仿宋_GB2312"/>
                <w:sz w:val="22"/>
                <w:color w:val="000000"/>
              </w:rPr>
              <w:t>13、支持针对网内各服务器主机的访问情况进行总览及单独展示，随时查看各主机的流量大小、连接数、失败率、时延等信息；</w:t>
            </w:r>
          </w:p>
          <w:p>
            <w:pPr>
              <w:pStyle w:val="null3"/>
              <w:jc w:val="both"/>
            </w:pPr>
            <w:r>
              <w:rPr>
                <w:rFonts w:ascii="仿宋_GB2312" w:hAnsi="仿宋_GB2312" w:cs="仿宋_GB2312" w:eastAsia="仿宋_GB2312"/>
                <w:sz w:val="22"/>
                <w:color w:val="000000"/>
              </w:rPr>
              <w:t>14、支持针对系统状态、IP流量/连接数、应用协议流量/连接数、威胁情报等对象，制定告警策略，通过微信、企业微信、钉钉、飞书、邮箱等方式及时通知；</w:t>
            </w:r>
          </w:p>
        </w:tc>
      </w:tr>
    </w:tbl>
    <w:p>
      <w:pPr>
        <w:pStyle w:val="null3"/>
      </w:pPr>
      <w:r>
        <w:rPr>
          <w:rFonts w:ascii="仿宋_GB2312" w:hAnsi="仿宋_GB2312" w:cs="仿宋_GB2312" w:eastAsia="仿宋_GB2312"/>
        </w:rPr>
        <w:t>标的名称：双活存储阵列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 双活存储1套（核心产品）:</w:t>
            </w:r>
          </w:p>
          <w:p>
            <w:pPr>
              <w:pStyle w:val="null3"/>
              <w:jc w:val="left"/>
            </w:pPr>
            <w:r>
              <w:rPr>
                <w:rFonts w:ascii="仿宋_GB2312" w:hAnsi="仿宋_GB2312" w:cs="仿宋_GB2312" w:eastAsia="仿宋_GB2312"/>
                <w:sz w:val="22"/>
                <w:color w:val="000000"/>
              </w:rPr>
              <w:t>1、配置≥2个控制器，控制器采用Active-Active架构，LUN不归属于某一个控制器，单个LUN业务负载均衡到所有控制器，最大支持≥16控，支持控制器扩展；</w:t>
            </w:r>
          </w:p>
          <w:p>
            <w:pPr>
              <w:pStyle w:val="null3"/>
              <w:jc w:val="left"/>
            </w:pPr>
            <w:r>
              <w:rPr>
                <w:rFonts w:ascii="仿宋_GB2312" w:hAnsi="仿宋_GB2312" w:cs="仿宋_GB2312" w:eastAsia="仿宋_GB2312"/>
                <w:sz w:val="22"/>
                <w:color w:val="000000"/>
              </w:rPr>
              <w:t>2、采用盘控一体架构，SAN和NAS一体化，配置NAS协议（包括NFS和CIFS）、IP SAN和FC SAN协议，不需额外配置NAS网关；</w:t>
            </w:r>
          </w:p>
          <w:p>
            <w:pPr>
              <w:pStyle w:val="null3"/>
              <w:jc w:val="left"/>
            </w:pPr>
            <w:r>
              <w:rPr>
                <w:rFonts w:ascii="仿宋_GB2312" w:hAnsi="仿宋_GB2312" w:cs="仿宋_GB2312" w:eastAsia="仿宋_GB2312"/>
                <w:sz w:val="22"/>
                <w:color w:val="000000"/>
              </w:rPr>
              <w:t>▲3、本次存储CPU采用ARM架构精简指令集。</w:t>
            </w:r>
          </w:p>
          <w:p>
            <w:pPr>
              <w:pStyle w:val="null3"/>
              <w:jc w:val="left"/>
            </w:pPr>
            <w:r>
              <w:rPr>
                <w:rFonts w:ascii="仿宋_GB2312" w:hAnsi="仿宋_GB2312" w:cs="仿宋_GB2312" w:eastAsia="仿宋_GB2312"/>
                <w:sz w:val="22"/>
                <w:color w:val="000000"/>
              </w:rPr>
              <w:t>▲4、控制器采用国产处理器，且控制器处理器总核心数≥96核，主频≥2.6GHz；</w:t>
            </w:r>
          </w:p>
          <w:p>
            <w:pPr>
              <w:pStyle w:val="null3"/>
              <w:jc w:val="left"/>
            </w:pPr>
            <w:r>
              <w:rPr>
                <w:rFonts w:ascii="仿宋_GB2312" w:hAnsi="仿宋_GB2312" w:cs="仿宋_GB2312" w:eastAsia="仿宋_GB2312"/>
                <w:sz w:val="22"/>
                <w:color w:val="000000"/>
              </w:rPr>
              <w:t>▲5、系统内总一级缓存容量配置≥512GB，且任意控制器一级缓存容量≥256GB；</w:t>
            </w:r>
          </w:p>
          <w:p>
            <w:pPr>
              <w:pStyle w:val="null3"/>
              <w:jc w:val="left"/>
            </w:pPr>
            <w:r>
              <w:rPr>
                <w:rFonts w:ascii="仿宋_GB2312" w:hAnsi="仿宋_GB2312" w:cs="仿宋_GB2312" w:eastAsia="仿宋_GB2312"/>
                <w:sz w:val="22"/>
                <w:color w:val="000000"/>
              </w:rPr>
              <w:t>6、≥16*10GE接口（满配多模光模块）；≥8*GE接口，支持配置32G FC，100GE扩展。</w:t>
            </w:r>
          </w:p>
          <w:p>
            <w:pPr>
              <w:pStyle w:val="null3"/>
              <w:jc w:val="left"/>
            </w:pPr>
            <w:r>
              <w:rPr>
                <w:rFonts w:ascii="仿宋_GB2312" w:hAnsi="仿宋_GB2312" w:cs="仿宋_GB2312" w:eastAsia="仿宋_GB2312"/>
                <w:sz w:val="22"/>
                <w:color w:val="000000"/>
              </w:rPr>
              <w:t>▲7、配置≥19块7.68TB SAS SSD硬盘，≥96块8TB 7.2K NL_SAS硬盘，提供≥670TB可用存储空间；</w:t>
            </w:r>
          </w:p>
          <w:p>
            <w:pPr>
              <w:pStyle w:val="null3"/>
              <w:jc w:val="left"/>
            </w:pPr>
            <w:r>
              <w:rPr>
                <w:rFonts w:ascii="仿宋_GB2312" w:hAnsi="仿宋_GB2312" w:cs="仿宋_GB2312" w:eastAsia="仿宋_GB2312"/>
                <w:sz w:val="22"/>
                <w:color w:val="000000"/>
              </w:rPr>
              <w:t>8、在同一个RAID组内容忍任意3盘同时失效，数据不丢&amp;不中断业务。</w:t>
            </w:r>
          </w:p>
          <w:p>
            <w:pPr>
              <w:pStyle w:val="null3"/>
              <w:jc w:val="left"/>
            </w:pPr>
            <w:r>
              <w:rPr>
                <w:rFonts w:ascii="仿宋_GB2312" w:hAnsi="仿宋_GB2312" w:cs="仿宋_GB2312" w:eastAsia="仿宋_GB2312"/>
                <w:sz w:val="22"/>
                <w:color w:val="000000"/>
              </w:rPr>
              <w:t>9、配置快照、克隆、QoS、自动精简配置、智能数据分级、多路径软件、配额管理，CIFS，NFS、NDMP、WORM，双活等功能；</w:t>
            </w:r>
          </w:p>
          <w:p>
            <w:pPr>
              <w:pStyle w:val="null3"/>
              <w:jc w:val="left"/>
            </w:pPr>
            <w:r>
              <w:rPr>
                <w:rFonts w:ascii="仿宋_GB2312" w:hAnsi="仿宋_GB2312" w:cs="仿宋_GB2312" w:eastAsia="仿宋_GB2312"/>
                <w:sz w:val="22"/>
                <w:color w:val="000000"/>
              </w:rPr>
              <w:t>10、支持链路的负载均衡，支持路径故障自动切换与回切，支持链路检测和隔离，支持主机链路告警在存储界面统一管理；</w:t>
            </w:r>
          </w:p>
          <w:p>
            <w:pPr>
              <w:pStyle w:val="null3"/>
              <w:jc w:val="left"/>
            </w:pPr>
            <w:r>
              <w:rPr>
                <w:rFonts w:ascii="仿宋_GB2312" w:hAnsi="仿宋_GB2312" w:cs="仿宋_GB2312" w:eastAsia="仿宋_GB2312"/>
                <w:sz w:val="22"/>
                <w:color w:val="000000"/>
              </w:rPr>
              <w:t>▲11、提供SAN和NAS一体化能力，存储采用分布式文件系统架构。</w:t>
            </w:r>
          </w:p>
          <w:p>
            <w:pPr>
              <w:pStyle w:val="null3"/>
              <w:jc w:val="left"/>
            </w:pPr>
            <w:r>
              <w:rPr>
                <w:rFonts w:ascii="仿宋_GB2312" w:hAnsi="仿宋_GB2312" w:cs="仿宋_GB2312" w:eastAsia="仿宋_GB2312"/>
                <w:sz w:val="22"/>
                <w:color w:val="000000"/>
              </w:rPr>
              <w:t>▲12、支持数据加密功能，可以通过与外置密管的配合实现数据的加密。数据加密模块提供《商用密码产品认证证书》；</w:t>
            </w:r>
          </w:p>
          <w:p>
            <w:pPr>
              <w:pStyle w:val="null3"/>
              <w:jc w:val="left"/>
            </w:pPr>
            <w:r>
              <w:rPr>
                <w:rFonts w:ascii="仿宋_GB2312" w:hAnsi="仿宋_GB2312" w:cs="仿宋_GB2312" w:eastAsia="仿宋_GB2312"/>
                <w:sz w:val="22"/>
                <w:color w:val="000000"/>
              </w:rPr>
              <w:t>13、存储支持端到端 DIF 校验特性，对静默数据的损坏可以检测和修复；</w:t>
            </w:r>
          </w:p>
          <w:p>
            <w:pPr>
              <w:pStyle w:val="null3"/>
              <w:jc w:val="left"/>
            </w:pPr>
            <w:r>
              <w:rPr>
                <w:rFonts w:ascii="仿宋_GB2312" w:hAnsi="仿宋_GB2312" w:cs="仿宋_GB2312" w:eastAsia="仿宋_GB2312"/>
                <w:sz w:val="22"/>
                <w:color w:val="000000"/>
              </w:rPr>
              <w:t>14、存储底层操作系统、虚拟化软件基于国产操作系统，不得采用国外开源社区操作系统（包括但不限于RedHat、CentOS及衍生版本）和国外操作系统（如Suse）；</w:t>
            </w:r>
          </w:p>
          <w:p>
            <w:pPr>
              <w:pStyle w:val="null3"/>
              <w:jc w:val="both"/>
            </w:pPr>
            <w:r>
              <w:rPr>
                <w:rFonts w:ascii="仿宋_GB2312" w:hAnsi="仿宋_GB2312" w:cs="仿宋_GB2312" w:eastAsia="仿宋_GB2312"/>
                <w:sz w:val="22"/>
                <w:color w:val="000000"/>
              </w:rPr>
              <w:t>15、支持针对目录、用户、用户组这三类对象进行配额限制；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标的名称：出口防火墙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出口防火墙</w:t>
            </w:r>
            <w:r>
              <w:rPr>
                <w:rFonts w:ascii="仿宋_GB2312" w:hAnsi="仿宋_GB2312" w:cs="仿宋_GB2312" w:eastAsia="仿宋_GB2312"/>
                <w:sz w:val="22"/>
                <w:color w:val="000000"/>
              </w:rPr>
              <w:t>1台：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1、网络层吞吐量≥240Gbps，IPS防护吞吐量≥150Gbps，并发连接数≥</w:t>
            </w:r>
            <w:r>
              <w:rPr>
                <w:rFonts w:ascii="仿宋_GB2312" w:hAnsi="仿宋_GB2312" w:cs="仿宋_GB2312" w:eastAsia="仿宋_GB2312"/>
                <w:sz w:val="22"/>
                <w:color w:val="000000"/>
              </w:rPr>
              <w:t>1.5</w:t>
            </w:r>
            <w:r>
              <w:rPr>
                <w:rFonts w:ascii="仿宋_GB2312" w:hAnsi="仿宋_GB2312" w:cs="仿宋_GB2312" w:eastAsia="仿宋_GB2312"/>
                <w:sz w:val="22"/>
                <w:color w:val="000000"/>
              </w:rPr>
              <w:t>亿，</w:t>
            </w:r>
            <w:r>
              <w:rPr>
                <w:rFonts w:ascii="仿宋_GB2312" w:hAnsi="仿宋_GB2312" w:cs="仿宋_GB2312" w:eastAsia="仿宋_GB2312"/>
                <w:sz w:val="22"/>
                <w:color w:val="000000"/>
              </w:rPr>
              <w:t>HTTP新建连接数≥480万，IPSecVPN吞吐量≥90Gbps；</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2、端口：100GE光口≥2，10GE光口≥24个；</w:t>
            </w:r>
          </w:p>
          <w:p>
            <w:pPr>
              <w:pStyle w:val="null3"/>
              <w:jc w:val="left"/>
            </w:pPr>
            <w:r>
              <w:rPr>
                <w:rFonts w:ascii="仿宋_GB2312" w:hAnsi="仿宋_GB2312" w:cs="仿宋_GB2312" w:eastAsia="仿宋_GB2312"/>
                <w:sz w:val="22"/>
                <w:color w:val="000000"/>
              </w:rPr>
              <w:t>3、配置≥2个100GE多模光模块，≥2个10GE多模光模块，电源≥2个，配置≥4个风扇，支持3+1冗余备份；</w:t>
            </w:r>
          </w:p>
          <w:p>
            <w:pPr>
              <w:pStyle w:val="null3"/>
              <w:jc w:val="left"/>
            </w:pPr>
            <w:r>
              <w:rPr>
                <w:rFonts w:ascii="仿宋_GB2312" w:hAnsi="仿宋_GB2312" w:cs="仿宋_GB2312" w:eastAsia="仿宋_GB2312"/>
                <w:sz w:val="22"/>
                <w:color w:val="000000"/>
              </w:rPr>
              <w:t>4、支持HTTP、HTTPS、DNS、SIP等应用层Flood攻击，支持流量自学习功能，可设置自学习时间，并自动生成DDoS防范策略；；</w:t>
            </w:r>
          </w:p>
          <w:p>
            <w:pPr>
              <w:pStyle w:val="null3"/>
              <w:jc w:val="left"/>
            </w:pPr>
            <w:r>
              <w:rPr>
                <w:rFonts w:ascii="仿宋_GB2312" w:hAnsi="仿宋_GB2312" w:cs="仿宋_GB2312" w:eastAsia="仿宋_GB2312"/>
                <w:sz w:val="22"/>
                <w:color w:val="000000"/>
              </w:rPr>
              <w:t>5、支持基于IP、MAC地址，安全组，时间等字段进行安全策略规则的配置；</w:t>
            </w:r>
          </w:p>
          <w:p>
            <w:pPr>
              <w:pStyle w:val="null3"/>
              <w:jc w:val="left"/>
            </w:pPr>
            <w:r>
              <w:rPr>
                <w:rFonts w:ascii="仿宋_GB2312" w:hAnsi="仿宋_GB2312" w:cs="仿宋_GB2312" w:eastAsia="仿宋_GB2312"/>
                <w:sz w:val="22"/>
                <w:color w:val="000000"/>
              </w:rPr>
              <w:t>6、支持静态路由、策略路由、RIP、OSPF、BGP、ISIS等路由协议；</w:t>
            </w:r>
          </w:p>
          <w:p>
            <w:pPr>
              <w:pStyle w:val="null3"/>
              <w:jc w:val="left"/>
            </w:pPr>
            <w:r>
              <w:rPr>
                <w:rFonts w:ascii="仿宋_GB2312" w:hAnsi="仿宋_GB2312" w:cs="仿宋_GB2312" w:eastAsia="仿宋_GB2312"/>
                <w:sz w:val="22"/>
                <w:color w:val="000000"/>
              </w:rPr>
              <w:t>7、可识别应用层协议数量≥6000种；</w:t>
            </w:r>
          </w:p>
          <w:p>
            <w:pPr>
              <w:pStyle w:val="null3"/>
              <w:jc w:val="left"/>
            </w:pPr>
            <w:r>
              <w:rPr>
                <w:rFonts w:ascii="仿宋_GB2312" w:hAnsi="仿宋_GB2312" w:cs="仿宋_GB2312" w:eastAsia="仿宋_GB2312"/>
                <w:sz w:val="22"/>
                <w:color w:val="000000"/>
              </w:rPr>
              <w:t>8、系统预定义IPS签名数量≥</w:t>
            </w:r>
            <w:r>
              <w:rPr>
                <w:rFonts w:ascii="仿宋_GB2312" w:hAnsi="仿宋_GB2312" w:cs="仿宋_GB2312" w:eastAsia="仿宋_GB2312"/>
                <w:sz w:val="22"/>
                <w:color w:val="000000"/>
              </w:rPr>
              <w:t>10000</w:t>
            </w:r>
            <w:r>
              <w:rPr>
                <w:rFonts w:ascii="仿宋_GB2312" w:hAnsi="仿宋_GB2312" w:cs="仿宋_GB2312" w:eastAsia="仿宋_GB2312"/>
                <w:sz w:val="22"/>
                <w:color w:val="000000"/>
              </w:rPr>
              <w:t>，支持用户自定义签名规则，支持正则表达式，病毒库数量</w:t>
            </w:r>
            <w:r>
              <w:rPr>
                <w:rFonts w:ascii="仿宋_GB2312" w:hAnsi="仿宋_GB2312" w:cs="仿宋_GB2312" w:eastAsia="仿宋_GB2312"/>
                <w:sz w:val="22"/>
                <w:color w:val="000000"/>
              </w:rPr>
              <w:t>≥500w</w:t>
            </w:r>
          </w:p>
          <w:p>
            <w:pPr>
              <w:pStyle w:val="null3"/>
              <w:jc w:val="left"/>
            </w:pPr>
            <w:r>
              <w:rPr>
                <w:rFonts w:ascii="仿宋_GB2312" w:hAnsi="仿宋_GB2312" w:cs="仿宋_GB2312" w:eastAsia="仿宋_GB2312"/>
                <w:sz w:val="22"/>
                <w:color w:val="000000"/>
              </w:rPr>
              <w:t>9、支持BFD链路检测，支持BFD与VRRP联动实现双机快速切换，支持BFD与OSPF联动实现双机快速切换；</w:t>
            </w:r>
          </w:p>
          <w:p>
            <w:pPr>
              <w:pStyle w:val="null3"/>
              <w:jc w:val="left"/>
            </w:pPr>
            <w:r>
              <w:rPr>
                <w:rFonts w:ascii="仿宋_GB2312" w:hAnsi="仿宋_GB2312" w:cs="仿宋_GB2312" w:eastAsia="仿宋_GB2312"/>
                <w:sz w:val="22"/>
                <w:color w:val="000000"/>
              </w:rPr>
              <w:t>10、支持对常见应用服务（HTTP、FTP、SSH、SMTP、IMAP）和数据库软件（MySQL、Oracle、MSSQL）的口令暴力破解防护功能；</w:t>
            </w:r>
          </w:p>
          <w:p>
            <w:pPr>
              <w:pStyle w:val="null3"/>
              <w:jc w:val="both"/>
            </w:pPr>
            <w:r>
              <w:rPr>
                <w:rFonts w:ascii="仿宋_GB2312" w:hAnsi="仿宋_GB2312" w:cs="仿宋_GB2312" w:eastAsia="仿宋_GB2312"/>
                <w:sz w:val="22"/>
                <w:color w:val="000000"/>
              </w:rPr>
              <w:t>11、支持SSL VPN功能，支持国密和其他商用密码算法；</w:t>
            </w:r>
          </w:p>
        </w:tc>
      </w:tr>
    </w:tbl>
    <w:p>
      <w:pPr>
        <w:pStyle w:val="null3"/>
      </w:pPr>
      <w:r>
        <w:rPr>
          <w:rFonts w:ascii="仿宋_GB2312" w:hAnsi="仿宋_GB2312" w:cs="仿宋_GB2312" w:eastAsia="仿宋_GB2312"/>
        </w:rPr>
        <w:t>标的名称：安全态势感知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 安全态势感知平台1套:</w:t>
            </w:r>
          </w:p>
          <w:p>
            <w:pPr>
              <w:pStyle w:val="null3"/>
              <w:jc w:val="left"/>
            </w:pPr>
            <w:r>
              <w:rPr>
                <w:rFonts w:ascii="仿宋_GB2312" w:hAnsi="仿宋_GB2312" w:cs="仿宋_GB2312" w:eastAsia="仿宋_GB2312"/>
                <w:sz w:val="22"/>
                <w:color w:val="000000"/>
              </w:rPr>
              <w:t>1.存储容量≥14TB，在带宽性能1Gbps时存储时长≥900天，内存≥3个32GB，系统盘≥480GB，数据盘≥4个4TB，接口≥4千兆电口，≥4万兆光口(满配多模光模块)，双电源。</w:t>
            </w:r>
          </w:p>
          <w:p>
            <w:pPr>
              <w:pStyle w:val="null3"/>
              <w:jc w:val="left"/>
            </w:pPr>
            <w:r>
              <w:rPr>
                <w:rFonts w:ascii="仿宋_GB2312" w:hAnsi="仿宋_GB2312" w:cs="仿宋_GB2312" w:eastAsia="仿宋_GB2312"/>
                <w:sz w:val="22"/>
                <w:color w:val="000000"/>
              </w:rPr>
              <w:t>▲2.支持大屏轮播模式,从多个维度对内网安全态势进行展示。</w:t>
            </w:r>
          </w:p>
          <w:p>
            <w:pPr>
              <w:pStyle w:val="null3"/>
              <w:jc w:val="left"/>
            </w:pPr>
            <w:r>
              <w:rPr>
                <w:rFonts w:ascii="仿宋_GB2312" w:hAnsi="仿宋_GB2312" w:cs="仿宋_GB2312" w:eastAsia="仿宋_GB2312"/>
                <w:sz w:val="22"/>
                <w:color w:val="000000"/>
              </w:rPr>
              <w:t>3.支持弱密码检测。</w:t>
            </w:r>
          </w:p>
          <w:p>
            <w:pPr>
              <w:pStyle w:val="null3"/>
              <w:jc w:val="left"/>
            </w:pPr>
            <w:r>
              <w:rPr>
                <w:rFonts w:ascii="仿宋_GB2312" w:hAnsi="仿宋_GB2312" w:cs="仿宋_GB2312" w:eastAsia="仿宋_GB2312"/>
                <w:sz w:val="22"/>
                <w:color w:val="000000"/>
              </w:rPr>
              <w:t>4.支持多维分析功能。</w:t>
            </w:r>
          </w:p>
          <w:p>
            <w:pPr>
              <w:pStyle w:val="null3"/>
              <w:jc w:val="left"/>
            </w:pPr>
            <w:r>
              <w:rPr>
                <w:rFonts w:ascii="仿宋_GB2312" w:hAnsi="仿宋_GB2312" w:cs="仿宋_GB2312" w:eastAsia="仿宋_GB2312"/>
                <w:sz w:val="22"/>
                <w:color w:val="000000"/>
              </w:rPr>
              <w:t>5.支持多种攻击检测。</w:t>
            </w:r>
          </w:p>
          <w:p>
            <w:pPr>
              <w:pStyle w:val="null3"/>
              <w:jc w:val="left"/>
            </w:pPr>
            <w:r>
              <w:rPr>
                <w:rFonts w:ascii="仿宋_GB2312" w:hAnsi="仿宋_GB2312" w:cs="仿宋_GB2312" w:eastAsia="仿宋_GB2312"/>
                <w:sz w:val="22"/>
                <w:color w:val="000000"/>
              </w:rPr>
              <w:t>6.对SIEM日志关联结果可视化展示，对安全事件的发展趋势、网络中设备的接入状况、数据分布等进行展示。</w:t>
            </w:r>
          </w:p>
          <w:p>
            <w:pPr>
              <w:pStyle w:val="null3"/>
              <w:jc w:val="left"/>
            </w:pPr>
            <w:r>
              <w:rPr>
                <w:rFonts w:ascii="仿宋_GB2312" w:hAnsi="仿宋_GB2312" w:cs="仿宋_GB2312" w:eastAsia="仿宋_GB2312"/>
                <w:sz w:val="22"/>
                <w:color w:val="000000"/>
              </w:rPr>
              <w:t>7.支持挖矿病毒的专项检测和分析功能。</w:t>
            </w:r>
          </w:p>
          <w:p>
            <w:pPr>
              <w:pStyle w:val="null3"/>
              <w:jc w:val="left"/>
            </w:pPr>
            <w:r>
              <w:rPr>
                <w:rFonts w:ascii="仿宋_GB2312" w:hAnsi="仿宋_GB2312" w:cs="仿宋_GB2312" w:eastAsia="仿宋_GB2312"/>
                <w:sz w:val="22"/>
                <w:color w:val="000000"/>
              </w:rPr>
              <w:t>8.支持攻击者视角展示。</w:t>
            </w:r>
          </w:p>
          <w:p>
            <w:pPr>
              <w:pStyle w:val="null3"/>
              <w:jc w:val="left"/>
            </w:pPr>
            <w:r>
              <w:rPr>
                <w:rFonts w:ascii="仿宋_GB2312" w:hAnsi="仿宋_GB2312" w:cs="仿宋_GB2312" w:eastAsia="仿宋_GB2312"/>
                <w:sz w:val="22"/>
                <w:color w:val="000000"/>
              </w:rPr>
              <w:t>9.对镜像流量中是否存在截获的口令信息进行检测分析，通过对IP、业务、分支、域名等等进行检测通过数据包举证的形式。</w:t>
            </w:r>
          </w:p>
          <w:p>
            <w:pPr>
              <w:pStyle w:val="null3"/>
              <w:jc w:val="left"/>
            </w:pPr>
            <w:r>
              <w:rPr>
                <w:rFonts w:ascii="仿宋_GB2312" w:hAnsi="仿宋_GB2312" w:cs="仿宋_GB2312" w:eastAsia="仿宋_GB2312"/>
                <w:sz w:val="22"/>
                <w:color w:val="000000"/>
              </w:rPr>
              <w:t>10.弱密码检测过程中支持主动扫描，能够对加密协议的弱口令进行检测。</w:t>
            </w:r>
          </w:p>
          <w:p>
            <w:pPr>
              <w:pStyle w:val="null3"/>
              <w:jc w:val="left"/>
            </w:pPr>
            <w:r>
              <w:rPr>
                <w:rFonts w:ascii="仿宋_GB2312" w:hAnsi="仿宋_GB2312" w:cs="仿宋_GB2312" w:eastAsia="仿宋_GB2312"/>
                <w:sz w:val="22"/>
                <w:color w:val="000000"/>
              </w:rPr>
              <w:t>11.支持暴力破解攻击分析，分析维度包括威胁源总量、影响资产数、威胁源TOP5、影响业务系统TOP5、破解趋势、威胁列表等。</w:t>
            </w:r>
          </w:p>
          <w:p>
            <w:pPr>
              <w:pStyle w:val="null3"/>
              <w:jc w:val="left"/>
            </w:pPr>
            <w:r>
              <w:rPr>
                <w:rFonts w:ascii="仿宋_GB2312" w:hAnsi="仿宋_GB2312" w:cs="仿宋_GB2312" w:eastAsia="仿宋_GB2312"/>
                <w:sz w:val="22"/>
                <w:color w:val="000000"/>
              </w:rPr>
              <w:t>12.支持通过微信、短信、邮件的形式进行威胁警告推送。</w:t>
            </w:r>
          </w:p>
          <w:p>
            <w:pPr>
              <w:pStyle w:val="null3"/>
              <w:jc w:val="both"/>
            </w:pPr>
            <w:r>
              <w:rPr>
                <w:rFonts w:ascii="仿宋_GB2312" w:hAnsi="仿宋_GB2312" w:cs="仿宋_GB2312" w:eastAsia="仿宋_GB2312"/>
                <w:sz w:val="22"/>
                <w:color w:val="000000"/>
              </w:rPr>
              <w:t>13.支持PPT格式导出摘要报告，报告内容包括：网络安全整体解读、网络安全风险详情、告警及事件响应盘点，管理员可直接通过导出的PPT报告进行工作汇报。</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2) 流量探针1台:</w:t>
            </w:r>
          </w:p>
          <w:p>
            <w:pPr>
              <w:pStyle w:val="null3"/>
              <w:jc w:val="left"/>
            </w:pPr>
            <w:r>
              <w:rPr>
                <w:rFonts w:ascii="仿宋_GB2312" w:hAnsi="仿宋_GB2312" w:cs="仿宋_GB2312" w:eastAsia="仿宋_GB2312"/>
                <w:sz w:val="22"/>
                <w:color w:val="000000"/>
              </w:rPr>
              <w:t>▲1.网络层吞吐量≥10Gbps，应用层吞吐量≥5Gbps。</w:t>
            </w:r>
          </w:p>
          <w:p>
            <w:pPr>
              <w:pStyle w:val="null3"/>
              <w:jc w:val="left"/>
            </w:pPr>
            <w:r>
              <w:rPr>
                <w:rFonts w:ascii="仿宋_GB2312" w:hAnsi="仿宋_GB2312" w:cs="仿宋_GB2312" w:eastAsia="仿宋_GB2312"/>
                <w:sz w:val="22"/>
                <w:color w:val="000000"/>
              </w:rPr>
              <w:t>2.内存大小≥48Gb，硬盘容量≥960Gb SSD，冗余电源，接口≥4千兆电口,≥4千兆光口,≥8万兆光口(满配多模光模块)。</w:t>
            </w:r>
          </w:p>
          <w:p>
            <w:pPr>
              <w:pStyle w:val="null3"/>
              <w:jc w:val="left"/>
            </w:pPr>
            <w:r>
              <w:rPr>
                <w:rFonts w:ascii="仿宋_GB2312" w:hAnsi="仿宋_GB2312" w:cs="仿宋_GB2312" w:eastAsia="仿宋_GB2312"/>
                <w:sz w:val="22"/>
                <w:color w:val="000000"/>
              </w:rPr>
              <w:t>3.支持旁路部署在核心交换机或汇聚交换机，每个探针能够接入不同的镜像口且每个镜像口之间不会受到影响。</w:t>
            </w:r>
          </w:p>
          <w:p>
            <w:pPr>
              <w:pStyle w:val="null3"/>
              <w:jc w:val="left"/>
            </w:pPr>
            <w:r>
              <w:rPr>
                <w:rFonts w:ascii="仿宋_GB2312" w:hAnsi="仿宋_GB2312" w:cs="仿宋_GB2312" w:eastAsia="仿宋_GB2312"/>
                <w:sz w:val="22"/>
                <w:color w:val="000000"/>
              </w:rPr>
              <w:t>4.支持多种形式的攻击检测能力，包括：SQL注入、XSS检测、webshell、JAVA代码的检测、PHP的代码检测等，能够管理员可以自行配置启动检测，选择高效检出低误报模式。</w:t>
            </w:r>
          </w:p>
          <w:p>
            <w:pPr>
              <w:pStyle w:val="null3"/>
              <w:jc w:val="left"/>
            </w:pPr>
            <w:r>
              <w:rPr>
                <w:rFonts w:ascii="仿宋_GB2312" w:hAnsi="仿宋_GB2312" w:cs="仿宋_GB2312" w:eastAsia="仿宋_GB2312"/>
                <w:sz w:val="22"/>
                <w:color w:val="000000"/>
              </w:rPr>
              <w:t>5.具有多种弱口令的策略模式。</w:t>
            </w:r>
          </w:p>
          <w:p>
            <w:pPr>
              <w:pStyle w:val="null3"/>
              <w:jc w:val="left"/>
            </w:pPr>
            <w:r>
              <w:rPr>
                <w:rFonts w:ascii="仿宋_GB2312" w:hAnsi="仿宋_GB2312" w:cs="仿宋_GB2312" w:eastAsia="仿宋_GB2312"/>
                <w:sz w:val="22"/>
                <w:color w:val="000000"/>
              </w:rPr>
              <w:t>6.支持标准/非标准协议检测，检测的端口包括：110、22、8080、3389、69、25等。</w:t>
            </w:r>
          </w:p>
          <w:p>
            <w:pPr>
              <w:pStyle w:val="null3"/>
              <w:jc w:val="left"/>
            </w:pPr>
            <w:r>
              <w:rPr>
                <w:rFonts w:ascii="仿宋_GB2312" w:hAnsi="仿宋_GB2312" w:cs="仿宋_GB2312" w:eastAsia="仿宋_GB2312"/>
                <w:sz w:val="22"/>
                <w:color w:val="000000"/>
              </w:rPr>
              <w:t>7.具有IP和域名进行策略限制的访问阻断方法，可以在镜像流量中发现恶意的IP并可以及时阻断，通过自定义时间实现威胁的阻断。</w:t>
            </w:r>
          </w:p>
          <w:p>
            <w:pPr>
              <w:pStyle w:val="null3"/>
              <w:jc w:val="left"/>
            </w:pPr>
            <w:r>
              <w:rPr>
                <w:rFonts w:ascii="仿宋_GB2312" w:hAnsi="仿宋_GB2312" w:cs="仿宋_GB2312" w:eastAsia="仿宋_GB2312"/>
                <w:sz w:val="22"/>
                <w:color w:val="000000"/>
              </w:rPr>
              <w:t>8.支持威胁流量与异常协议检测 ，至少包括零日攻击、网络蠕虫、木马、后门、僵尸、间谍软件、网络漏洞、网页威胁（网页漏洞、跨网站攻击）、钓鱼邮件、暴力攻击、数据库注入攻击等。</w:t>
            </w:r>
          </w:p>
          <w:p>
            <w:pPr>
              <w:pStyle w:val="null3"/>
              <w:jc w:val="left"/>
            </w:pPr>
            <w:r>
              <w:rPr>
                <w:rFonts w:ascii="仿宋_GB2312" w:hAnsi="仿宋_GB2312" w:cs="仿宋_GB2312" w:eastAsia="仿宋_GB2312"/>
                <w:sz w:val="22"/>
                <w:color w:val="000000"/>
              </w:rPr>
              <w:t>9.内置多种特征库以满足威胁攻击分析等，特征库包括：自定义的黑白名单库、僵尸网络库、漏洞识别科、应用识别库、URL库等。</w:t>
            </w:r>
          </w:p>
          <w:p>
            <w:pPr>
              <w:pStyle w:val="null3"/>
              <w:jc w:val="left"/>
            </w:pPr>
            <w:r>
              <w:rPr>
                <w:rFonts w:ascii="仿宋_GB2312" w:hAnsi="仿宋_GB2312" w:cs="仿宋_GB2312" w:eastAsia="仿宋_GB2312"/>
                <w:sz w:val="22"/>
                <w:color w:val="000000"/>
              </w:rPr>
              <w:t>10.支持 P2P 流量侦测，支持常见实时通讯软件和流媒体软件流量。</w:t>
            </w:r>
          </w:p>
          <w:p>
            <w:pPr>
              <w:pStyle w:val="null3"/>
              <w:jc w:val="left"/>
            </w:pPr>
            <w:r>
              <w:rPr>
                <w:rFonts w:ascii="仿宋_GB2312" w:hAnsi="仿宋_GB2312" w:cs="仿宋_GB2312" w:eastAsia="仿宋_GB2312"/>
                <w:sz w:val="22"/>
                <w:color w:val="000000"/>
              </w:rPr>
              <w:t>11.支持对端口异常、上行和下行流量、DNS、ICMP、HTTP、HFS等协议和检测到登录异常的流量进行检测。</w:t>
            </w:r>
          </w:p>
          <w:p>
            <w:pPr>
              <w:pStyle w:val="null3"/>
              <w:jc w:val="both"/>
            </w:pPr>
            <w:r>
              <w:rPr>
                <w:rFonts w:ascii="仿宋_GB2312" w:hAnsi="仿宋_GB2312" w:cs="仿宋_GB2312" w:eastAsia="仿宋_GB2312"/>
                <w:sz w:val="22"/>
                <w:color w:val="000000"/>
              </w:rPr>
              <w:t>12.系统管理员、审计管理员、安全管理员、普通管理员四个角色相互独立。</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标的名称：上网行为管理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上网行为管理</w:t>
            </w:r>
            <w:r>
              <w:rPr>
                <w:rFonts w:ascii="仿宋_GB2312" w:hAnsi="仿宋_GB2312" w:cs="仿宋_GB2312" w:eastAsia="仿宋_GB2312"/>
                <w:sz w:val="22"/>
                <w:color w:val="000000"/>
              </w:rPr>
              <w:t>1台（核心产品）:</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1.网络层吞吐量≥150Gbps，应用层吞吐量≥100Gbps，带宽性能≥60Gb，每秒新建连接数≥350000，最大并发连接数≥25000000,内存大小≥256GB，硬盘容量≥1.92TB SSD，冗余电源，接口≥4千兆电口,≥8万兆光口，≥2个40G光口，≥2个100G光口(满配</w:t>
            </w:r>
            <w:r>
              <w:rPr>
                <w:rFonts w:ascii="仿宋_GB2312" w:hAnsi="仿宋_GB2312" w:cs="仿宋_GB2312" w:eastAsia="仿宋_GB2312"/>
                <w:sz w:val="22"/>
                <w:color w:val="000000"/>
              </w:rPr>
              <w:t>多模</w:t>
            </w:r>
            <w:r>
              <w:rPr>
                <w:rFonts w:ascii="仿宋_GB2312" w:hAnsi="仿宋_GB2312" w:cs="仿宋_GB2312" w:eastAsia="仿宋_GB2312"/>
                <w:sz w:val="22"/>
                <w:color w:val="000000"/>
              </w:rPr>
              <w:t>光模块</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2.支持禁用代理功能，可以禁止网络中外部HTTP代理、外部Sock4/5等代理。</w:t>
            </w:r>
            <w:r>
              <w:br/>
            </w:r>
            <w:r>
              <w:rPr>
                <w:rFonts w:ascii="仿宋_GB2312" w:hAnsi="仿宋_GB2312" w:cs="仿宋_GB2312" w:eastAsia="仿宋_GB2312"/>
                <w:sz w:val="22"/>
                <w:color w:val="000000"/>
              </w:rPr>
              <w:t>3.支持基于流量通道以及整体网络的使用情况，对设置好的流量策略进行自启用或者停止。</w:t>
            </w:r>
            <w:r>
              <w:br/>
            </w:r>
            <w:r>
              <w:rPr>
                <w:rFonts w:ascii="仿宋_GB2312" w:hAnsi="仿宋_GB2312" w:cs="仿宋_GB2312" w:eastAsia="仿宋_GB2312"/>
                <w:sz w:val="22"/>
                <w:color w:val="000000"/>
              </w:rPr>
              <w:t>4.支持全网终端</w:t>
            </w:r>
            <w:r>
              <w:rPr>
                <w:rFonts w:ascii="仿宋_GB2312" w:hAnsi="仿宋_GB2312" w:cs="仿宋_GB2312" w:eastAsia="仿宋_GB2312"/>
                <w:sz w:val="22"/>
                <w:color w:val="000000"/>
              </w:rPr>
              <w:t>的</w:t>
            </w:r>
            <w:r>
              <w:rPr>
                <w:rFonts w:ascii="仿宋_GB2312" w:hAnsi="仿宋_GB2312" w:cs="仿宋_GB2312" w:eastAsia="仿宋_GB2312"/>
                <w:sz w:val="22"/>
                <w:color w:val="000000"/>
              </w:rPr>
              <w:t>可视化展示</w:t>
            </w:r>
            <w:r>
              <w:rPr>
                <w:rFonts w:ascii="仿宋_GB2312" w:hAnsi="仿宋_GB2312" w:cs="仿宋_GB2312" w:eastAsia="仿宋_GB2312"/>
                <w:sz w:val="22"/>
                <w:color w:val="000000"/>
              </w:rPr>
              <w:t>，</w:t>
            </w:r>
            <w:r>
              <w:rPr>
                <w:rFonts w:ascii="仿宋_GB2312" w:hAnsi="仿宋_GB2312" w:cs="仿宋_GB2312" w:eastAsia="仿宋_GB2312"/>
                <w:sz w:val="22"/>
                <w:color w:val="000000"/>
              </w:rPr>
              <w:t>根据</w:t>
            </w:r>
            <w:r>
              <w:rPr>
                <w:rFonts w:ascii="仿宋_GB2312" w:hAnsi="仿宋_GB2312" w:cs="仿宋_GB2312" w:eastAsia="仿宋_GB2312"/>
                <w:sz w:val="22"/>
                <w:color w:val="000000"/>
              </w:rPr>
              <w:t>IP地址段可展示全网终端上线情况、IP地址、Mac地址以及活跃时间等。</w:t>
            </w:r>
            <w:r>
              <w:br/>
            </w:r>
            <w:r>
              <w:rPr>
                <w:rFonts w:ascii="仿宋_GB2312" w:hAnsi="仿宋_GB2312" w:cs="仿宋_GB2312" w:eastAsia="仿宋_GB2312"/>
                <w:sz w:val="22"/>
                <w:color w:val="000000"/>
              </w:rPr>
              <w:t>5.控制台具备不同维度的分析界面，</w:t>
            </w:r>
            <w:r>
              <w:rPr>
                <w:rFonts w:ascii="仿宋_GB2312" w:hAnsi="仿宋_GB2312" w:cs="仿宋_GB2312" w:eastAsia="仿宋_GB2312"/>
                <w:sz w:val="22"/>
                <w:color w:val="000000"/>
              </w:rPr>
              <w:t>至少包括：</w:t>
            </w:r>
            <w:r>
              <w:rPr>
                <w:rFonts w:ascii="仿宋_GB2312" w:hAnsi="仿宋_GB2312" w:cs="仿宋_GB2312" w:eastAsia="仿宋_GB2312"/>
                <w:sz w:val="22"/>
                <w:color w:val="000000"/>
              </w:rPr>
              <w:t>接入上网人员人数情况、整体入网资产情况、资产分类、违规外联情况、流量分析等界面。</w:t>
            </w:r>
            <w:r>
              <w:br/>
            </w:r>
            <w:r>
              <w:rPr>
                <w:rFonts w:ascii="仿宋_GB2312" w:hAnsi="仿宋_GB2312" w:cs="仿宋_GB2312" w:eastAsia="仿宋_GB2312"/>
                <w:sz w:val="22"/>
                <w:color w:val="000000"/>
              </w:rPr>
              <w:t>6.针对用户的web访问质量进行检测，提供整体网络质量评级。</w:t>
            </w:r>
            <w:r>
              <w:br/>
            </w:r>
            <w:r>
              <w:rPr>
                <w:rFonts w:ascii="仿宋_GB2312" w:hAnsi="仿宋_GB2312" w:cs="仿宋_GB2312" w:eastAsia="仿宋_GB2312"/>
                <w:sz w:val="22"/>
                <w:color w:val="000000"/>
              </w:rPr>
              <w:t>7.支持PPS异常、丢包异常、ARP异常、内网DOS攻击等异常情况实时监测，显示每日异常事件个数及情况。</w:t>
            </w:r>
            <w:r>
              <w:br/>
            </w:r>
            <w:r>
              <w:rPr>
                <w:rFonts w:ascii="仿宋_GB2312" w:hAnsi="仿宋_GB2312" w:cs="仿宋_GB2312" w:eastAsia="仿宋_GB2312"/>
                <w:sz w:val="22"/>
                <w:color w:val="000000"/>
              </w:rPr>
              <w:t>8.支持对加密HTTPS、SMTP-SSL、SMTP的邮件进行关键字过滤。</w:t>
            </w:r>
            <w:r>
              <w:br/>
            </w:r>
            <w:r>
              <w:rPr>
                <w:rFonts w:ascii="仿宋_GB2312" w:hAnsi="仿宋_GB2312" w:cs="仿宋_GB2312" w:eastAsia="仿宋_GB2312"/>
                <w:sz w:val="22"/>
                <w:color w:val="000000"/>
              </w:rPr>
              <w:t>9.支持阻断终端用户使用外设，比如U盘、外置硬盘、打印机等</w:t>
            </w:r>
            <w:r>
              <w:rPr>
                <w:rFonts w:ascii="仿宋_GB2312" w:hAnsi="仿宋_GB2312" w:cs="仿宋_GB2312" w:eastAsia="仿宋_GB2312"/>
                <w:sz w:val="22"/>
                <w:color w:val="000000"/>
              </w:rPr>
              <w:t>。</w:t>
            </w:r>
          </w:p>
        </w:tc>
      </w:tr>
    </w:tbl>
    <w:p>
      <w:pPr>
        <w:pStyle w:val="null3"/>
      </w:pPr>
      <w:r>
        <w:rPr>
          <w:rFonts w:ascii="仿宋_GB2312" w:hAnsi="仿宋_GB2312" w:cs="仿宋_GB2312" w:eastAsia="仿宋_GB2312"/>
        </w:rPr>
        <w:t>标的名称：等保一体机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等保一体机</w:t>
            </w:r>
            <w:r>
              <w:rPr>
                <w:rFonts w:ascii="仿宋_GB2312" w:hAnsi="仿宋_GB2312" w:cs="仿宋_GB2312" w:eastAsia="仿宋_GB2312"/>
                <w:sz w:val="22"/>
                <w:color w:val="000000"/>
              </w:rPr>
              <w:t>1台:</w:t>
            </w:r>
            <w:r>
              <w:br/>
            </w:r>
            <w:r>
              <w:rPr>
                <w:rFonts w:ascii="仿宋_GB2312" w:hAnsi="仿宋_GB2312" w:cs="仿宋_GB2312" w:eastAsia="仿宋_GB2312"/>
                <w:sz w:val="22"/>
                <w:color w:val="000000"/>
              </w:rPr>
              <w:t>1.CPU≥2颗，主频≥2.4G Hz,≥16核，内存≥8个32GB DDR4 3200，系统盘≥2个240GB SSD，缓存盘≥2个960GB SSD，数据盘≥4个4TB，标配盘位数≥12个，接口≥4千兆电口,≥2万兆光口(满配多模光模块)，双电源。</w:t>
            </w:r>
            <w:r>
              <w:br/>
            </w:r>
            <w:r>
              <w:rPr>
                <w:rFonts w:ascii="仿宋_GB2312" w:hAnsi="仿宋_GB2312" w:cs="仿宋_GB2312" w:eastAsia="仿宋_GB2312"/>
                <w:sz w:val="22"/>
                <w:color w:val="000000"/>
              </w:rPr>
              <w:t>2.支持在监测安全资源集群状态和安全风险状态，安全风险能够体现业务风险分布。</w:t>
            </w:r>
            <w:r>
              <w:br/>
            </w:r>
            <w:r>
              <w:rPr>
                <w:rFonts w:ascii="仿宋_GB2312" w:hAnsi="仿宋_GB2312" w:cs="仿宋_GB2312" w:eastAsia="仿宋_GB2312"/>
                <w:sz w:val="22"/>
                <w:color w:val="000000"/>
              </w:rPr>
              <w:t>3.支持统一监测和收集安全事件，实现安全风险统一管理，展示安全资源的运营情况。</w:t>
            </w:r>
            <w:r>
              <w:br/>
            </w:r>
            <w:r>
              <w:rPr>
                <w:rFonts w:ascii="仿宋_GB2312" w:hAnsi="仿宋_GB2312" w:cs="仿宋_GB2312" w:eastAsia="仿宋_GB2312"/>
                <w:sz w:val="22"/>
                <w:color w:val="000000"/>
              </w:rPr>
              <w:t>4.支持以月、周为单位定期生成PDF安全报表, 包括业务的风险情况。</w:t>
            </w:r>
            <w:r>
              <w:br/>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1）堡垒机组件</w:t>
            </w:r>
            <w:r>
              <w:br/>
            </w:r>
            <w:r>
              <w:rPr>
                <w:rFonts w:ascii="仿宋_GB2312" w:hAnsi="仿宋_GB2312" w:cs="仿宋_GB2312" w:eastAsia="仿宋_GB2312"/>
                <w:sz w:val="22"/>
                <w:color w:val="000000"/>
              </w:rPr>
              <w:t>▲1.运维授权数≥100。</w:t>
            </w:r>
            <w:r>
              <w:br/>
            </w:r>
            <w:r>
              <w:rPr>
                <w:rFonts w:ascii="仿宋_GB2312" w:hAnsi="仿宋_GB2312" w:cs="仿宋_GB2312" w:eastAsia="仿宋_GB2312"/>
                <w:sz w:val="22"/>
                <w:color w:val="000000"/>
              </w:rPr>
              <w:t>2.支持命令级审计和图形审计的双重审计。</w:t>
            </w:r>
            <w:r>
              <w:br/>
            </w:r>
            <w:r>
              <w:rPr>
                <w:rFonts w:ascii="仿宋_GB2312" w:hAnsi="仿宋_GB2312" w:cs="仿宋_GB2312" w:eastAsia="仿宋_GB2312"/>
                <w:sz w:val="22"/>
                <w:color w:val="000000"/>
              </w:rPr>
              <w:t>3.支持静态口令认证、手机动态口令认证、Usbkey（数字证书）认证、AD域认证、Radius认证等认证方式登录。</w:t>
            </w:r>
            <w:r>
              <w:br/>
            </w:r>
            <w:r>
              <w:rPr>
                <w:rFonts w:ascii="仿宋_GB2312" w:hAnsi="仿宋_GB2312" w:cs="仿宋_GB2312" w:eastAsia="仿宋_GB2312"/>
                <w:sz w:val="22"/>
                <w:color w:val="000000"/>
              </w:rPr>
              <w:t>4.内置多种管理角色，根据实际管理特性或管理组织架构划分对应的管理范畴。</w:t>
            </w:r>
            <w:r>
              <w:br/>
            </w:r>
            <w:r>
              <w:rPr>
                <w:rFonts w:ascii="仿宋_GB2312" w:hAnsi="仿宋_GB2312" w:cs="仿宋_GB2312" w:eastAsia="仿宋_GB2312"/>
                <w:sz w:val="22"/>
                <w:color w:val="000000"/>
              </w:rPr>
              <w:t>5.支持命令审批规则，用户执行高危命令时需要管理员审批后才允许执行。</w:t>
            </w:r>
            <w:r>
              <w:br/>
            </w:r>
            <w:r>
              <w:rPr>
                <w:rFonts w:ascii="仿宋_GB2312" w:hAnsi="仿宋_GB2312" w:cs="仿宋_GB2312" w:eastAsia="仿宋_GB2312"/>
                <w:sz w:val="22"/>
                <w:color w:val="000000"/>
              </w:rPr>
              <w:t>6.支持PC端（Windows、linux、Mac OS、国产麒麟系统）及手机端（Android、IOS）等客户端操作系统下的H5页面一体化运维。</w:t>
            </w:r>
            <w:r>
              <w:br/>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2）数据库审计组件</w:t>
            </w:r>
            <w:r>
              <w:br/>
            </w:r>
            <w:r>
              <w:rPr>
                <w:rFonts w:ascii="仿宋_GB2312" w:hAnsi="仿宋_GB2312" w:cs="仿宋_GB2312" w:eastAsia="仿宋_GB2312"/>
                <w:sz w:val="22"/>
                <w:color w:val="000000"/>
              </w:rPr>
              <w:t>▲1.数据库SQL流量≥400Mb/s，日志检索性能≥25000条/秒。</w:t>
            </w:r>
            <w:r>
              <w:br/>
            </w:r>
            <w:r>
              <w:rPr>
                <w:rFonts w:ascii="仿宋_GB2312" w:hAnsi="仿宋_GB2312" w:cs="仿宋_GB2312" w:eastAsia="仿宋_GB2312"/>
                <w:sz w:val="22"/>
                <w:color w:val="000000"/>
              </w:rPr>
              <w:t>2.支持多种数据库类型的审计，包括Oracle、SQL-Server、DB2、MySQL、Informix、达梦、人大金仓、postgresql、sysbase、cache等。</w:t>
            </w:r>
            <w:r>
              <w:br/>
            </w:r>
            <w:r>
              <w:rPr>
                <w:rFonts w:ascii="仿宋_GB2312" w:hAnsi="仿宋_GB2312" w:cs="仿宋_GB2312" w:eastAsia="仿宋_GB2312"/>
                <w:sz w:val="22"/>
                <w:color w:val="000000"/>
              </w:rPr>
              <w:t>3.支持以风险级别、源IP、业务主机、数据库用户、风险类型为维度的数据库风险排行。</w:t>
            </w:r>
            <w:r>
              <w:br/>
            </w:r>
            <w:r>
              <w:rPr>
                <w:rFonts w:ascii="仿宋_GB2312" w:hAnsi="仿宋_GB2312" w:cs="仿宋_GB2312" w:eastAsia="仿宋_GB2312"/>
                <w:sz w:val="22"/>
                <w:color w:val="000000"/>
              </w:rPr>
              <w:t>4.支持通过配置SQL类型翻译字典、表翻译字典、字段翻译字典实现SQL语句转换成中文。</w:t>
            </w:r>
            <w:r>
              <w:br/>
            </w:r>
            <w:r>
              <w:rPr>
                <w:rFonts w:ascii="仿宋_GB2312" w:hAnsi="仿宋_GB2312" w:cs="仿宋_GB2312" w:eastAsia="仿宋_GB2312"/>
                <w:sz w:val="22"/>
                <w:color w:val="000000"/>
              </w:rPr>
              <w:t>5.支持对SQL语句进行安全检测。</w:t>
            </w:r>
            <w:r>
              <w:br/>
            </w:r>
            <w:r>
              <w:rPr>
                <w:rFonts w:ascii="仿宋_GB2312" w:hAnsi="仿宋_GB2312" w:cs="仿宋_GB2312" w:eastAsia="仿宋_GB2312"/>
                <w:sz w:val="22"/>
                <w:color w:val="000000"/>
              </w:rPr>
              <w:t>6.支持基于SQL命令的webshell检测，提供webshell日志查询功能。</w:t>
            </w:r>
            <w:r>
              <w:br/>
            </w:r>
            <w:r>
              <w:rPr>
                <w:rFonts w:ascii="仿宋_GB2312" w:hAnsi="仿宋_GB2312" w:cs="仿宋_GB2312" w:eastAsia="仿宋_GB2312"/>
                <w:sz w:val="22"/>
                <w:color w:val="000000"/>
              </w:rPr>
              <w:t>7.支持实时监控审计设备接收和发送的网络流量，支持实时监控审计设备各网口接收和发送的网络流量。</w:t>
            </w:r>
            <w:r>
              <w:br/>
            </w:r>
            <w:r>
              <w:rPr>
                <w:rFonts w:ascii="仿宋_GB2312" w:hAnsi="仿宋_GB2312" w:cs="仿宋_GB2312" w:eastAsia="仿宋_GB2312"/>
                <w:sz w:val="22"/>
                <w:color w:val="000000"/>
              </w:rPr>
              <w:t>8.支持挂载外置硬盘，给数据库审计存储数据扩容。</w:t>
            </w:r>
            <w:r>
              <w:br/>
            </w:r>
            <w:r>
              <w:rPr>
                <w:rFonts w:ascii="仿宋_GB2312" w:hAnsi="仿宋_GB2312" w:cs="仿宋_GB2312" w:eastAsia="仿宋_GB2312"/>
                <w:sz w:val="22"/>
                <w:color w:val="000000"/>
              </w:rPr>
              <w:t>9.支持用户双因子登录认证，支持用户采用动态码登录系统功能。</w:t>
            </w:r>
            <w:r>
              <w:br/>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3）日志审计组件</w:t>
            </w:r>
            <w:r>
              <w:br/>
            </w:r>
            <w:r>
              <w:rPr>
                <w:rFonts w:ascii="仿宋_GB2312" w:hAnsi="仿宋_GB2312" w:cs="仿宋_GB2312" w:eastAsia="仿宋_GB2312"/>
                <w:sz w:val="22"/>
                <w:color w:val="000000"/>
              </w:rPr>
              <w:t>▲1.主机审计数≥100。</w:t>
            </w:r>
            <w:r>
              <w:br/>
            </w:r>
            <w:r>
              <w:rPr>
                <w:rFonts w:ascii="仿宋_GB2312" w:hAnsi="仿宋_GB2312" w:cs="仿宋_GB2312" w:eastAsia="仿宋_GB2312"/>
                <w:sz w:val="22"/>
                <w:color w:val="000000"/>
              </w:rPr>
              <w:t>2.支持通过正则、分隔符、json、xml的方式进行自定义规则解析。</w:t>
            </w:r>
            <w:r>
              <w:br/>
            </w:r>
            <w:r>
              <w:rPr>
                <w:rFonts w:ascii="仿宋_GB2312" w:hAnsi="仿宋_GB2312" w:cs="仿宋_GB2312" w:eastAsia="仿宋_GB2312"/>
                <w:sz w:val="22"/>
                <w:color w:val="000000"/>
              </w:rPr>
              <w:t>3.支持地理位置库，支持不同设备相同IP的日志识别。</w:t>
            </w:r>
            <w:r>
              <w:br/>
            </w:r>
            <w:r>
              <w:rPr>
                <w:rFonts w:ascii="仿宋_GB2312" w:hAnsi="仿宋_GB2312" w:cs="仿宋_GB2312" w:eastAsia="仿宋_GB2312"/>
                <w:sz w:val="22"/>
                <w:color w:val="000000"/>
              </w:rPr>
              <w:t>4.支持对单个/多个日志源批量转发，并可通过syslog和kafka方式转发到第三方平台。</w:t>
            </w:r>
            <w:r>
              <w:br/>
            </w:r>
            <w:r>
              <w:rPr>
                <w:rFonts w:ascii="仿宋_GB2312" w:hAnsi="仿宋_GB2312" w:cs="仿宋_GB2312" w:eastAsia="仿宋_GB2312"/>
                <w:sz w:val="22"/>
                <w:color w:val="000000"/>
              </w:rPr>
              <w:t>5.支持通配符、范围搜索、字段等多种输入方式、搜索框模糊搜索、指定语段进行语法搜索。</w:t>
            </w:r>
            <w:r>
              <w:br/>
            </w:r>
            <w:r>
              <w:rPr>
                <w:rFonts w:ascii="仿宋_GB2312" w:hAnsi="仿宋_GB2312" w:cs="仿宋_GB2312" w:eastAsia="仿宋_GB2312"/>
                <w:sz w:val="22"/>
                <w:color w:val="000000"/>
              </w:rPr>
              <w:t>6.支持按照不同的解码方式解码成不同的目标内容，编码格式包括base64、Unicode、GBK、HEX、UTF-8等。</w:t>
            </w:r>
            <w:r>
              <w:br/>
            </w:r>
            <w:r>
              <w:rPr>
                <w:rFonts w:ascii="仿宋_GB2312" w:hAnsi="仿宋_GB2312" w:cs="仿宋_GB2312" w:eastAsia="仿宋_GB2312"/>
                <w:sz w:val="22"/>
                <w:color w:val="000000"/>
              </w:rPr>
              <w:t>7.支持HTTP网页标题、BBS、威胁情报、DGA、搜索关键词的网络会话分类展现。</w:t>
            </w:r>
            <w:r>
              <w:br/>
            </w:r>
            <w:r>
              <w:rPr>
                <w:rFonts w:ascii="仿宋_GB2312" w:hAnsi="仿宋_GB2312" w:cs="仿宋_GB2312" w:eastAsia="仿宋_GB2312"/>
                <w:sz w:val="22"/>
                <w:color w:val="000000"/>
              </w:rPr>
              <w:t>8.支持可视化展示，包括数据分布、安全事件趋势图、关联规则告警趋势图、接入设备概况等。</w:t>
            </w:r>
            <w:r>
              <w:br/>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4）漏扫组件</w:t>
            </w:r>
            <w:r>
              <w:br/>
            </w:r>
            <w:r>
              <w:rPr>
                <w:rFonts w:ascii="仿宋_GB2312" w:hAnsi="仿宋_GB2312" w:cs="仿宋_GB2312" w:eastAsia="仿宋_GB2312"/>
                <w:sz w:val="22"/>
                <w:color w:val="000000"/>
              </w:rPr>
              <w:t>▲1.系统漏扫授权IP数≥50，WEB漏扫授权URL数≥10。</w:t>
            </w:r>
            <w:r>
              <w:br/>
            </w:r>
            <w:r>
              <w:rPr>
                <w:rFonts w:ascii="仿宋_GB2312" w:hAnsi="仿宋_GB2312" w:cs="仿宋_GB2312" w:eastAsia="仿宋_GB2312"/>
                <w:sz w:val="22"/>
                <w:color w:val="000000"/>
              </w:rPr>
              <w:t>2.支持全面扫描、资产发现、系统漏洞扫描、弱口令扫描、WEB漏洞扫描、基线配置核查等任务类型。</w:t>
            </w:r>
            <w:r>
              <w:br/>
            </w:r>
            <w:r>
              <w:rPr>
                <w:rFonts w:ascii="仿宋_GB2312" w:hAnsi="仿宋_GB2312" w:cs="仿宋_GB2312" w:eastAsia="仿宋_GB2312"/>
                <w:sz w:val="22"/>
                <w:color w:val="000000"/>
              </w:rPr>
              <w:t>3.支持远程检查、SSH、TELNET、SMB等多种方式进行基线检查和变更检查。</w:t>
            </w:r>
            <w:r>
              <w:br/>
            </w:r>
            <w:r>
              <w:rPr>
                <w:rFonts w:ascii="仿宋_GB2312" w:hAnsi="仿宋_GB2312" w:cs="仿宋_GB2312" w:eastAsia="仿宋_GB2312"/>
                <w:sz w:val="22"/>
                <w:color w:val="000000"/>
              </w:rPr>
              <w:t>4.全面扫描任务支持系统漏洞扫描、WEB漏洞扫描、弱口令扫描同时执行。</w:t>
            </w:r>
            <w:r>
              <w:br/>
            </w:r>
            <w:r>
              <w:rPr>
                <w:rFonts w:ascii="仿宋_GB2312" w:hAnsi="仿宋_GB2312" w:cs="仿宋_GB2312" w:eastAsia="仿宋_GB2312"/>
                <w:sz w:val="22"/>
                <w:color w:val="000000"/>
              </w:rPr>
              <w:t>5.漏洞扫描支持指定登录用户名和口令进行本地漏扫检查，内置漏洞库≥55000条。</w:t>
            </w:r>
            <w:r>
              <w:br/>
            </w:r>
            <w:r>
              <w:rPr>
                <w:rFonts w:ascii="仿宋_GB2312" w:hAnsi="仿宋_GB2312" w:cs="仿宋_GB2312" w:eastAsia="仿宋_GB2312"/>
                <w:sz w:val="22"/>
                <w:color w:val="000000"/>
              </w:rPr>
              <w:t>6.支持平台统一管理所有业务系统的合规情况，合规报告可导出。</w:t>
            </w:r>
            <w:r>
              <w:br/>
            </w:r>
            <w:r>
              <w:rPr>
                <w:rFonts w:ascii="仿宋_GB2312" w:hAnsi="仿宋_GB2312" w:cs="仿宋_GB2312" w:eastAsia="仿宋_GB2312"/>
                <w:sz w:val="22"/>
                <w:color w:val="000000"/>
              </w:rPr>
              <w:t>7.支持常见的WEB应用弱点检测，支持主流安全漏洞扫描。</w:t>
            </w:r>
            <w:r>
              <w:br/>
            </w:r>
            <w:r>
              <w:rPr>
                <w:rFonts w:ascii="仿宋_GB2312" w:hAnsi="仿宋_GB2312" w:cs="仿宋_GB2312" w:eastAsia="仿宋_GB2312"/>
                <w:sz w:val="22"/>
                <w:color w:val="000000"/>
              </w:rPr>
              <w:t>8.支持全局风险统计功能，通过图表形式展示资产风险分布、漏洞风险等级分布、紧急漏洞、风险资产清单等信息。</w:t>
            </w:r>
          </w:p>
        </w:tc>
      </w:tr>
    </w:tbl>
    <w:p>
      <w:pPr>
        <w:pStyle w:val="null3"/>
      </w:pPr>
      <w:r>
        <w:rPr>
          <w:rFonts w:ascii="仿宋_GB2312" w:hAnsi="仿宋_GB2312" w:cs="仿宋_GB2312" w:eastAsia="仿宋_GB2312"/>
        </w:rPr>
        <w:t>标的名称：超融合平台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 超融合平台1套:</w:t>
            </w:r>
          </w:p>
          <w:p>
            <w:pPr>
              <w:pStyle w:val="null3"/>
              <w:jc w:val="left"/>
            </w:pPr>
            <w:r>
              <w:rPr>
                <w:rFonts w:ascii="仿宋_GB2312" w:hAnsi="仿宋_GB2312" w:cs="仿宋_GB2312" w:eastAsia="仿宋_GB2312"/>
                <w:sz w:val="22"/>
                <w:color w:val="000000"/>
              </w:rPr>
              <w:t>1、虚拟化支持双架构部署，可通过一套平台对x86和ARM架构服务器进行统一管理。</w:t>
            </w:r>
          </w:p>
          <w:p>
            <w:pPr>
              <w:pStyle w:val="null3"/>
              <w:jc w:val="left"/>
            </w:pPr>
            <w:r>
              <w:rPr>
                <w:rFonts w:ascii="仿宋_GB2312" w:hAnsi="仿宋_GB2312" w:cs="仿宋_GB2312" w:eastAsia="仿宋_GB2312"/>
                <w:sz w:val="22"/>
                <w:color w:val="000000"/>
              </w:rPr>
              <w:t>2、虚拟化平台软件、分布式存储软件必须具有国产软件自主知识产权。</w:t>
            </w:r>
          </w:p>
          <w:p>
            <w:pPr>
              <w:pStyle w:val="null3"/>
              <w:jc w:val="left"/>
            </w:pPr>
            <w:r>
              <w:rPr>
                <w:rFonts w:ascii="仿宋_GB2312" w:hAnsi="仿宋_GB2312" w:cs="仿宋_GB2312" w:eastAsia="仿宋_GB2312"/>
                <w:sz w:val="22"/>
                <w:color w:val="000000"/>
              </w:rPr>
              <w:t>3、通过国产X86/ARM服务器节点构建，同一节点内实现计算存储融合，存储系统为分布式Server SAN架构，可配置副本或EC（纠删码）。</w:t>
            </w:r>
          </w:p>
          <w:p>
            <w:pPr>
              <w:pStyle w:val="null3"/>
              <w:jc w:val="left"/>
            </w:pPr>
            <w:r>
              <w:rPr>
                <w:rFonts w:ascii="仿宋_GB2312" w:hAnsi="仿宋_GB2312" w:cs="仿宋_GB2312" w:eastAsia="仿宋_GB2312"/>
                <w:sz w:val="22"/>
                <w:color w:val="000000"/>
              </w:rPr>
              <w:t>4、支持在统一管理界面中监控和管理计算、存储、交换机、虚拟化平台；支持定期自动输出系统健康巡检报告，包括CPU、内存、HDD、SSD、RAID卡等硬件状态，虚拟化平台，存储软件，超融合管理软件等部件的健康状态。</w:t>
            </w:r>
          </w:p>
          <w:p>
            <w:pPr>
              <w:pStyle w:val="null3"/>
              <w:jc w:val="left"/>
            </w:pPr>
            <w:r>
              <w:rPr>
                <w:rFonts w:ascii="仿宋_GB2312" w:hAnsi="仿宋_GB2312" w:cs="仿宋_GB2312" w:eastAsia="仿宋_GB2312"/>
                <w:sz w:val="22"/>
                <w:color w:val="000000"/>
              </w:rPr>
              <w:t>5、支持在统一管理界面上日志收集功能，在需要定位问题时能够快速收集需要的所有日志信息，包括硬件，虚拟化平台，存储软件、管理软件。包括节点的进程监控、页面操作日志、身份认证管理、安装日志、资源管理、操作系统日志。</w:t>
            </w:r>
          </w:p>
          <w:p>
            <w:pPr>
              <w:pStyle w:val="null3"/>
              <w:jc w:val="left"/>
            </w:pPr>
            <w:r>
              <w:rPr>
                <w:rFonts w:ascii="仿宋_GB2312" w:hAnsi="仿宋_GB2312" w:cs="仿宋_GB2312" w:eastAsia="仿宋_GB2312"/>
                <w:sz w:val="22"/>
                <w:color w:val="000000"/>
              </w:rPr>
              <w:t>6、支持展示环境中节点信息，包括设备名称、健康状态、在线状态、角色、设备型号、IP地址、机柜、机箱、槽位等。能够查看节点监控信息，包括CPU使用率、内存存用率、网络流入流出速率等。</w:t>
            </w:r>
          </w:p>
          <w:p>
            <w:pPr>
              <w:pStyle w:val="null3"/>
              <w:jc w:val="left"/>
            </w:pPr>
            <w:r>
              <w:rPr>
                <w:rFonts w:ascii="仿宋_GB2312" w:hAnsi="仿宋_GB2312" w:cs="仿宋_GB2312" w:eastAsia="仿宋_GB2312"/>
                <w:sz w:val="22"/>
                <w:color w:val="000000"/>
              </w:rPr>
              <w:t>7、单集群可支持扩展至≥1024个节点。支持在单个集群内按节点维度划分多个资源池，资源池数量支持≥128个；支持图形化界面划分存储资源池，每个存储资源池即为一个故障域，保证可靠性。</w:t>
            </w:r>
          </w:p>
          <w:p>
            <w:pPr>
              <w:pStyle w:val="null3"/>
              <w:jc w:val="left"/>
            </w:pPr>
            <w:r>
              <w:rPr>
                <w:rFonts w:ascii="仿宋_GB2312" w:hAnsi="仿宋_GB2312" w:cs="仿宋_GB2312" w:eastAsia="仿宋_GB2312"/>
                <w:sz w:val="22"/>
                <w:color w:val="000000"/>
              </w:rPr>
              <w:t>8、支持数据冗余存储。</w:t>
            </w:r>
          </w:p>
          <w:p>
            <w:pPr>
              <w:pStyle w:val="null3"/>
              <w:jc w:val="left"/>
            </w:pPr>
            <w:r>
              <w:rPr>
                <w:rFonts w:ascii="仿宋_GB2312" w:hAnsi="仿宋_GB2312" w:cs="仿宋_GB2312" w:eastAsia="仿宋_GB2312"/>
                <w:sz w:val="22"/>
                <w:color w:val="000000"/>
              </w:rPr>
              <w:t>▲9、支持卷的IOPS、带宽的上限设置，可设置卷的总IOPS和带宽，也可以设置每单位容量的IOPS与带宽，用户可指定Qos策略的运行周期为单次、每天、每周或始终执行。</w:t>
            </w:r>
          </w:p>
          <w:p>
            <w:pPr>
              <w:pStyle w:val="null3"/>
              <w:jc w:val="left"/>
            </w:pPr>
            <w:r>
              <w:rPr>
                <w:rFonts w:ascii="仿宋_GB2312" w:hAnsi="仿宋_GB2312" w:cs="仿宋_GB2312" w:eastAsia="仿宋_GB2312"/>
                <w:sz w:val="22"/>
                <w:color w:val="000000"/>
              </w:rPr>
              <w:t>10、支持定期检测磁盘SMART信息，判断磁盘情况(硬盘扇区重映射数超过门限、读错误率统计超标、慢盘)，并在磁盘损坏前进行隔离并告警。</w:t>
            </w:r>
          </w:p>
          <w:p>
            <w:pPr>
              <w:pStyle w:val="null3"/>
              <w:jc w:val="left"/>
            </w:pPr>
            <w:r>
              <w:rPr>
                <w:rFonts w:ascii="仿宋_GB2312" w:hAnsi="仿宋_GB2312" w:cs="仿宋_GB2312" w:eastAsia="仿宋_GB2312"/>
                <w:sz w:val="22"/>
                <w:color w:val="000000"/>
              </w:rPr>
              <w:t>11、支持针对存储节点的网络出现丢包、错包、延时大、速率不匹配等故障现象可提供故障告警并自动尝试修复。</w:t>
            </w:r>
          </w:p>
          <w:p>
            <w:pPr>
              <w:pStyle w:val="null3"/>
              <w:jc w:val="left"/>
            </w:pPr>
            <w:r>
              <w:rPr>
                <w:rFonts w:ascii="仿宋_GB2312" w:hAnsi="仿宋_GB2312" w:cs="仿宋_GB2312" w:eastAsia="仿宋_GB2312"/>
                <w:sz w:val="22"/>
                <w:color w:val="000000"/>
              </w:rPr>
              <w:t>12、支持磁盘拔出和换位的容错功能。</w:t>
            </w:r>
          </w:p>
          <w:p>
            <w:pPr>
              <w:pStyle w:val="null3"/>
              <w:jc w:val="left"/>
            </w:pPr>
            <w:r>
              <w:rPr>
                <w:rFonts w:ascii="仿宋_GB2312" w:hAnsi="仿宋_GB2312" w:cs="仿宋_GB2312" w:eastAsia="仿宋_GB2312"/>
                <w:sz w:val="22"/>
                <w:color w:val="000000"/>
              </w:rPr>
              <w:t>13、当磁盘故障时，系统能自动进行数据快速重构。</w:t>
            </w:r>
          </w:p>
          <w:p>
            <w:pPr>
              <w:pStyle w:val="null3"/>
              <w:jc w:val="left"/>
            </w:pPr>
            <w:r>
              <w:rPr>
                <w:rFonts w:ascii="仿宋_GB2312" w:hAnsi="仿宋_GB2312" w:cs="仿宋_GB2312" w:eastAsia="仿宋_GB2312"/>
                <w:sz w:val="22"/>
                <w:color w:val="000000"/>
              </w:rPr>
              <w:t>14、超融合系统支持系统管理员、安全管理员、安全审计员的管理运维模式，满足高安全场景的权限分离要求。</w:t>
            </w:r>
          </w:p>
          <w:p>
            <w:pPr>
              <w:pStyle w:val="null3"/>
              <w:jc w:val="left"/>
            </w:pPr>
            <w:r>
              <w:rPr>
                <w:rFonts w:ascii="仿宋_GB2312" w:hAnsi="仿宋_GB2312" w:cs="仿宋_GB2312" w:eastAsia="仿宋_GB2312"/>
                <w:sz w:val="22"/>
                <w:color w:val="000000"/>
              </w:rPr>
              <w:t>▲15、提供≥8台计算存储节点及配套授权，单节点提供≥2颗X86架构处理器，主频≥2.6GHz，核数≥28；单节点提供内存≥256GB 内存；单节点提供系统盘≥2块960GB SSD硬盘；缓存盘≥2块1.92TB SAS SSD，主存盘≥10块8TB SATA盘，单节点网口提供≥4个10GE光口（满配多模光模块），≥4个千兆电口；提供独立RAID卡，支持RAID0,1,5,6,50,60，缓存≥4G，提供双电源。</w:t>
            </w:r>
          </w:p>
          <w:p>
            <w:pPr>
              <w:pStyle w:val="null3"/>
              <w:jc w:val="both"/>
            </w:pPr>
            <w:r>
              <w:rPr>
                <w:rFonts w:ascii="仿宋_GB2312" w:hAnsi="仿宋_GB2312" w:cs="仿宋_GB2312" w:eastAsia="仿宋_GB2312"/>
                <w:sz w:val="22"/>
                <w:color w:val="000000"/>
              </w:rPr>
              <w:t>16、整个集群在任意损坏两块盘不影响数据完整性的机制下，提供≥350TB的存储可用空间。</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2) 算力模块1套:</w:t>
            </w:r>
          </w:p>
          <w:p>
            <w:pPr>
              <w:pStyle w:val="null3"/>
              <w:jc w:val="left"/>
            </w:pPr>
            <w:r>
              <w:rPr>
                <w:rFonts w:ascii="仿宋_GB2312" w:hAnsi="仿宋_GB2312" w:cs="仿宋_GB2312" w:eastAsia="仿宋_GB2312"/>
                <w:sz w:val="22"/>
                <w:color w:val="000000"/>
              </w:rPr>
              <w:t>▲1、国产品牌AI服务器（为保证大模型的兼容适配，提供CPU芯片和AI处理器芯片厂商针对本项目的技术支持证明料。）</w:t>
            </w:r>
          </w:p>
          <w:p>
            <w:pPr>
              <w:pStyle w:val="null3"/>
              <w:jc w:val="left"/>
            </w:pPr>
            <w:r>
              <w:rPr>
                <w:rFonts w:ascii="仿宋_GB2312" w:hAnsi="仿宋_GB2312" w:cs="仿宋_GB2312" w:eastAsia="仿宋_GB2312"/>
                <w:sz w:val="22"/>
                <w:color w:val="000000"/>
              </w:rPr>
              <w:t>▲2、单台设备配置国产ARM架构CPU，总物理核心数≥192，主频≥2.6GHz；</w:t>
            </w:r>
          </w:p>
          <w:p>
            <w:pPr>
              <w:pStyle w:val="null3"/>
              <w:jc w:val="left"/>
            </w:pPr>
            <w:r>
              <w:rPr>
                <w:rFonts w:ascii="仿宋_GB2312" w:hAnsi="仿宋_GB2312" w:cs="仿宋_GB2312" w:eastAsia="仿宋_GB2312"/>
                <w:sz w:val="22"/>
                <w:color w:val="000000"/>
              </w:rPr>
              <w:t>3、DDR4 RDIMM内存插槽≥32个，实配≥512GB内存；</w:t>
            </w:r>
          </w:p>
          <w:p>
            <w:pPr>
              <w:pStyle w:val="null3"/>
              <w:jc w:val="left"/>
            </w:pPr>
            <w:r>
              <w:rPr>
                <w:rFonts w:ascii="仿宋_GB2312" w:hAnsi="仿宋_GB2312" w:cs="仿宋_GB2312" w:eastAsia="仿宋_GB2312"/>
                <w:sz w:val="22"/>
                <w:color w:val="000000"/>
              </w:rPr>
              <w:t>▲4、单台设备配置≥8颗国产自研AI处理器；单卡算力≥280TFlops FP16，单卡支持≥64GB HBM，非稀疏情况下整机可提供≥2.0PFlopsFP16算力；提供8路AI处理器全网状互联，AI处理器间互联总带宽≥390GB/s。</w:t>
            </w:r>
          </w:p>
          <w:p>
            <w:pPr>
              <w:pStyle w:val="null3"/>
              <w:jc w:val="left"/>
            </w:pPr>
            <w:r>
              <w:rPr>
                <w:rFonts w:ascii="仿宋_GB2312" w:hAnsi="仿宋_GB2312" w:cs="仿宋_GB2312" w:eastAsia="仿宋_GB2312"/>
                <w:sz w:val="22"/>
                <w:color w:val="000000"/>
              </w:rPr>
              <w:t>5、实配≥2个3.84TB NVMe SSD；配置独立RAID卡，支持RAID 0,1,5,6,10,50,60，缓存≥2G，支持掉电保护功能；</w:t>
            </w:r>
          </w:p>
          <w:p>
            <w:pPr>
              <w:pStyle w:val="null3"/>
              <w:jc w:val="left"/>
            </w:pPr>
            <w:r>
              <w:rPr>
                <w:rFonts w:ascii="仿宋_GB2312" w:hAnsi="仿宋_GB2312" w:cs="仿宋_GB2312" w:eastAsia="仿宋_GB2312"/>
                <w:sz w:val="22"/>
                <w:color w:val="000000"/>
              </w:rPr>
              <w:t>6、实配≥4个25GE光口（满配25GE光模块），≥8个200GE接口（满配200GE光模块），≥4个GE接口，节点间互联带宽采用≥200Gb RoCE互联；</w:t>
            </w:r>
          </w:p>
          <w:p>
            <w:pPr>
              <w:pStyle w:val="null3"/>
              <w:jc w:val="left"/>
            </w:pPr>
            <w:r>
              <w:rPr>
                <w:rFonts w:ascii="仿宋_GB2312" w:hAnsi="仿宋_GB2312" w:cs="仿宋_GB2312" w:eastAsia="仿宋_GB2312"/>
                <w:sz w:val="22"/>
                <w:color w:val="000000"/>
              </w:rPr>
              <w:t>7、满配≥4个热插拔≥2500W交流电源模块，支持2+2冗余；</w:t>
            </w:r>
          </w:p>
          <w:p>
            <w:pPr>
              <w:pStyle w:val="null3"/>
              <w:jc w:val="left"/>
            </w:pPr>
            <w:r>
              <w:rPr>
                <w:rFonts w:ascii="仿宋_GB2312" w:hAnsi="仿宋_GB2312" w:cs="仿宋_GB2312" w:eastAsia="仿宋_GB2312"/>
                <w:sz w:val="22"/>
                <w:color w:val="000000"/>
              </w:rPr>
              <w:t>8、提供模型转换工具、模型训练工具、自定义算子开发工具、应用开发工具、工程管理工具、编译工具、精度比对工具、流程编排工具、日志管理工具、性能分析工具、设备管理等多种开发工具。</w:t>
            </w:r>
          </w:p>
          <w:p>
            <w:pPr>
              <w:pStyle w:val="null3"/>
              <w:jc w:val="left"/>
            </w:pPr>
            <w:r>
              <w:rPr>
                <w:rFonts w:ascii="仿宋_GB2312" w:hAnsi="仿宋_GB2312" w:cs="仿宋_GB2312" w:eastAsia="仿宋_GB2312"/>
                <w:sz w:val="22"/>
                <w:color w:val="000000"/>
              </w:rPr>
              <w:t>9、提供本服务器的操作系统。</w:t>
            </w:r>
          </w:p>
          <w:p>
            <w:pPr>
              <w:pStyle w:val="null3"/>
              <w:jc w:val="left"/>
            </w:pPr>
            <w:r>
              <w:rPr>
                <w:rFonts w:ascii="仿宋_GB2312" w:hAnsi="仿宋_GB2312" w:cs="仿宋_GB2312" w:eastAsia="仿宋_GB2312"/>
                <w:sz w:val="22"/>
                <w:color w:val="000000"/>
              </w:rPr>
              <w:t>10、结合硬件设备资源，提供开源主流大语言模型部署服务，支持如：DeepSeek系列、Qwen系列、Llama系列等模型接入，支持safetensors格式模型权重。</w:t>
            </w:r>
          </w:p>
          <w:p>
            <w:pPr>
              <w:pStyle w:val="null3"/>
              <w:jc w:val="left"/>
            </w:pPr>
            <w:r>
              <w:rPr>
                <w:rFonts w:ascii="仿宋_GB2312" w:hAnsi="仿宋_GB2312" w:cs="仿宋_GB2312" w:eastAsia="仿宋_GB2312"/>
                <w:sz w:val="22"/>
                <w:color w:val="000000"/>
              </w:rPr>
              <w:t>11、支持大语言模型推理框架的部署和调优，如MindIE、vllm-ascend。</w:t>
            </w:r>
          </w:p>
          <w:p>
            <w:pPr>
              <w:pStyle w:val="null3"/>
              <w:jc w:val="left"/>
            </w:pPr>
            <w:r>
              <w:rPr>
                <w:rFonts w:ascii="仿宋_GB2312" w:hAnsi="仿宋_GB2312" w:cs="仿宋_GB2312" w:eastAsia="仿宋_GB2312"/>
                <w:sz w:val="22"/>
                <w:color w:val="000000"/>
              </w:rPr>
              <w:t>12、满足关系型数据库使用也能满足向量型数据库使用。</w:t>
            </w:r>
          </w:p>
          <w:p>
            <w:pPr>
              <w:pStyle w:val="null3"/>
              <w:jc w:val="left"/>
            </w:pPr>
            <w:r>
              <w:rPr>
                <w:rFonts w:ascii="仿宋_GB2312" w:hAnsi="仿宋_GB2312" w:cs="仿宋_GB2312" w:eastAsia="仿宋_GB2312"/>
                <w:sz w:val="22"/>
                <w:color w:val="000000"/>
              </w:rPr>
              <w:t>13、支持完整的SQL语法与完备的关系型查询算子，并可在此基础上联合使用向量检索能力。</w:t>
            </w:r>
          </w:p>
          <w:p>
            <w:pPr>
              <w:pStyle w:val="null3"/>
              <w:jc w:val="both"/>
            </w:pPr>
            <w:r>
              <w:rPr>
                <w:rFonts w:ascii="仿宋_GB2312" w:hAnsi="仿宋_GB2312" w:cs="仿宋_GB2312" w:eastAsia="仿宋_GB2312"/>
                <w:sz w:val="22"/>
                <w:color w:val="000000"/>
              </w:rPr>
              <w:t>14、提供上述向量数据库监控管理服务，支持对数据库关键指标进行监控与存储，如资源利用率、查询延迟、吞吐量等；支持系统性能监控动态视图，TOP SQL信息、内存管理信息、事务信息、线程信息、操作历史等信息；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标的名称：国产化计算集群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 国产化计算集群1套（为保证计算集群的应用适配，提供CPU处理器芯片厂商针对本项目的技术支持证明材料。）（核心产品）:</w:t>
            </w:r>
          </w:p>
          <w:p>
            <w:pPr>
              <w:pStyle w:val="null3"/>
              <w:jc w:val="left"/>
            </w:pPr>
            <w:r>
              <w:rPr>
                <w:rFonts w:ascii="仿宋_GB2312" w:hAnsi="仿宋_GB2312" w:cs="仿宋_GB2312" w:eastAsia="仿宋_GB2312"/>
                <w:sz w:val="22"/>
                <w:color w:val="000000"/>
              </w:rPr>
              <w:t>本次提供</w:t>
            </w:r>
            <w:r>
              <w:rPr>
                <w:rFonts w:ascii="仿宋_GB2312" w:hAnsi="仿宋_GB2312" w:cs="仿宋_GB2312" w:eastAsia="仿宋_GB2312"/>
                <w:sz w:val="22"/>
                <w:color w:val="000000"/>
              </w:rPr>
              <w:t>≥23节点国产ARM架构服务器，单台配置不低于：</w:t>
            </w:r>
          </w:p>
          <w:p>
            <w:pPr>
              <w:pStyle w:val="null3"/>
              <w:jc w:val="left"/>
            </w:pPr>
            <w:r>
              <w:rPr>
                <w:rFonts w:ascii="仿宋_GB2312" w:hAnsi="仿宋_GB2312" w:cs="仿宋_GB2312" w:eastAsia="仿宋_GB2312"/>
                <w:sz w:val="22"/>
                <w:color w:val="000000"/>
              </w:rPr>
              <w:t>▲1、配置≥2颗国产ARM高性能处理器，主频：≥2.9GHz，单颗物理核心数≥64。</w:t>
            </w:r>
          </w:p>
          <w:p>
            <w:pPr>
              <w:pStyle w:val="null3"/>
              <w:jc w:val="left"/>
            </w:pPr>
            <w:r>
              <w:rPr>
                <w:rFonts w:ascii="仿宋_GB2312" w:hAnsi="仿宋_GB2312" w:cs="仿宋_GB2312" w:eastAsia="仿宋_GB2312"/>
                <w:sz w:val="22"/>
                <w:color w:val="000000"/>
              </w:rPr>
              <w:t>▲2、单处理器支持≥8内存通道；配置≥512GB DDR5内存；</w:t>
            </w:r>
          </w:p>
          <w:p>
            <w:pPr>
              <w:pStyle w:val="null3"/>
              <w:jc w:val="left"/>
            </w:pPr>
            <w:r>
              <w:rPr>
                <w:rFonts w:ascii="仿宋_GB2312" w:hAnsi="仿宋_GB2312" w:cs="仿宋_GB2312" w:eastAsia="仿宋_GB2312"/>
                <w:sz w:val="22"/>
                <w:color w:val="000000"/>
              </w:rPr>
              <w:t>▲3、提供≥8个2.5寸硬盘槽位，实配≥2块480GB SSD，支持SAS、SATA、SSD、NVMe SSD硬盘扩展；提供≥4个GE口，≥1个200G光口，2个10GE光口（满配10GE模块）</w:t>
            </w:r>
          </w:p>
          <w:p>
            <w:pPr>
              <w:pStyle w:val="null3"/>
              <w:jc w:val="left"/>
            </w:pPr>
            <w:r>
              <w:rPr>
                <w:rFonts w:ascii="仿宋_GB2312" w:hAnsi="仿宋_GB2312" w:cs="仿宋_GB2312" w:eastAsia="仿宋_GB2312"/>
                <w:sz w:val="22"/>
                <w:color w:val="000000"/>
              </w:rPr>
              <w:t>4、支持≥8个PCIe 4.0扩展插槽；</w:t>
            </w:r>
          </w:p>
          <w:p>
            <w:pPr>
              <w:pStyle w:val="null3"/>
              <w:jc w:val="left"/>
            </w:pPr>
            <w:r>
              <w:rPr>
                <w:rFonts w:ascii="仿宋_GB2312" w:hAnsi="仿宋_GB2312" w:cs="仿宋_GB2312" w:eastAsia="仿宋_GB2312"/>
                <w:sz w:val="22"/>
                <w:color w:val="000000"/>
              </w:rPr>
              <w:t>5、具有电源启动和关闭、风扇监视和控制、电源监控、温度监控、本地固件更新、错误日志等图形管理界面。</w:t>
            </w:r>
          </w:p>
          <w:p>
            <w:pPr>
              <w:pStyle w:val="null3"/>
              <w:jc w:val="left"/>
            </w:pPr>
            <w:r>
              <w:rPr>
                <w:rFonts w:ascii="仿宋_GB2312" w:hAnsi="仿宋_GB2312" w:cs="仿宋_GB2312" w:eastAsia="仿宋_GB2312"/>
                <w:sz w:val="22"/>
                <w:color w:val="000000"/>
              </w:rPr>
              <w:t>▲6、配置独立的远程管理控制端口，支持远程监控图形界面。</w:t>
            </w:r>
          </w:p>
          <w:p>
            <w:pPr>
              <w:pStyle w:val="null3"/>
              <w:jc w:val="left"/>
            </w:pPr>
            <w:r>
              <w:rPr>
                <w:rFonts w:ascii="仿宋_GB2312" w:hAnsi="仿宋_GB2312" w:cs="仿宋_GB2312" w:eastAsia="仿宋_GB2312"/>
                <w:sz w:val="22"/>
                <w:color w:val="000000"/>
              </w:rPr>
              <w:t>▲7、服务器管理系统支持国产管理芯片；</w:t>
            </w:r>
          </w:p>
          <w:p>
            <w:pPr>
              <w:pStyle w:val="null3"/>
              <w:jc w:val="both"/>
            </w:pPr>
            <w:r>
              <w:rPr>
                <w:rFonts w:ascii="仿宋_GB2312" w:hAnsi="仿宋_GB2312" w:cs="仿宋_GB2312" w:eastAsia="仿宋_GB2312"/>
                <w:sz w:val="22"/>
                <w:color w:val="000000"/>
              </w:rPr>
              <w:t>8、支持IPV4和IPV6双协议栈。</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2) 管理模块1套（为保证计算集群的应用适配，提供CPU处理器芯片厂商针对本项目的技术支持证明材料。）:</w:t>
            </w:r>
          </w:p>
          <w:p>
            <w:pPr>
              <w:pStyle w:val="null3"/>
              <w:jc w:val="left"/>
            </w:pPr>
            <w:r>
              <w:rPr>
                <w:rFonts w:ascii="仿宋_GB2312" w:hAnsi="仿宋_GB2312" w:cs="仿宋_GB2312" w:eastAsia="仿宋_GB2312"/>
                <w:sz w:val="22"/>
                <w:color w:val="000000"/>
              </w:rPr>
              <w:t>本次提供</w:t>
            </w:r>
            <w:r>
              <w:rPr>
                <w:rFonts w:ascii="仿宋_GB2312" w:hAnsi="仿宋_GB2312" w:cs="仿宋_GB2312" w:eastAsia="仿宋_GB2312"/>
                <w:sz w:val="22"/>
                <w:color w:val="000000"/>
              </w:rPr>
              <w:t>≥2节点国产ARM架构服务器，单台配置不低于：</w:t>
            </w:r>
          </w:p>
          <w:p>
            <w:pPr>
              <w:pStyle w:val="null3"/>
              <w:jc w:val="left"/>
            </w:pPr>
            <w:r>
              <w:rPr>
                <w:rFonts w:ascii="仿宋_GB2312" w:hAnsi="仿宋_GB2312" w:cs="仿宋_GB2312" w:eastAsia="仿宋_GB2312"/>
                <w:sz w:val="22"/>
                <w:color w:val="000000"/>
              </w:rPr>
              <w:t>▲1、配置≥2颗国产ARM高性能处理器，主频：≥2.6GHz，单颗物理核心数≥32。（提供相应国产证明材料）</w:t>
            </w:r>
          </w:p>
          <w:p>
            <w:pPr>
              <w:pStyle w:val="null3"/>
              <w:jc w:val="left"/>
            </w:pPr>
            <w:r>
              <w:rPr>
                <w:rFonts w:ascii="仿宋_GB2312" w:hAnsi="仿宋_GB2312" w:cs="仿宋_GB2312" w:eastAsia="仿宋_GB2312"/>
                <w:sz w:val="22"/>
                <w:color w:val="000000"/>
              </w:rPr>
              <w:t>▲2、配置≥256GB  DDR4内存；</w:t>
            </w:r>
          </w:p>
          <w:p>
            <w:pPr>
              <w:pStyle w:val="null3"/>
              <w:jc w:val="left"/>
            </w:pPr>
            <w:r>
              <w:rPr>
                <w:rFonts w:ascii="仿宋_GB2312" w:hAnsi="仿宋_GB2312" w:cs="仿宋_GB2312" w:eastAsia="仿宋_GB2312"/>
                <w:sz w:val="22"/>
                <w:color w:val="000000"/>
              </w:rPr>
              <w:t>▲3、提供≥8个2.5寸硬盘槽位，实配≥2块480GB SSD，支持SAS、SATA、SSD、NVMe SSD硬盘扩展，提供≥4*GE，≥1个200G光口，2个10G光口（含模块）</w:t>
            </w:r>
          </w:p>
          <w:p>
            <w:pPr>
              <w:pStyle w:val="null3"/>
              <w:jc w:val="left"/>
            </w:pPr>
            <w:r>
              <w:rPr>
                <w:rFonts w:ascii="仿宋_GB2312" w:hAnsi="仿宋_GB2312" w:cs="仿宋_GB2312" w:eastAsia="仿宋_GB2312"/>
                <w:sz w:val="22"/>
                <w:color w:val="000000"/>
              </w:rPr>
              <w:t>4、≥8个 4.0扩展插槽；</w:t>
            </w:r>
          </w:p>
          <w:p>
            <w:pPr>
              <w:pStyle w:val="null3"/>
              <w:jc w:val="left"/>
            </w:pPr>
            <w:r>
              <w:rPr>
                <w:rFonts w:ascii="仿宋_GB2312" w:hAnsi="仿宋_GB2312" w:cs="仿宋_GB2312" w:eastAsia="仿宋_GB2312"/>
                <w:sz w:val="22"/>
                <w:color w:val="000000"/>
              </w:rPr>
              <w:t>5、具有电源启动和关闭、风扇监视和控制、电源监控、温度监控、本地固件更新、错误日志等图形管理界面；</w:t>
            </w:r>
          </w:p>
          <w:p>
            <w:pPr>
              <w:pStyle w:val="null3"/>
              <w:jc w:val="left"/>
            </w:pPr>
            <w:r>
              <w:rPr>
                <w:rFonts w:ascii="仿宋_GB2312" w:hAnsi="仿宋_GB2312" w:cs="仿宋_GB2312" w:eastAsia="仿宋_GB2312"/>
                <w:sz w:val="22"/>
                <w:color w:val="000000"/>
              </w:rPr>
              <w:t>▲6、配置独立的远程管理控制端口，支持远程监控图形界面。</w:t>
            </w:r>
          </w:p>
          <w:p>
            <w:pPr>
              <w:pStyle w:val="null3"/>
              <w:jc w:val="left"/>
            </w:pPr>
            <w:r>
              <w:rPr>
                <w:rFonts w:ascii="仿宋_GB2312" w:hAnsi="仿宋_GB2312" w:cs="仿宋_GB2312" w:eastAsia="仿宋_GB2312"/>
                <w:sz w:val="22"/>
                <w:color w:val="000000"/>
              </w:rPr>
              <w:t>▲7、服务器管理系统支持国产管理芯片；</w:t>
            </w:r>
          </w:p>
          <w:p>
            <w:pPr>
              <w:pStyle w:val="null3"/>
              <w:jc w:val="left"/>
            </w:pPr>
            <w:r>
              <w:rPr>
                <w:rFonts w:ascii="仿宋_GB2312" w:hAnsi="仿宋_GB2312" w:cs="仿宋_GB2312" w:eastAsia="仿宋_GB2312"/>
                <w:sz w:val="22"/>
                <w:color w:val="000000"/>
              </w:rPr>
              <w:t>8、支持IPV4和IPV6双协议栈。</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3)管理模块功能：</w:t>
            </w:r>
          </w:p>
          <w:p>
            <w:pPr>
              <w:pStyle w:val="null3"/>
              <w:jc w:val="left"/>
            </w:pPr>
            <w:r>
              <w:rPr>
                <w:rFonts w:ascii="仿宋_GB2312" w:hAnsi="仿宋_GB2312" w:cs="仿宋_GB2312" w:eastAsia="仿宋_GB2312"/>
                <w:sz w:val="22"/>
                <w:color w:val="000000"/>
              </w:rPr>
              <w:t>1、要求移动校园APP提供师生个人推荐中心内容，包含但不限于服务应用推荐、常用服务推荐、个人日程推荐、个人待办推荐、个人数据推荐、校园资讯推荐、校园推广推荐等。</w:t>
            </w:r>
          </w:p>
          <w:p>
            <w:pPr>
              <w:pStyle w:val="null3"/>
              <w:jc w:val="left"/>
            </w:pPr>
            <w:r>
              <w:rPr>
                <w:rFonts w:ascii="仿宋_GB2312" w:hAnsi="仿宋_GB2312" w:cs="仿宋_GB2312" w:eastAsia="仿宋_GB2312"/>
                <w:sz w:val="22"/>
                <w:color w:val="000000"/>
              </w:rPr>
              <w:t>2、要求按照应用分类展示移动应用，同时支持与学校办事大厅对接，实现应用的分类、顺序、名称等均可通过学校办事大厅的应用管理直接进行配置调整，支持一端管理，双端联动生效。要求客户端 APP与学校已有的的平台消息中心打通，作为各类业务消息统一的移动端聚合展示页面。</w:t>
            </w:r>
          </w:p>
          <w:p>
            <w:pPr>
              <w:pStyle w:val="null3"/>
              <w:jc w:val="left"/>
            </w:pPr>
            <w:r>
              <w:rPr>
                <w:rFonts w:ascii="仿宋_GB2312" w:hAnsi="仿宋_GB2312" w:cs="仿宋_GB2312" w:eastAsia="仿宋_GB2312"/>
                <w:sz w:val="22"/>
                <w:color w:val="000000"/>
              </w:rPr>
              <w:t>3、要求在客户端提供待办中心模块，能够和学校办事大厅的任务中心数据完全打通，同时还可以支持个人用户主动添加待办，并设置待办提醒。要求面向师生用户提供日程功能，允许用户个人添加日程，同时对外提供标准的API接口，可以和第三方业务系统通过 API接口进行集成对接。</w:t>
            </w:r>
          </w:p>
          <w:p>
            <w:pPr>
              <w:pStyle w:val="null3"/>
              <w:jc w:val="left"/>
            </w:pPr>
            <w:r>
              <w:rPr>
                <w:rFonts w:ascii="仿宋_GB2312" w:hAnsi="仿宋_GB2312" w:cs="仿宋_GB2312" w:eastAsia="仿宋_GB2312"/>
                <w:sz w:val="22"/>
                <w:color w:val="000000"/>
              </w:rPr>
              <w:t>4、支持用户输入检索条件后，可以同时将不同模块的检索内容聚合展示到同一个搜索结果页面，比如用户所加入的群组、用户可用的校内应用服务、私聊的聊天记录、用户在今日校园 APP 中接收到或者使用过的文件。可根据学校的组织架构提供通讯录功能，并支持姓名或者电话号码模糊查询。找同学、找老师、找业务部门，并可以关注和沟通。</w:t>
            </w:r>
          </w:p>
          <w:p>
            <w:pPr>
              <w:pStyle w:val="null3"/>
              <w:jc w:val="both"/>
            </w:pPr>
            <w:r>
              <w:rPr>
                <w:rFonts w:ascii="仿宋_GB2312" w:hAnsi="仿宋_GB2312" w:cs="仿宋_GB2312" w:eastAsia="仿宋_GB2312"/>
                <w:sz w:val="22"/>
                <w:color w:val="000000"/>
              </w:rPr>
              <w:t>5、要求提供使用学校的校徽、校训、主题色等标准元素，对移动校园APP 的登录页、启动页、主题色、服务图标、推荐卡片、主菜单等进行专属化的设计服务体现学校品牌文化，如校徽、主题色、照片等元素内容。要求提供专属账号申请、专属版本迭代、独立安全加固、专属发布渠道等服务。要求开放平台支持开发者注册、应该创建、接口授权、应用审核、应用上架的一整套应用构建的闭环管理能力。</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 核心交换模块1台:</w:t>
            </w:r>
          </w:p>
          <w:p>
            <w:pPr>
              <w:pStyle w:val="null3"/>
              <w:jc w:val="left"/>
            </w:pPr>
            <w:r>
              <w:rPr>
                <w:rFonts w:ascii="仿宋_GB2312" w:hAnsi="仿宋_GB2312" w:cs="仿宋_GB2312" w:eastAsia="仿宋_GB2312"/>
                <w:sz w:val="22"/>
                <w:color w:val="000000"/>
              </w:rPr>
              <w:t>▲1、交换容量≥1900Tbps，包转发率≥460000Mpps， 主控引擎与交换网板物理分离；主控板≥2；独立交换网板≥4；整机业务板槽位数≥8；独立风扇框数≥4个。</w:t>
            </w:r>
          </w:p>
          <w:p>
            <w:pPr>
              <w:pStyle w:val="null3"/>
              <w:jc w:val="left"/>
            </w:pPr>
            <w:r>
              <w:rPr>
                <w:rFonts w:ascii="仿宋_GB2312" w:hAnsi="仿宋_GB2312" w:cs="仿宋_GB2312" w:eastAsia="仿宋_GB2312"/>
                <w:sz w:val="22"/>
                <w:color w:val="000000"/>
              </w:rPr>
              <w:t>2、支持独立的硬件监控板卡，支持1+1备份，集中监控风扇、电源等模块。</w:t>
            </w:r>
          </w:p>
          <w:p>
            <w:pPr>
              <w:pStyle w:val="null3"/>
              <w:jc w:val="left"/>
            </w:pPr>
            <w:r>
              <w:rPr>
                <w:rFonts w:ascii="仿宋_GB2312" w:hAnsi="仿宋_GB2312" w:cs="仿宋_GB2312" w:eastAsia="仿宋_GB2312"/>
                <w:sz w:val="22"/>
                <w:color w:val="000000"/>
              </w:rPr>
              <w:t>3、支持VxLAN功能，支持BGP EVPN。</w:t>
            </w:r>
          </w:p>
          <w:p>
            <w:pPr>
              <w:pStyle w:val="null3"/>
              <w:jc w:val="left"/>
            </w:pPr>
            <w:r>
              <w:rPr>
                <w:rFonts w:ascii="仿宋_GB2312" w:hAnsi="仿宋_GB2312" w:cs="仿宋_GB2312" w:eastAsia="仿宋_GB2312"/>
                <w:sz w:val="22"/>
                <w:color w:val="000000"/>
              </w:rPr>
              <w:t>▲4、设备关键芯片CPU、转发芯片为国产芯片。</w:t>
            </w:r>
          </w:p>
          <w:p>
            <w:pPr>
              <w:pStyle w:val="null3"/>
              <w:jc w:val="left"/>
            </w:pPr>
            <w:r>
              <w:rPr>
                <w:rFonts w:ascii="仿宋_GB2312" w:hAnsi="仿宋_GB2312" w:cs="仿宋_GB2312" w:eastAsia="仿宋_GB2312"/>
                <w:sz w:val="22"/>
                <w:color w:val="000000"/>
              </w:rPr>
              <w:t>5、支持静态路由、RIP、RIPng、OSPF、OSPFv3、BGP、BGP4+、ISIS、ISISv6。</w:t>
            </w:r>
          </w:p>
          <w:p>
            <w:pPr>
              <w:pStyle w:val="null3"/>
              <w:jc w:val="left"/>
            </w:pPr>
            <w:r>
              <w:rPr>
                <w:rFonts w:ascii="仿宋_GB2312" w:hAnsi="仿宋_GB2312" w:cs="仿宋_GB2312" w:eastAsia="仿宋_GB2312"/>
                <w:sz w:val="22"/>
                <w:color w:val="000000"/>
              </w:rPr>
              <w:t>6、支持IPv6过渡技术，IPv4/IPv6双栈、6over4隧道、4 over6隧道，支持IPv6 DHCP SERVER、IPv6 DHCP Relay、DHCP Snooping。</w:t>
            </w:r>
          </w:p>
          <w:p>
            <w:pPr>
              <w:pStyle w:val="null3"/>
              <w:jc w:val="left"/>
            </w:pPr>
            <w:r>
              <w:rPr>
                <w:rFonts w:ascii="仿宋_GB2312" w:hAnsi="仿宋_GB2312" w:cs="仿宋_GB2312" w:eastAsia="仿宋_GB2312"/>
                <w:sz w:val="22"/>
                <w:color w:val="000000"/>
              </w:rPr>
              <w:t>7、支持真实业务流的实时检测技术，实现对IP网络的精确丢包监控和快速故障定界能力。</w:t>
            </w:r>
          </w:p>
          <w:p>
            <w:pPr>
              <w:pStyle w:val="null3"/>
              <w:jc w:val="left"/>
            </w:pPr>
            <w:r>
              <w:rPr>
                <w:rFonts w:ascii="仿宋_GB2312" w:hAnsi="仿宋_GB2312" w:cs="仿宋_GB2312" w:eastAsia="仿宋_GB2312"/>
                <w:sz w:val="22"/>
                <w:color w:val="000000"/>
              </w:rPr>
              <w:t>8、支持硬件BFD/OAM；</w:t>
            </w:r>
          </w:p>
          <w:p>
            <w:pPr>
              <w:pStyle w:val="null3"/>
              <w:jc w:val="left"/>
            </w:pPr>
            <w:r>
              <w:rPr>
                <w:rFonts w:ascii="仿宋_GB2312" w:hAnsi="仿宋_GB2312" w:cs="仿宋_GB2312" w:eastAsia="仿宋_GB2312"/>
                <w:sz w:val="22"/>
                <w:color w:val="000000"/>
              </w:rPr>
              <w:t>9、支持SNMP V1/V2/V3、Telnet、RMON、SSHV2，telemetry 协议，实现对网络的运维管理。</w:t>
            </w:r>
          </w:p>
          <w:p>
            <w:pPr>
              <w:pStyle w:val="null3"/>
              <w:jc w:val="left"/>
            </w:pPr>
            <w:r>
              <w:rPr>
                <w:rFonts w:ascii="仿宋_GB2312" w:hAnsi="仿宋_GB2312" w:cs="仿宋_GB2312" w:eastAsia="仿宋_GB2312"/>
                <w:sz w:val="22"/>
                <w:color w:val="000000"/>
              </w:rPr>
              <w:t>10、支持业务板集成AC功能，实现对AP的接入控制和管理，实现对有线无线用户的统一认证管理、用户数据报文的隧道集中转发，并提供无线控制器AP管理授权≥2000个。</w:t>
            </w:r>
          </w:p>
          <w:p>
            <w:pPr>
              <w:pStyle w:val="null3"/>
              <w:jc w:val="left"/>
            </w:pPr>
            <w:r>
              <w:rPr>
                <w:rFonts w:ascii="仿宋_GB2312" w:hAnsi="仿宋_GB2312" w:cs="仿宋_GB2312" w:eastAsia="仿宋_GB2312"/>
                <w:sz w:val="22"/>
                <w:color w:val="000000"/>
              </w:rPr>
              <w:t>▲11、实配：2块主控网版，3块交换网版，3块模块化电源，48个10GE光口，24个40G/100GE光口，4个100GE单模光模块，20个40GE单模光模块，1根100GE高速线缆。</w:t>
            </w:r>
          </w:p>
          <w:p>
            <w:pPr>
              <w:pStyle w:val="null3"/>
              <w:jc w:val="both"/>
            </w:pPr>
            <w:r>
              <w:rPr>
                <w:rFonts w:ascii="仿宋_GB2312" w:hAnsi="仿宋_GB2312" w:cs="仿宋_GB2312" w:eastAsia="仿宋_GB2312"/>
                <w:sz w:val="22"/>
                <w:color w:val="000000"/>
              </w:rPr>
              <w:t>12、提供配套网管软件及管理授权≥12个。</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2) 楼宇汇聚交换模块8台:</w:t>
            </w:r>
          </w:p>
          <w:p>
            <w:pPr>
              <w:pStyle w:val="null3"/>
              <w:jc w:val="left"/>
            </w:pPr>
            <w:r>
              <w:rPr>
                <w:rFonts w:ascii="仿宋_GB2312" w:hAnsi="仿宋_GB2312" w:cs="仿宋_GB2312" w:eastAsia="仿宋_GB2312"/>
                <w:sz w:val="22"/>
                <w:color w:val="000000"/>
              </w:rPr>
              <w:t>1、交换容量≥2.5Tbps，包转发率≥1500Mpps；</w:t>
            </w:r>
          </w:p>
          <w:p>
            <w:pPr>
              <w:pStyle w:val="null3"/>
              <w:jc w:val="left"/>
            </w:pPr>
            <w:r>
              <w:rPr>
                <w:rFonts w:ascii="仿宋_GB2312" w:hAnsi="仿宋_GB2312" w:cs="仿宋_GB2312" w:eastAsia="仿宋_GB2312"/>
                <w:sz w:val="22"/>
                <w:color w:val="000000"/>
              </w:rPr>
              <w:t>▲2、支持10GE光接口≥16个，10GE/25GE光接口≥10个，40GE/100GE QSFP光口≥2个，接口扩展槽位≥2个，支持可插拔双电源；</w:t>
            </w:r>
          </w:p>
          <w:p>
            <w:pPr>
              <w:pStyle w:val="null3"/>
              <w:jc w:val="left"/>
            </w:pPr>
            <w:r>
              <w:rPr>
                <w:rFonts w:ascii="仿宋_GB2312" w:hAnsi="仿宋_GB2312" w:cs="仿宋_GB2312" w:eastAsia="仿宋_GB2312"/>
                <w:sz w:val="22"/>
                <w:color w:val="000000"/>
              </w:rPr>
              <w:t>3、支持静态路由、RIP V1/2、RIPng、OSPF、OSPFv3、IS-IS、IS-ISv6、BGP、BGP4+、ECMP、路由策略；</w:t>
            </w:r>
          </w:p>
          <w:p>
            <w:pPr>
              <w:pStyle w:val="null3"/>
              <w:jc w:val="left"/>
            </w:pPr>
            <w:r>
              <w:rPr>
                <w:rFonts w:ascii="仿宋_GB2312" w:hAnsi="仿宋_GB2312" w:cs="仿宋_GB2312" w:eastAsia="仿宋_GB2312"/>
                <w:sz w:val="22"/>
                <w:color w:val="000000"/>
              </w:rPr>
              <w:t>4、支持VxLAN功能，支持BGP EVPN。</w:t>
            </w:r>
          </w:p>
          <w:p>
            <w:pPr>
              <w:pStyle w:val="null3"/>
              <w:jc w:val="left"/>
            </w:pPr>
            <w:r>
              <w:rPr>
                <w:rFonts w:ascii="仿宋_GB2312" w:hAnsi="仿宋_GB2312" w:cs="仿宋_GB2312" w:eastAsia="仿宋_GB2312"/>
                <w:sz w:val="22"/>
                <w:color w:val="000000"/>
              </w:rPr>
              <w:t>▲5、设备关键芯片CPU、转发芯片为国产芯片。</w:t>
            </w:r>
          </w:p>
          <w:p>
            <w:pPr>
              <w:pStyle w:val="null3"/>
              <w:jc w:val="both"/>
            </w:pPr>
            <w:r>
              <w:rPr>
                <w:rFonts w:ascii="仿宋_GB2312" w:hAnsi="仿宋_GB2312" w:cs="仿宋_GB2312" w:eastAsia="仿宋_GB2312"/>
                <w:sz w:val="22"/>
                <w:color w:val="000000"/>
              </w:rPr>
              <w:t>6、实配：双电源，20个10G单模光模块，2个40G单模光模块。</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3) 数据中心交换模块2台:</w:t>
            </w:r>
          </w:p>
          <w:p>
            <w:pPr>
              <w:pStyle w:val="null3"/>
              <w:jc w:val="left"/>
            </w:pPr>
            <w:r>
              <w:rPr>
                <w:rFonts w:ascii="仿宋_GB2312" w:hAnsi="仿宋_GB2312" w:cs="仿宋_GB2312" w:eastAsia="仿宋_GB2312"/>
                <w:sz w:val="22"/>
                <w:color w:val="000000"/>
              </w:rPr>
              <w:t>1、交换容量≥8Tbps，包转发率≥2400Mpps。</w:t>
            </w:r>
          </w:p>
          <w:p>
            <w:pPr>
              <w:pStyle w:val="null3"/>
              <w:jc w:val="left"/>
            </w:pPr>
            <w:r>
              <w:rPr>
                <w:rFonts w:ascii="仿宋_GB2312" w:hAnsi="仿宋_GB2312" w:cs="仿宋_GB2312" w:eastAsia="仿宋_GB2312"/>
                <w:sz w:val="22"/>
                <w:color w:val="000000"/>
              </w:rPr>
              <w:t>▲2、10GE/25GE光口（支持50GE）≥48个， 40GE/100GE光口（支持200GE）≥8个。</w:t>
            </w:r>
          </w:p>
          <w:p>
            <w:pPr>
              <w:pStyle w:val="null3"/>
              <w:jc w:val="left"/>
            </w:pPr>
            <w:r>
              <w:rPr>
                <w:rFonts w:ascii="仿宋_GB2312" w:hAnsi="仿宋_GB2312" w:cs="仿宋_GB2312" w:eastAsia="仿宋_GB2312"/>
                <w:sz w:val="22"/>
                <w:color w:val="000000"/>
              </w:rPr>
              <w:t>3、电源支持1+1备份，风扇支持4+1备份。</w:t>
            </w:r>
          </w:p>
          <w:p>
            <w:pPr>
              <w:pStyle w:val="null3"/>
              <w:jc w:val="left"/>
            </w:pPr>
            <w:r>
              <w:rPr>
                <w:rFonts w:ascii="仿宋_GB2312" w:hAnsi="仿宋_GB2312" w:cs="仿宋_GB2312" w:eastAsia="仿宋_GB2312"/>
                <w:sz w:val="22"/>
                <w:color w:val="000000"/>
              </w:rPr>
              <w:t>▲4、设备关键芯片CPU、转发芯片为国产芯片。</w:t>
            </w:r>
          </w:p>
          <w:p>
            <w:pPr>
              <w:pStyle w:val="null3"/>
              <w:jc w:val="left"/>
            </w:pPr>
            <w:r>
              <w:rPr>
                <w:rFonts w:ascii="仿宋_GB2312" w:hAnsi="仿宋_GB2312" w:cs="仿宋_GB2312" w:eastAsia="仿宋_GB2312"/>
                <w:sz w:val="22"/>
                <w:color w:val="000000"/>
              </w:rPr>
              <w:t>5、支持VxLAN over IPv6，支持IPv6 VxLAN over IPv4。</w:t>
            </w:r>
          </w:p>
          <w:p>
            <w:pPr>
              <w:pStyle w:val="null3"/>
              <w:jc w:val="left"/>
            </w:pPr>
            <w:r>
              <w:rPr>
                <w:rFonts w:ascii="仿宋_GB2312" w:hAnsi="仿宋_GB2312" w:cs="仿宋_GB2312" w:eastAsia="仿宋_GB2312"/>
                <w:sz w:val="22"/>
                <w:color w:val="000000"/>
              </w:rPr>
              <w:t>6、支持RDMA和RoCEv2智能无损网络，支持AI ECN和PFC功能。</w:t>
            </w:r>
          </w:p>
          <w:p>
            <w:pPr>
              <w:pStyle w:val="null3"/>
              <w:jc w:val="left"/>
            </w:pPr>
            <w:r>
              <w:rPr>
                <w:rFonts w:ascii="仿宋_GB2312" w:hAnsi="仿宋_GB2312" w:cs="仿宋_GB2312" w:eastAsia="仿宋_GB2312"/>
                <w:sz w:val="22"/>
                <w:color w:val="000000"/>
              </w:rPr>
              <w:t>7、支持Netstream满足10GE 1:1采样。</w:t>
            </w:r>
          </w:p>
          <w:p>
            <w:pPr>
              <w:pStyle w:val="null3"/>
              <w:jc w:val="both"/>
            </w:pPr>
            <w:r>
              <w:rPr>
                <w:rFonts w:ascii="仿宋_GB2312" w:hAnsi="仿宋_GB2312" w:cs="仿宋_GB2312" w:eastAsia="仿宋_GB2312"/>
                <w:sz w:val="22"/>
                <w:color w:val="000000"/>
              </w:rPr>
              <w:t>8、实配：双电源，20个10GE多模光模块，2个100GE多模光模块，1根100GE高速线缆。</w:t>
            </w:r>
          </w:p>
        </w:tc>
      </w:tr>
    </w:tbl>
    <w:p>
      <w:pPr>
        <w:pStyle w:val="null3"/>
      </w:pPr>
      <w:r>
        <w:rPr>
          <w:rFonts w:ascii="仿宋_GB2312" w:hAnsi="仿宋_GB2312" w:cs="仿宋_GB2312" w:eastAsia="仿宋_GB2312"/>
        </w:rPr>
        <w:t>标的名称：分布式存储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分布式存储</w:t>
            </w:r>
            <w:r>
              <w:rPr>
                <w:rFonts w:ascii="仿宋_GB2312" w:hAnsi="仿宋_GB2312" w:cs="仿宋_GB2312" w:eastAsia="仿宋_GB2312"/>
                <w:sz w:val="22"/>
                <w:color w:val="000000"/>
              </w:rPr>
              <w:t>1套（核心产品）:</w:t>
            </w:r>
          </w:p>
          <w:p>
            <w:pPr>
              <w:pStyle w:val="null3"/>
              <w:jc w:val="left"/>
            </w:pPr>
            <w:r>
              <w:rPr>
                <w:rFonts w:ascii="仿宋_GB2312" w:hAnsi="仿宋_GB2312" w:cs="仿宋_GB2312" w:eastAsia="仿宋_GB2312"/>
                <w:sz w:val="22"/>
                <w:color w:val="000000"/>
              </w:rPr>
              <w:t>▲1、全对称分布式架构，无独立元数据节点，性能、容量随节点数增加而线性增加，单个集群支持配置多个独立的文件系统，每个文件系统支持≥1000亿文件。</w:t>
            </w:r>
          </w:p>
          <w:p>
            <w:pPr>
              <w:pStyle w:val="null3"/>
              <w:jc w:val="left"/>
            </w:pPr>
            <w:r>
              <w:rPr>
                <w:rFonts w:ascii="仿宋_GB2312" w:hAnsi="仿宋_GB2312" w:cs="仿宋_GB2312" w:eastAsia="仿宋_GB2312"/>
                <w:sz w:val="22"/>
                <w:color w:val="000000"/>
              </w:rPr>
              <w:t>▲2、支持动态EC，当节点故障时，自动调整EC配比，确保新数据可靠性不降级。</w:t>
            </w:r>
          </w:p>
          <w:p>
            <w:pPr>
              <w:pStyle w:val="null3"/>
              <w:jc w:val="left"/>
            </w:pPr>
            <w:r>
              <w:rPr>
                <w:rFonts w:ascii="仿宋_GB2312" w:hAnsi="仿宋_GB2312" w:cs="仿宋_GB2312" w:eastAsia="仿宋_GB2312"/>
                <w:sz w:val="22"/>
                <w:color w:val="000000"/>
              </w:rPr>
              <w:t>3、当磁盘或存储节点故障时，系统能自动进行数据重建。</w:t>
            </w:r>
          </w:p>
          <w:p>
            <w:pPr>
              <w:pStyle w:val="null3"/>
              <w:jc w:val="left"/>
            </w:pPr>
            <w:r>
              <w:rPr>
                <w:rFonts w:ascii="仿宋_GB2312" w:hAnsi="仿宋_GB2312" w:cs="仿宋_GB2312" w:eastAsia="仿宋_GB2312"/>
                <w:sz w:val="22"/>
                <w:color w:val="000000"/>
              </w:rPr>
              <w:t>4、一套存储支持NFS/CIFS/POSIX/MPI-IO/HDFS/S3多种访问协议，无需配置独立的网关节点。</w:t>
            </w:r>
          </w:p>
          <w:p>
            <w:pPr>
              <w:pStyle w:val="null3"/>
              <w:jc w:val="left"/>
            </w:pPr>
            <w:r>
              <w:rPr>
                <w:rFonts w:ascii="仿宋_GB2312" w:hAnsi="仿宋_GB2312" w:cs="仿宋_GB2312" w:eastAsia="仿宋_GB2312"/>
                <w:sz w:val="22"/>
                <w:color w:val="000000"/>
              </w:rPr>
              <w:t>5、支持基于命名空间和子命名空间粒度的快照。</w:t>
            </w:r>
          </w:p>
          <w:p>
            <w:pPr>
              <w:pStyle w:val="null3"/>
              <w:jc w:val="left"/>
            </w:pPr>
            <w:r>
              <w:rPr>
                <w:rFonts w:ascii="仿宋_GB2312" w:hAnsi="仿宋_GB2312" w:cs="仿宋_GB2312" w:eastAsia="仿宋_GB2312"/>
                <w:sz w:val="22"/>
                <w:color w:val="000000"/>
              </w:rPr>
              <w:t>6、文件/大数据/对象服务均支持QoS功能，多服务共享一份QoS资源、可基于租户、命名空间（文件系统/桶）、客户端、用户、目录维度进行配置、可限定带宽和IOPS上限。</w:t>
            </w:r>
          </w:p>
          <w:p>
            <w:pPr>
              <w:pStyle w:val="null3"/>
              <w:jc w:val="left"/>
            </w:pPr>
            <w:r>
              <w:rPr>
                <w:rFonts w:ascii="仿宋_GB2312" w:hAnsi="仿宋_GB2312" w:cs="仿宋_GB2312" w:eastAsia="仿宋_GB2312"/>
                <w:sz w:val="22"/>
                <w:color w:val="000000"/>
              </w:rPr>
              <w:t>7、支持回收站功能，回收站内文件的保留时长和扫描周期可配置。</w:t>
            </w:r>
          </w:p>
          <w:p>
            <w:pPr>
              <w:pStyle w:val="null3"/>
              <w:jc w:val="left"/>
            </w:pPr>
            <w:r>
              <w:rPr>
                <w:rFonts w:ascii="仿宋_GB2312" w:hAnsi="仿宋_GB2312" w:cs="仿宋_GB2312" w:eastAsia="仿宋_GB2312"/>
                <w:sz w:val="22"/>
                <w:color w:val="000000"/>
              </w:rPr>
              <w:t>8、支持端到端数据完整性校验。</w:t>
            </w:r>
          </w:p>
          <w:p>
            <w:pPr>
              <w:pStyle w:val="null3"/>
              <w:jc w:val="left"/>
            </w:pPr>
            <w:r>
              <w:rPr>
                <w:rFonts w:ascii="仿宋_GB2312" w:hAnsi="仿宋_GB2312" w:cs="仿宋_GB2312" w:eastAsia="仿宋_GB2312"/>
                <w:sz w:val="22"/>
                <w:color w:val="000000"/>
              </w:rPr>
              <w:t>★9、提供≥3台分布式存储节点。</w:t>
            </w:r>
          </w:p>
          <w:p>
            <w:pPr>
              <w:pStyle w:val="null3"/>
              <w:jc w:val="both"/>
            </w:pPr>
            <w:r>
              <w:rPr>
                <w:rFonts w:ascii="仿宋_GB2312" w:hAnsi="仿宋_GB2312" w:cs="仿宋_GB2312" w:eastAsia="仿宋_GB2312"/>
                <w:sz w:val="22"/>
                <w:color w:val="000000"/>
              </w:rPr>
              <w:t>▲10、总裸容量≥3600TB，可用容量2000TB，单节点配置如下：CPU≥2颗国产ARM处理器，单颗处理器核心数≥48核，主频≥2.6GHz；内存：≥192GB；硬盘：≥2块480GB SSD系统盘;≥4块3.2TB NVMe SSD缓存盘，≥60块20TB SATA HDD主存盘；网口：≥2个100GE光口（满配模块）、≥2个25GE光口（满配模块）；配置分布式存储软件；</w:t>
            </w:r>
          </w:p>
        </w:tc>
      </w:tr>
    </w:tbl>
    <w:p>
      <w:pPr>
        <w:pStyle w:val="null3"/>
      </w:pPr>
      <w:r>
        <w:rPr>
          <w:rFonts w:ascii="仿宋_GB2312" w:hAnsi="仿宋_GB2312" w:cs="仿宋_GB2312" w:eastAsia="仿宋_GB2312"/>
        </w:rPr>
        <w:t>标的名称：网络设备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数据中心交换模块</w:t>
            </w:r>
            <w:r>
              <w:rPr>
                <w:rFonts w:ascii="仿宋_GB2312" w:hAnsi="仿宋_GB2312" w:cs="仿宋_GB2312" w:eastAsia="仿宋_GB2312"/>
                <w:sz w:val="22"/>
                <w:color w:val="000000"/>
              </w:rPr>
              <w:t>1台:</w:t>
            </w:r>
          </w:p>
          <w:p>
            <w:pPr>
              <w:pStyle w:val="null3"/>
              <w:jc w:val="left"/>
            </w:pPr>
            <w:r>
              <w:rPr>
                <w:rFonts w:ascii="仿宋_GB2312" w:hAnsi="仿宋_GB2312" w:cs="仿宋_GB2312" w:eastAsia="仿宋_GB2312"/>
                <w:sz w:val="22"/>
                <w:color w:val="000000"/>
              </w:rPr>
              <w:t>1、交换容量≥25Tbps，包转发率≥8000Mpps。</w:t>
            </w:r>
          </w:p>
          <w:p>
            <w:pPr>
              <w:pStyle w:val="null3"/>
              <w:jc w:val="left"/>
            </w:pPr>
            <w:r>
              <w:rPr>
                <w:rFonts w:ascii="仿宋_GB2312" w:hAnsi="仿宋_GB2312" w:cs="仿宋_GB2312" w:eastAsia="仿宋_GB2312"/>
                <w:sz w:val="22"/>
                <w:color w:val="000000"/>
              </w:rPr>
              <w:t>▲2、支持≥32个400GE 光口，≥2个10GE 光口。</w:t>
            </w:r>
          </w:p>
          <w:p>
            <w:pPr>
              <w:pStyle w:val="null3"/>
              <w:jc w:val="left"/>
            </w:pPr>
            <w:r>
              <w:rPr>
                <w:rFonts w:ascii="仿宋_GB2312" w:hAnsi="仿宋_GB2312" w:cs="仿宋_GB2312" w:eastAsia="仿宋_GB2312"/>
                <w:sz w:val="22"/>
                <w:color w:val="000000"/>
              </w:rPr>
              <w:t>3、电源支持1+1备份，风扇支持5+1备份。</w:t>
            </w:r>
          </w:p>
          <w:p>
            <w:pPr>
              <w:pStyle w:val="null3"/>
              <w:jc w:val="left"/>
            </w:pPr>
            <w:r>
              <w:rPr>
                <w:rFonts w:ascii="仿宋_GB2312" w:hAnsi="仿宋_GB2312" w:cs="仿宋_GB2312" w:eastAsia="仿宋_GB2312"/>
                <w:sz w:val="22"/>
                <w:color w:val="000000"/>
              </w:rPr>
              <w:t>▲4、设备关键芯片CPU、转发芯片为国产芯片。</w:t>
            </w:r>
          </w:p>
          <w:p>
            <w:pPr>
              <w:pStyle w:val="null3"/>
              <w:jc w:val="left"/>
            </w:pPr>
            <w:r>
              <w:rPr>
                <w:rFonts w:ascii="仿宋_GB2312" w:hAnsi="仿宋_GB2312" w:cs="仿宋_GB2312" w:eastAsia="仿宋_GB2312"/>
                <w:sz w:val="22"/>
                <w:color w:val="000000"/>
              </w:rPr>
              <w:t>5、支持VxLAN over IPv6，支持IPv6 VxLAN over IPv4。</w:t>
            </w:r>
          </w:p>
          <w:p>
            <w:pPr>
              <w:pStyle w:val="null3"/>
              <w:jc w:val="left"/>
            </w:pPr>
            <w:r>
              <w:rPr>
                <w:rFonts w:ascii="仿宋_GB2312" w:hAnsi="仿宋_GB2312" w:cs="仿宋_GB2312" w:eastAsia="仿宋_GB2312"/>
                <w:sz w:val="22"/>
                <w:color w:val="000000"/>
              </w:rPr>
              <w:t>6、支持微分段。</w:t>
            </w:r>
          </w:p>
          <w:p>
            <w:pPr>
              <w:pStyle w:val="null3"/>
              <w:jc w:val="left"/>
            </w:pPr>
            <w:r>
              <w:rPr>
                <w:rFonts w:ascii="仿宋_GB2312" w:hAnsi="仿宋_GB2312" w:cs="仿宋_GB2312" w:eastAsia="仿宋_GB2312"/>
                <w:sz w:val="22"/>
                <w:color w:val="000000"/>
              </w:rPr>
              <w:t>7、支持RDMA和RoCEv2智能无损网络，支持AI ECN和PFC功能。</w:t>
            </w:r>
          </w:p>
          <w:p>
            <w:pPr>
              <w:pStyle w:val="null3"/>
              <w:jc w:val="left"/>
            </w:pPr>
            <w:r>
              <w:rPr>
                <w:rFonts w:ascii="仿宋_GB2312" w:hAnsi="仿宋_GB2312" w:cs="仿宋_GB2312" w:eastAsia="仿宋_GB2312"/>
                <w:sz w:val="22"/>
                <w:color w:val="000000"/>
              </w:rPr>
              <w:t>8、支持Netstream满足10GE 1:1采样。</w:t>
            </w:r>
          </w:p>
          <w:p>
            <w:pPr>
              <w:pStyle w:val="null3"/>
              <w:jc w:val="both"/>
            </w:pPr>
            <w:r>
              <w:rPr>
                <w:rFonts w:ascii="仿宋_GB2312" w:hAnsi="仿宋_GB2312" w:cs="仿宋_GB2312" w:eastAsia="仿宋_GB2312"/>
                <w:sz w:val="22"/>
                <w:color w:val="000000"/>
              </w:rPr>
              <w:t>9、实配：双电源，10个400GE多模光模块，5根1分2个200G线缆，5根1分4个100G线缆。</w:t>
            </w:r>
          </w:p>
        </w:tc>
      </w:tr>
    </w:tbl>
    <w:p>
      <w:pPr>
        <w:pStyle w:val="null3"/>
      </w:pPr>
      <w:r>
        <w:rPr>
          <w:rFonts w:ascii="仿宋_GB2312" w:hAnsi="仿宋_GB2312" w:cs="仿宋_GB2312" w:eastAsia="仿宋_GB2312"/>
        </w:rPr>
        <w:t>标的名称：集群调度系统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1）集群调度系统1套:</w:t>
            </w:r>
          </w:p>
          <w:p>
            <w:pPr>
              <w:pStyle w:val="null3"/>
              <w:jc w:val="left"/>
            </w:pPr>
            <w:r>
              <w:rPr>
                <w:rFonts w:ascii="仿宋_GB2312" w:hAnsi="仿宋_GB2312" w:cs="仿宋_GB2312" w:eastAsia="仿宋_GB2312"/>
                <w:sz w:val="22"/>
                <w:color w:val="000000"/>
              </w:rPr>
              <w:t>▲1、配置≥2颗国产ARM高性能处理器，主频：≥2.6GHz，单颗物理核心数≥32。</w:t>
            </w:r>
          </w:p>
          <w:p>
            <w:pPr>
              <w:pStyle w:val="null3"/>
              <w:jc w:val="left"/>
            </w:pPr>
            <w:r>
              <w:rPr>
                <w:rFonts w:ascii="仿宋_GB2312" w:hAnsi="仿宋_GB2312" w:cs="仿宋_GB2312" w:eastAsia="仿宋_GB2312"/>
                <w:sz w:val="22"/>
                <w:color w:val="000000"/>
              </w:rPr>
              <w:t>2、配置≥256GB DDR4内存条；</w:t>
            </w:r>
          </w:p>
          <w:p>
            <w:pPr>
              <w:pStyle w:val="null3"/>
              <w:jc w:val="left"/>
            </w:pPr>
            <w:r>
              <w:rPr>
                <w:rFonts w:ascii="仿宋_GB2312" w:hAnsi="仿宋_GB2312" w:cs="仿宋_GB2312" w:eastAsia="仿宋_GB2312"/>
                <w:sz w:val="22"/>
                <w:color w:val="000000"/>
              </w:rPr>
              <w:t>3、提供≥8个2.5寸硬盘槽位，实配≥2块480GB SSD，支持SAS、SATA、SSD、NVMe SSD硬盘扩展</w:t>
            </w:r>
          </w:p>
          <w:p>
            <w:pPr>
              <w:pStyle w:val="null3"/>
              <w:jc w:val="left"/>
            </w:pPr>
            <w:r>
              <w:rPr>
                <w:rFonts w:ascii="仿宋_GB2312" w:hAnsi="仿宋_GB2312" w:cs="仿宋_GB2312" w:eastAsia="仿宋_GB2312"/>
                <w:sz w:val="22"/>
                <w:color w:val="000000"/>
              </w:rPr>
              <w:t>4、提供≥4个GE接口，≥1个200G光口，2个10G光口（含模块）</w:t>
            </w:r>
          </w:p>
          <w:p>
            <w:pPr>
              <w:pStyle w:val="null3"/>
              <w:jc w:val="left"/>
            </w:pPr>
            <w:r>
              <w:rPr>
                <w:rFonts w:ascii="仿宋_GB2312" w:hAnsi="仿宋_GB2312" w:cs="仿宋_GB2312" w:eastAsia="仿宋_GB2312"/>
                <w:sz w:val="22"/>
                <w:color w:val="000000"/>
              </w:rPr>
              <w:t>5、≥8个 4.0扩展插槽；</w:t>
            </w:r>
          </w:p>
          <w:p>
            <w:pPr>
              <w:pStyle w:val="null3"/>
              <w:jc w:val="left"/>
            </w:pPr>
            <w:r>
              <w:rPr>
                <w:rFonts w:ascii="仿宋_GB2312" w:hAnsi="仿宋_GB2312" w:cs="仿宋_GB2312" w:eastAsia="仿宋_GB2312"/>
                <w:sz w:val="22"/>
                <w:color w:val="000000"/>
              </w:rPr>
              <w:t>6、具有电源启动和关闭、风扇监视和控制、电源监控、温度监控、本地固件更新、错误日志等图形管理界面；</w:t>
            </w:r>
          </w:p>
          <w:p>
            <w:pPr>
              <w:pStyle w:val="null3"/>
              <w:jc w:val="left"/>
            </w:pPr>
            <w:r>
              <w:rPr>
                <w:rFonts w:ascii="仿宋_GB2312" w:hAnsi="仿宋_GB2312" w:cs="仿宋_GB2312" w:eastAsia="仿宋_GB2312"/>
                <w:sz w:val="22"/>
                <w:color w:val="000000"/>
              </w:rPr>
              <w:t>7、配置独立的远程管理控制端口，支持远程监控图形界面；</w:t>
            </w:r>
          </w:p>
          <w:p>
            <w:pPr>
              <w:pStyle w:val="null3"/>
              <w:jc w:val="left"/>
            </w:pPr>
            <w:r>
              <w:rPr>
                <w:rFonts w:ascii="仿宋_GB2312" w:hAnsi="仿宋_GB2312" w:cs="仿宋_GB2312" w:eastAsia="仿宋_GB2312"/>
                <w:sz w:val="22"/>
                <w:color w:val="000000"/>
              </w:rPr>
              <w:t>8、服务器管理系统支持国产管理芯片。</w:t>
            </w:r>
          </w:p>
          <w:p>
            <w:pPr>
              <w:pStyle w:val="null3"/>
              <w:jc w:val="left"/>
            </w:pPr>
            <w:r>
              <w:rPr>
                <w:rFonts w:ascii="仿宋_GB2312" w:hAnsi="仿宋_GB2312" w:cs="仿宋_GB2312" w:eastAsia="仿宋_GB2312"/>
                <w:sz w:val="22"/>
                <w:color w:val="000000"/>
              </w:rPr>
              <w:t>9、支持IPV4和IPV6双协议栈。</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2"/>
                <w:color w:val="000000"/>
              </w:rPr>
              <w:t>2）集群调度系统功能：</w:t>
            </w:r>
          </w:p>
          <w:p>
            <w:pPr>
              <w:pStyle w:val="null3"/>
              <w:jc w:val="left"/>
            </w:pPr>
            <w:r>
              <w:rPr>
                <w:rFonts w:ascii="仿宋_GB2312" w:hAnsi="仿宋_GB2312" w:cs="仿宋_GB2312" w:eastAsia="仿宋_GB2312"/>
                <w:sz w:val="22"/>
                <w:color w:val="000000"/>
              </w:rPr>
              <w:t>1.提供软件著作权证书，不接受开源产品。</w:t>
            </w:r>
          </w:p>
          <w:p>
            <w:pPr>
              <w:pStyle w:val="null3"/>
              <w:jc w:val="left"/>
            </w:pPr>
            <w:r>
              <w:rPr>
                <w:rFonts w:ascii="仿宋_GB2312" w:hAnsi="仿宋_GB2312" w:cs="仿宋_GB2312" w:eastAsia="仿宋_GB2312"/>
                <w:sz w:val="22"/>
                <w:color w:val="000000"/>
              </w:rPr>
              <w:t>▲2.提供本次项目所有节点授权≥50。</w:t>
            </w:r>
          </w:p>
          <w:p>
            <w:pPr>
              <w:pStyle w:val="null3"/>
              <w:jc w:val="left"/>
            </w:pPr>
            <w:r>
              <w:rPr>
                <w:rFonts w:ascii="仿宋_GB2312" w:hAnsi="仿宋_GB2312" w:cs="仿宋_GB2312" w:eastAsia="仿宋_GB2312"/>
                <w:sz w:val="22"/>
                <w:color w:val="000000"/>
              </w:rPr>
              <w:t>3.统一平台，统一资源池，统一资源调度。支持调度多种任务类型，包括单节点容器、虚拟机、多节点HPC集群、Hadoop集群、AI训练集群等。</w:t>
            </w:r>
          </w:p>
          <w:p>
            <w:pPr>
              <w:pStyle w:val="null3"/>
              <w:jc w:val="left"/>
            </w:pPr>
            <w:r>
              <w:rPr>
                <w:rFonts w:ascii="仿宋_GB2312" w:hAnsi="仿宋_GB2312" w:cs="仿宋_GB2312" w:eastAsia="仿宋_GB2312"/>
                <w:sz w:val="22"/>
                <w:color w:val="000000"/>
              </w:rPr>
              <w:t>4.同时支持两类资源虚拟化技术，包括虚拟机虚拟化和容器虚拟化技术。</w:t>
            </w:r>
          </w:p>
          <w:p>
            <w:pPr>
              <w:pStyle w:val="null3"/>
              <w:jc w:val="left"/>
            </w:pPr>
            <w:r>
              <w:rPr>
                <w:rFonts w:ascii="仿宋_GB2312" w:hAnsi="仿宋_GB2312" w:cs="仿宋_GB2312" w:eastAsia="仿宋_GB2312"/>
                <w:sz w:val="22"/>
                <w:color w:val="000000"/>
              </w:rPr>
              <w:t>5.支持各种常见的操作系统发行版（Windows各版本、Linux各版本）并提供部署模板。</w:t>
            </w:r>
          </w:p>
          <w:p>
            <w:pPr>
              <w:pStyle w:val="null3"/>
              <w:jc w:val="left"/>
            </w:pPr>
            <w:r>
              <w:rPr>
                <w:rFonts w:ascii="仿宋_GB2312" w:hAnsi="仿宋_GB2312" w:cs="仿宋_GB2312" w:eastAsia="仿宋_GB2312"/>
                <w:sz w:val="22"/>
                <w:color w:val="000000"/>
              </w:rPr>
              <w:t>6.通过界面统一管理平台用户，支持与外部LDAP服务器或Windows AD域控集成，支持与现有统一身份认证系统对接。能够在容器环境、HPC集群环境、Hadoop集群环境和AI训练集群环境等全环境使用。</w:t>
            </w:r>
          </w:p>
          <w:p>
            <w:pPr>
              <w:pStyle w:val="null3"/>
              <w:jc w:val="left"/>
            </w:pPr>
            <w:r>
              <w:rPr>
                <w:rFonts w:ascii="仿宋_GB2312" w:hAnsi="仿宋_GB2312" w:cs="仿宋_GB2312" w:eastAsia="仿宋_GB2312"/>
                <w:sz w:val="22"/>
                <w:color w:val="000000"/>
              </w:rPr>
              <w:t>7.支持对用户的资源使用量进行限额，便于管理员合理分配集群资源，可以修改每个用户或用户组的最大可用CPU核数、GPU个数、内存使用量、存储空间、实例数等。</w:t>
            </w:r>
          </w:p>
          <w:p>
            <w:pPr>
              <w:pStyle w:val="null3"/>
              <w:jc w:val="left"/>
            </w:pPr>
            <w:r>
              <w:rPr>
                <w:rFonts w:ascii="仿宋_GB2312" w:hAnsi="仿宋_GB2312" w:cs="仿宋_GB2312" w:eastAsia="仿宋_GB2312"/>
                <w:sz w:val="22"/>
                <w:color w:val="000000"/>
              </w:rPr>
              <w:t>8.支持管理员对应用运行时所需环境的配置修改，参数包含所属资源池、CPU、内存、GPU、块存储等信息。</w:t>
            </w:r>
          </w:p>
          <w:p>
            <w:pPr>
              <w:pStyle w:val="null3"/>
              <w:jc w:val="left"/>
            </w:pPr>
            <w:r>
              <w:rPr>
                <w:rFonts w:ascii="仿宋_GB2312" w:hAnsi="仿宋_GB2312" w:cs="仿宋_GB2312" w:eastAsia="仿宋_GB2312"/>
                <w:sz w:val="22"/>
                <w:color w:val="000000"/>
              </w:rPr>
              <w:t>9.支持设置用户虚拟机实例、容器实例的使用周期，到期自动回收资源并提前自动通知用户。支持到期前手动延长使用周期。</w:t>
            </w:r>
          </w:p>
          <w:p>
            <w:pPr>
              <w:pStyle w:val="null3"/>
              <w:jc w:val="left"/>
            </w:pPr>
            <w:r>
              <w:rPr>
                <w:rFonts w:ascii="仿宋_GB2312" w:hAnsi="仿宋_GB2312" w:cs="仿宋_GB2312" w:eastAsia="仿宋_GB2312"/>
                <w:sz w:val="22"/>
                <w:color w:val="000000"/>
              </w:rPr>
              <w:t>10.支持不同的资源池配置不同的应用策略，应用策略包括实例关闭资源自动释放和实例关闭资源不释放等。</w:t>
            </w:r>
          </w:p>
          <w:p>
            <w:pPr>
              <w:pStyle w:val="null3"/>
              <w:jc w:val="left"/>
            </w:pPr>
            <w:r>
              <w:rPr>
                <w:rFonts w:ascii="仿宋_GB2312" w:hAnsi="仿宋_GB2312" w:cs="仿宋_GB2312" w:eastAsia="仿宋_GB2312"/>
                <w:sz w:val="22"/>
                <w:color w:val="000000"/>
              </w:rPr>
              <w:t>11.提供数据集统一管理的功能，数据绑定用户，不与节点绑定。</w:t>
            </w:r>
          </w:p>
          <w:p>
            <w:pPr>
              <w:pStyle w:val="null3"/>
              <w:jc w:val="left"/>
            </w:pPr>
            <w:r>
              <w:rPr>
                <w:rFonts w:ascii="仿宋_GB2312" w:hAnsi="仿宋_GB2312" w:cs="仿宋_GB2312" w:eastAsia="仿宋_GB2312"/>
                <w:sz w:val="22"/>
                <w:color w:val="000000"/>
              </w:rPr>
              <w:t>12.提供通过浏览器上传计算配置文件和下载计算结果以及断点续传等功能，支持用户本地挂载平台数据目录，实现用户本地、平台和实例环境的数据同步。</w:t>
            </w:r>
          </w:p>
          <w:p>
            <w:pPr>
              <w:pStyle w:val="null3"/>
              <w:jc w:val="left"/>
            </w:pPr>
            <w:r>
              <w:rPr>
                <w:rFonts w:ascii="仿宋_GB2312" w:hAnsi="仿宋_GB2312" w:cs="仿宋_GB2312" w:eastAsia="仿宋_GB2312"/>
                <w:sz w:val="22"/>
                <w:color w:val="000000"/>
              </w:rPr>
              <w:t>13.支持多套环境资源之间灵活调度，不需要重启物理机器，即可实现HPC集群的资源调度到AI集群中进行使用，支持多套HPC集群共存。</w:t>
            </w:r>
          </w:p>
          <w:p>
            <w:pPr>
              <w:pStyle w:val="null3"/>
              <w:jc w:val="left"/>
            </w:pPr>
            <w:r>
              <w:rPr>
                <w:rFonts w:ascii="仿宋_GB2312" w:hAnsi="仿宋_GB2312" w:cs="仿宋_GB2312" w:eastAsia="仿宋_GB2312"/>
                <w:sz w:val="22"/>
                <w:color w:val="000000"/>
              </w:rPr>
              <w:t>14.支持基于ARM架构的容器场景。</w:t>
            </w:r>
          </w:p>
          <w:p>
            <w:pPr>
              <w:pStyle w:val="null3"/>
              <w:jc w:val="left"/>
            </w:pPr>
            <w:r>
              <w:rPr>
                <w:rFonts w:ascii="仿宋_GB2312" w:hAnsi="仿宋_GB2312" w:cs="仿宋_GB2312" w:eastAsia="仿宋_GB2312"/>
                <w:sz w:val="22"/>
                <w:color w:val="000000"/>
              </w:rPr>
              <w:t>15.支持通过建完整独立的容器环境，包括桌面可视化环境、Slurm集群环境、Torque集群环境、hadoop环境、Jupyter在线web交互环境等。</w:t>
            </w:r>
          </w:p>
          <w:p>
            <w:pPr>
              <w:pStyle w:val="null3"/>
              <w:jc w:val="left"/>
            </w:pPr>
            <w:r>
              <w:rPr>
                <w:rFonts w:ascii="仿宋_GB2312" w:hAnsi="仿宋_GB2312" w:cs="仿宋_GB2312" w:eastAsia="仿宋_GB2312"/>
                <w:sz w:val="22"/>
                <w:color w:val="000000"/>
              </w:rPr>
              <w:t>16.支持通过创建完整独立的虚拟化环境，包括完整的linux操作系统环境、Windows桌面环境等。</w:t>
            </w:r>
          </w:p>
          <w:p>
            <w:pPr>
              <w:pStyle w:val="null3"/>
              <w:jc w:val="left"/>
            </w:pPr>
            <w:r>
              <w:rPr>
                <w:rFonts w:ascii="仿宋_GB2312" w:hAnsi="仿宋_GB2312" w:cs="仿宋_GB2312" w:eastAsia="仿宋_GB2312"/>
                <w:sz w:val="22"/>
                <w:color w:val="000000"/>
              </w:rPr>
              <w:t>17.支持主流的HPC作业调度软件，支持≥2种调度器并存。</w:t>
            </w:r>
          </w:p>
          <w:p>
            <w:pPr>
              <w:pStyle w:val="null3"/>
              <w:jc w:val="left"/>
            </w:pPr>
            <w:r>
              <w:rPr>
                <w:rFonts w:ascii="仿宋_GB2312" w:hAnsi="仿宋_GB2312" w:cs="仿宋_GB2312" w:eastAsia="仿宋_GB2312"/>
                <w:sz w:val="22"/>
                <w:color w:val="000000"/>
              </w:rPr>
              <w:t>18.系统支持同时运行和管理多个容器虚拟集群环境，每个集群可采用独立的调度器，虚拟集群之间互相隔离，不受影响。</w:t>
            </w:r>
          </w:p>
          <w:p>
            <w:pPr>
              <w:pStyle w:val="null3"/>
              <w:jc w:val="left"/>
            </w:pPr>
            <w:r>
              <w:rPr>
                <w:rFonts w:ascii="仿宋_GB2312" w:hAnsi="仿宋_GB2312" w:cs="仿宋_GB2312" w:eastAsia="仿宋_GB2312"/>
                <w:sz w:val="22"/>
                <w:color w:val="000000"/>
              </w:rPr>
              <w:t>19.支持通过Web可视化的形式管理Hadoop组件，支持在线直接安装、管理和运维Hadoop集群。</w:t>
            </w:r>
          </w:p>
          <w:p>
            <w:pPr>
              <w:pStyle w:val="null3"/>
              <w:jc w:val="left"/>
            </w:pPr>
            <w:r>
              <w:rPr>
                <w:rFonts w:ascii="仿宋_GB2312" w:hAnsi="仿宋_GB2312" w:cs="仿宋_GB2312" w:eastAsia="仿宋_GB2312"/>
                <w:sz w:val="22"/>
                <w:color w:val="000000"/>
              </w:rPr>
              <w:t>20.支持HDFS、Spark、MapReduce、Hive、Pig、Hbase、Zookeepr、Sqoop和Hcatalog等的集中管理。</w:t>
            </w:r>
          </w:p>
          <w:p>
            <w:pPr>
              <w:pStyle w:val="null3"/>
              <w:jc w:val="left"/>
            </w:pPr>
            <w:r>
              <w:rPr>
                <w:rFonts w:ascii="仿宋_GB2312" w:hAnsi="仿宋_GB2312" w:cs="仿宋_GB2312" w:eastAsia="仿宋_GB2312"/>
                <w:sz w:val="22"/>
                <w:color w:val="000000"/>
              </w:rPr>
              <w:t>21.支持分别根据CPU、GPU、内存等资源采用不同的费率标准进行分类计费，支持在系统管理中设置默认权值。</w:t>
            </w:r>
          </w:p>
          <w:p>
            <w:pPr>
              <w:pStyle w:val="null3"/>
              <w:jc w:val="left"/>
            </w:pPr>
            <w:r>
              <w:rPr>
                <w:rFonts w:ascii="仿宋_GB2312" w:hAnsi="仿宋_GB2312" w:cs="仿宋_GB2312" w:eastAsia="仿宋_GB2312"/>
                <w:sz w:val="22"/>
                <w:color w:val="000000"/>
              </w:rPr>
              <w:t>22.支持不同的节点、不同的资源池设定不同的费用，可以单独配置每一个硬件资源的费用。</w:t>
            </w:r>
          </w:p>
          <w:p>
            <w:pPr>
              <w:pStyle w:val="null3"/>
              <w:jc w:val="left"/>
            </w:pPr>
            <w:r>
              <w:rPr>
                <w:rFonts w:ascii="仿宋_GB2312" w:hAnsi="仿宋_GB2312" w:cs="仿宋_GB2312" w:eastAsia="仿宋_GB2312"/>
                <w:sz w:val="22"/>
                <w:color w:val="000000"/>
              </w:rPr>
              <w:t>▲23.提供知识库和用户论坛功能。</w:t>
            </w:r>
          </w:p>
          <w:p>
            <w:pPr>
              <w:pStyle w:val="null3"/>
              <w:jc w:val="left"/>
            </w:pPr>
            <w:r>
              <w:rPr>
                <w:rFonts w:ascii="仿宋_GB2312" w:hAnsi="仿宋_GB2312" w:cs="仿宋_GB2312" w:eastAsia="仿宋_GB2312"/>
                <w:sz w:val="22"/>
                <w:color w:val="000000"/>
              </w:rPr>
              <w:t>24.支持容器化GPU多机多卡分布式训练框架，包括Tensorflow，Pytorch等，支持分布式训练框架与作业调度系统集成</w:t>
            </w:r>
          </w:p>
          <w:p>
            <w:pPr>
              <w:pStyle w:val="null3"/>
              <w:jc w:val="left"/>
            </w:pPr>
            <w:r>
              <w:rPr>
                <w:rFonts w:ascii="仿宋_GB2312" w:hAnsi="仿宋_GB2312" w:cs="仿宋_GB2312" w:eastAsia="仿宋_GB2312"/>
                <w:sz w:val="22"/>
                <w:color w:val="000000"/>
              </w:rPr>
              <w:t>25.具备在线运维监控功能。</w:t>
            </w:r>
          </w:p>
          <w:p>
            <w:pPr>
              <w:pStyle w:val="null3"/>
              <w:jc w:val="both"/>
            </w:pPr>
            <w:r>
              <w:rPr>
                <w:rFonts w:ascii="仿宋_GB2312" w:hAnsi="仿宋_GB2312" w:cs="仿宋_GB2312" w:eastAsia="仿宋_GB2312"/>
                <w:sz w:val="22"/>
                <w:color w:val="000000"/>
              </w:rPr>
              <w:t>26、支持x86、ARM等架构服务器，支持NVIDIA GPU、FPGA、Altas等异构服务器。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交货期：合同签订后30个日历日。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交货期：合同签订后30个日历日。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设备全部到货（因甲方场地等原因无法安装，以到货时间计算）且设备全部验收合格后，提供增值税专用发票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设备全部到货（因甲方场地等原因无法安装，以到货时间计算）且设备全部验收合格后，提供增值税专用发票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设备全部到货（因甲方场地等原因无法安装，以到货时间计算）且设备全部验收合格后，提供增值税专用发票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设备全部到货（因甲方场地等原因无法安装，以到货时间计算）且设备全部验收合格后，提供增值税专用发票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验收合格通过之日起设备原厂质保不少于3年，软件不少于5年。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验收合格通过之日起设备原厂质保不少于3年，软件不少于5年。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验收合格通过之日起设备原厂质保不少于3年，软件不少于5年。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验收合格通过之日起设备原厂质保不少于3年，软件不少于5年。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1、投标人需要在线提交所有通过电子化交易平台实施的政府采购项目的投标文件，同时，线下提交纸质投标文件正本壹份、副本叁份、电子版壹份（U盘壹份）。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投标方案说明--3.质量保障.docx 投标方案说明--6.业绩.docx 投标方案说明--7.节能环保.docx 技术指标偏差表.docx 商务条款响应说明.docx 保证金交纳凭证（保函）.docx 分项报价表.docx 投标方案说明--1.技术参数.docx 投标函 投标方案说明--4.售后服务.docx 投标方案说明--5.培训方案.docx 标的清单 投标文件封面 报价表.docx 投标方案说明--2.实施方案.docx 投标人承诺书.docx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 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投标方案说明--3.质量保障.docx 中小企业声明函 投标方案说明--6.业绩.docx 投标方案说明--7.节能环保.docx 技术指标偏差表.docx 商务条款响应说明.docx 保证金交纳凭证（保函）.docx 分项报价表.docx 投标方案说明--1.技术参数.docx 投标函 附件：节能产品政府采购品目清单.docx 残疾人福利性单位声明函 投标方案说明--4.售后服务.docx 投标方案说明--5.培训方案.docx 标的清单 投标文件封面 报价表.docx 投标方案说明--2.实施方案.docx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投标方案说明--3.质量保障.docx 投标方案说明--6.业绩.docx 投标方案说明--7.节能环保.docx 技术指标偏差表.docx 商务条款响应说明.docx 保证金交纳凭证（保函）.docx 分项报价表.docx 投标方案说明--1.技术参数.docx 投标函 附件：节能产品政府采购品目清单.docx 投标方案说明--4.售后服务.docx 投标方案说明--5.培训方案.docx 标的清单 投标文件封面 报价表.docx 投标方案说明--2.实施方案.docx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选型科学合理、技术先进，技术参数清晰明确，符合使用要求，数量准确无缺漏项，技术指标和性能优于或完全满足招标文件要求计30分。标▲项每有一项负偏离扣2分，未标▲项每有一项负偏离扣1分，扣完为止。 注： 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根据投标人提供针对本项目的实施方案，内容包括但不限于：①供货方案②安装调试方案③应急方案④验收方案等。 评审标准：实施方案各部分内容全面详细、阐述条理清晰详尽、符合本项目采购需求计10分，每有一项缺项扣2.5分，每有一项内容存在1处缺陷，扣0.5分,扣完为止。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投标产品技术工艺先进，性能稳定，产品进货渠道正规，确保生产供应的产品无假货、水货、翻新货且无产权纠纷，提供的投标产品合法来源渠道证明文件（不限于代理协议、原厂授权等）齐全；得3分； 产品来源渠道证明文件基本齐全，但有个别缺陷得2分； 产品来源渠道证明文件内容有缺陷严重、单一、响应粗略得1分；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投标人提供针对本项目详细、具体、可行的售后服务方案，内容包括但不限于：①日常维护措施；②人员安排计划；③故障诊断及恢复的响应时间承诺；④解决问题的能力。 评审标准：售后服务方案各部分内容全面详细、阐述条理清晰详尽、符合本项目采购需求计8分，每有一项缺项扣2分，每有一项内容存在1处缺陷，扣0.5分,扣完为止。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具有详细、具体、可行的技术培训方案，保证使用单位能熟练操作维护和正常使用，内容包括但不限于：①培训计划；②培训内容等。 评审标准：培训方案各项内容全面详细、阐述条理清晰、符合本项目采购要求，能有效保障本项目实施计3分，每有一项缺项扣1.5分，每有一项内容存在1处缺陷，扣0.5分,扣完为止。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投标方案说明--6.业绩.docx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投标方案说明--7.节能环保.docx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选型科学合理、技术先进，技术参数清晰明确，符合使用要求，数量准确无缺漏项，技术指标和性能优于或完全满足招标文件要求计30分。标▲项每有一项负偏离扣2分，未标▲项每有一项负偏离扣1分，扣完为止。 注： 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根据投标人提供针对本项目的实施方案，内容包括但不限于：①供货方案②安装调试方案③应急方案④验收方案等。 评审标准：实施方案各部分内容全面详细、阐述条理清晰详尽、符合本项目采购需求计10分，每有一项缺项扣2.5分，每有一项内容存在1处缺陷，扣0.5分,扣完为止。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投标产品技术工艺先进，性能稳定，产品进货渠道正规，确保生产供应的产品无假货、水货、翻新货且无产权纠纷，提供的投标产品合法来源渠道证明文件（不限于代理协议、原厂授权等）齐全；得3分； 产品来源渠道证明文件基本齐全，但有个别缺陷得2分； 产品来源渠道证明文件内容有缺陷严重、单一、响应粗略得1分；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投标人提供针对本项目详细、具体、可行的售后服务方案，内容包括但不限于：①日常维护措施；②人员安排计划；③故障诊断及恢复的响应时间承诺；④解决问题的能力。 评审标准：售后服务方案各部分内容全面详细、阐述条理清晰详尽、符合本项目采购需求计8分，每有一项缺项扣2分，每有一项内容存在1处缺陷，扣0.5分,扣完为止。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具有详细、具体、可行的技术培训方案，保证使用单位能熟练操作维护和正常使用，内容包括但不限于：①培训计划；②培训内容等。 评审标准：培训方案各项内容全面详细、阐述条理清晰、符合本项目采购要求，能有效保障本项目实施计3分，每有一项缺项扣1.5分，每有一项内容存在1处缺陷，扣0.5分,扣完为止。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投标方案说明--6.业绩.docx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投标方案说明--7.节能环保.docx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选型科学合理、技术先进，技术参数清晰明确，符合使用要求，数量准确无缺漏项，技术指标和性能优于或完全满足招标文件要求计30分。标▲项每有一项负偏离扣2分，未标▲项每有一项负偏离扣1分，扣完为止。 注： 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根据投标人提供针对本项目的实施方案，内容包括但不限于：①供货方案②安装调试方案③应急方案④验收方案等。 评审标准：实施方案各部分内容全面详细、阐述条理清晰详尽、符合本项目采购需求计10分，每有一项缺项扣2.5分，每有一项内容存在1处缺陷，扣0.5分,扣完为止。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投标产品技术工艺先进，性能稳定，产品进货渠道正规，确保生产供应的产品无假货、水货、翻新货且无产权纠纷，提供的投标产品合法来源渠道证明文件（不限于代理协议、原厂授权等）齐全；得3分； 产品来源渠道证明文件基本齐全，但有个别缺陷得2分； 产品来源渠道证明文件内容有缺陷严重、单一、响应粗略得1分；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投标人提供针对本项目详细、具体、可行的售后服务方案，内容包括但不限于：①日常维护措施；②人员安排计划；③故障诊断及恢复的响应时间承诺；④解决问题的能力。 评审标准：售后服务方案各部分内容全面详细、阐述条理清晰详尽、符合本项目采购需求计8分，每有一项缺项扣2分，每有一项内容存在1处缺陷，扣0.5分,扣完为止。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具有详细、具体、可行的技术培训方案，保证使用单位能熟练操作维护和正常使用，内容包括但不限于：①培训计划；②培训内容等。 评审标准：培训方案各项内容全面详细、阐述条理清晰、符合本项目采购要求，能有效保障本项目实施计3分，每有一项缺项扣1.5分，每有一项内容存在1处缺陷，扣0.5分,扣完为止。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投标方案说明--6.业绩.docx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投标方案说明--7.节能环保.docx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选型科学合理、技术先进，技术参数清晰明确，符合使用要求，数量准确无缺漏项，技术指标和性能优于或完全满足招标文件要求计30分。标▲项每有一项负偏离扣2分，未标▲项每有一项负偏离扣1分，扣完为止。 注： 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投标方案说明--1.技术参数.docx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根据投标人提供针对本项目的实施方案，内容包括但不限于：①供货方案②安装调试方案③应急方案④验收方案等。 评审标准：实施方案各部分内容全面详细、阐述条理清晰详尽、符合本项目采购需求计10分，每有一项缺项扣2.5分，每有一项内容存在1处缺陷，扣0.5分,扣完为止。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投标方案说明--2.实施方案.docx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投标产品技术工艺先进，性能稳定，产品进货渠道正规，确保生产供应的产品无假货、水货、翻新货且无产权纠纷，提供的投标产品合法来源渠道证明文件（不限于代理协议、原厂授权等）齐全；得3分； 产品来源渠道证明文件基本齐全，但有个别缺陷得2分； 产品来源渠道证明文件内容有缺陷严重、单一、响应粗略得1分； 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投标方案说明--3.质量保障.docx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投标人提供针对本项目详细、具体、可行的售后服务方案，内容包括但不限于：①日常维护措施；②人员安排计划；③故障诊断及恢复的响应时间承诺；④解决问题的能力。 评审标准：售后服务方案各部分内容全面详细、阐述条理清晰详尽、符合本项目采购需求计8分，每有一项缺项扣2分，每有一项内容存在1处缺陷，扣0.5分,扣完为止。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投标方案说明--4.售后服务.docx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具有详细、具体、可行的技术培训方案，保证使用单位能熟练操作维护和正常使用，内容包括但不限于：①培训计划；②培训内容等。 评审标准：培训方案各项内容全面详细、阐述条理清晰、符合本项目采购要求，能有效保障本项目实施计3分，每有一项缺项扣1.5分，每有一项内容存在1处缺陷，扣0.5分,扣完为止。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投标方案说明--5.培训方案.docx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投标方案说明--6.业绩.docx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投标方案说明--7.节能环保.docx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详见附件：投标方案说明--1.技术参数.docx</w:t>
      </w:r>
    </w:p>
    <w:p>
      <w:pPr>
        <w:pStyle w:val="null3"/>
        <w:ind w:firstLine="960"/>
      </w:pPr>
      <w:r>
        <w:rPr>
          <w:rFonts w:ascii="仿宋_GB2312" w:hAnsi="仿宋_GB2312" w:cs="仿宋_GB2312" w:eastAsia="仿宋_GB2312"/>
        </w:rPr>
        <w:t>详见附件：投标方案说明--2.实施方案.docx</w:t>
      </w:r>
    </w:p>
    <w:p>
      <w:pPr>
        <w:pStyle w:val="null3"/>
        <w:ind w:firstLine="960"/>
      </w:pPr>
      <w:r>
        <w:rPr>
          <w:rFonts w:ascii="仿宋_GB2312" w:hAnsi="仿宋_GB2312" w:cs="仿宋_GB2312" w:eastAsia="仿宋_GB2312"/>
        </w:rPr>
        <w:t>详见附件：投标方案说明--3.质量保障.docx</w:t>
      </w:r>
    </w:p>
    <w:p>
      <w:pPr>
        <w:pStyle w:val="null3"/>
        <w:ind w:firstLine="960"/>
      </w:pPr>
      <w:r>
        <w:rPr>
          <w:rFonts w:ascii="仿宋_GB2312" w:hAnsi="仿宋_GB2312" w:cs="仿宋_GB2312" w:eastAsia="仿宋_GB2312"/>
        </w:rPr>
        <w:t>详见附件：投标方案说明--4.售后服务.docx</w:t>
      </w:r>
    </w:p>
    <w:p>
      <w:pPr>
        <w:pStyle w:val="null3"/>
        <w:ind w:firstLine="960"/>
      </w:pPr>
      <w:r>
        <w:rPr>
          <w:rFonts w:ascii="仿宋_GB2312" w:hAnsi="仿宋_GB2312" w:cs="仿宋_GB2312" w:eastAsia="仿宋_GB2312"/>
        </w:rPr>
        <w:t>详见附件：投标方案说明--5.培训方案.docx</w:t>
      </w:r>
    </w:p>
    <w:p>
      <w:pPr>
        <w:pStyle w:val="null3"/>
        <w:ind w:firstLine="960"/>
      </w:pPr>
      <w:r>
        <w:rPr>
          <w:rFonts w:ascii="仿宋_GB2312" w:hAnsi="仿宋_GB2312" w:cs="仿宋_GB2312" w:eastAsia="仿宋_GB2312"/>
        </w:rPr>
        <w:t>详见附件：投标方案说明--6.业绩.docx</w:t>
      </w:r>
    </w:p>
    <w:p>
      <w:pPr>
        <w:pStyle w:val="null3"/>
        <w:ind w:firstLine="960"/>
      </w:pPr>
      <w:r>
        <w:rPr>
          <w:rFonts w:ascii="仿宋_GB2312" w:hAnsi="仿宋_GB2312" w:cs="仿宋_GB2312" w:eastAsia="仿宋_GB2312"/>
        </w:rPr>
        <w:t>详见附件：投标方案说明--7.节能环保.docx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详见附件：投标方案说明--1.技术参数.docx</w:t>
      </w:r>
    </w:p>
    <w:p>
      <w:pPr>
        <w:pStyle w:val="null3"/>
        <w:ind w:firstLine="960"/>
      </w:pPr>
      <w:r>
        <w:rPr>
          <w:rFonts w:ascii="仿宋_GB2312" w:hAnsi="仿宋_GB2312" w:cs="仿宋_GB2312" w:eastAsia="仿宋_GB2312"/>
        </w:rPr>
        <w:t>详见附件：投标方案说明--2.实施方案.docx</w:t>
      </w:r>
    </w:p>
    <w:p>
      <w:pPr>
        <w:pStyle w:val="null3"/>
        <w:ind w:firstLine="960"/>
      </w:pPr>
      <w:r>
        <w:rPr>
          <w:rFonts w:ascii="仿宋_GB2312" w:hAnsi="仿宋_GB2312" w:cs="仿宋_GB2312" w:eastAsia="仿宋_GB2312"/>
        </w:rPr>
        <w:t>详见附件：投标方案说明--3.质量保障.docx</w:t>
      </w:r>
    </w:p>
    <w:p>
      <w:pPr>
        <w:pStyle w:val="null3"/>
        <w:ind w:firstLine="960"/>
      </w:pPr>
      <w:r>
        <w:rPr>
          <w:rFonts w:ascii="仿宋_GB2312" w:hAnsi="仿宋_GB2312" w:cs="仿宋_GB2312" w:eastAsia="仿宋_GB2312"/>
        </w:rPr>
        <w:t>详见附件：投标方案说明--4.售后服务.docx</w:t>
      </w:r>
    </w:p>
    <w:p>
      <w:pPr>
        <w:pStyle w:val="null3"/>
        <w:ind w:firstLine="960"/>
      </w:pPr>
      <w:r>
        <w:rPr>
          <w:rFonts w:ascii="仿宋_GB2312" w:hAnsi="仿宋_GB2312" w:cs="仿宋_GB2312" w:eastAsia="仿宋_GB2312"/>
        </w:rPr>
        <w:t>详见附件：投标方案说明--5.培训方案.docx</w:t>
      </w:r>
    </w:p>
    <w:p>
      <w:pPr>
        <w:pStyle w:val="null3"/>
        <w:ind w:firstLine="960"/>
      </w:pPr>
      <w:r>
        <w:rPr>
          <w:rFonts w:ascii="仿宋_GB2312" w:hAnsi="仿宋_GB2312" w:cs="仿宋_GB2312" w:eastAsia="仿宋_GB2312"/>
        </w:rPr>
        <w:t>详见附件：投标方案说明--6.业绩.docx</w:t>
      </w:r>
    </w:p>
    <w:p>
      <w:pPr>
        <w:pStyle w:val="null3"/>
        <w:ind w:firstLine="960"/>
      </w:pPr>
      <w:r>
        <w:rPr>
          <w:rFonts w:ascii="仿宋_GB2312" w:hAnsi="仿宋_GB2312" w:cs="仿宋_GB2312" w:eastAsia="仿宋_GB2312"/>
        </w:rPr>
        <w:t>详见附件：投标方案说明--7.节能环保.docx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详见附件：投标方案说明--1.技术参数.docx</w:t>
      </w:r>
    </w:p>
    <w:p>
      <w:pPr>
        <w:pStyle w:val="null3"/>
        <w:ind w:firstLine="960"/>
      </w:pPr>
      <w:r>
        <w:rPr>
          <w:rFonts w:ascii="仿宋_GB2312" w:hAnsi="仿宋_GB2312" w:cs="仿宋_GB2312" w:eastAsia="仿宋_GB2312"/>
        </w:rPr>
        <w:t>详见附件：投标方案说明--2.实施方案.docx</w:t>
      </w:r>
    </w:p>
    <w:p>
      <w:pPr>
        <w:pStyle w:val="null3"/>
        <w:ind w:firstLine="960"/>
      </w:pPr>
      <w:r>
        <w:rPr>
          <w:rFonts w:ascii="仿宋_GB2312" w:hAnsi="仿宋_GB2312" w:cs="仿宋_GB2312" w:eastAsia="仿宋_GB2312"/>
        </w:rPr>
        <w:t>详见附件：投标方案说明--3.质量保障.docx</w:t>
      </w:r>
    </w:p>
    <w:p>
      <w:pPr>
        <w:pStyle w:val="null3"/>
        <w:ind w:firstLine="960"/>
      </w:pPr>
      <w:r>
        <w:rPr>
          <w:rFonts w:ascii="仿宋_GB2312" w:hAnsi="仿宋_GB2312" w:cs="仿宋_GB2312" w:eastAsia="仿宋_GB2312"/>
        </w:rPr>
        <w:t>详见附件：投标方案说明--4.售后服务.docx</w:t>
      </w:r>
    </w:p>
    <w:p>
      <w:pPr>
        <w:pStyle w:val="null3"/>
        <w:ind w:firstLine="960"/>
      </w:pPr>
      <w:r>
        <w:rPr>
          <w:rFonts w:ascii="仿宋_GB2312" w:hAnsi="仿宋_GB2312" w:cs="仿宋_GB2312" w:eastAsia="仿宋_GB2312"/>
        </w:rPr>
        <w:t>详见附件：投标方案说明--5.培训方案.docx</w:t>
      </w:r>
    </w:p>
    <w:p>
      <w:pPr>
        <w:pStyle w:val="null3"/>
        <w:ind w:firstLine="960"/>
      </w:pPr>
      <w:r>
        <w:rPr>
          <w:rFonts w:ascii="仿宋_GB2312" w:hAnsi="仿宋_GB2312" w:cs="仿宋_GB2312" w:eastAsia="仿宋_GB2312"/>
        </w:rPr>
        <w:t>详见附件：投标方案说明--6.业绩.docx</w:t>
      </w:r>
    </w:p>
    <w:p>
      <w:pPr>
        <w:pStyle w:val="null3"/>
        <w:ind w:firstLine="960"/>
      </w:pPr>
      <w:r>
        <w:rPr>
          <w:rFonts w:ascii="仿宋_GB2312" w:hAnsi="仿宋_GB2312" w:cs="仿宋_GB2312" w:eastAsia="仿宋_GB2312"/>
        </w:rPr>
        <w:t>详见附件：投标方案说明--7.节能环保.docx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详见附件：投标方案说明--1.技术参数.docx</w:t>
      </w:r>
    </w:p>
    <w:p>
      <w:pPr>
        <w:pStyle w:val="null3"/>
        <w:ind w:firstLine="960"/>
      </w:pPr>
      <w:r>
        <w:rPr>
          <w:rFonts w:ascii="仿宋_GB2312" w:hAnsi="仿宋_GB2312" w:cs="仿宋_GB2312" w:eastAsia="仿宋_GB2312"/>
        </w:rPr>
        <w:t>详见附件：投标方案说明--2.实施方案.docx</w:t>
      </w:r>
    </w:p>
    <w:p>
      <w:pPr>
        <w:pStyle w:val="null3"/>
        <w:ind w:firstLine="960"/>
      </w:pPr>
      <w:r>
        <w:rPr>
          <w:rFonts w:ascii="仿宋_GB2312" w:hAnsi="仿宋_GB2312" w:cs="仿宋_GB2312" w:eastAsia="仿宋_GB2312"/>
        </w:rPr>
        <w:t>详见附件：投标方案说明--3.质量保障.docx</w:t>
      </w:r>
    </w:p>
    <w:p>
      <w:pPr>
        <w:pStyle w:val="null3"/>
        <w:ind w:firstLine="960"/>
      </w:pPr>
      <w:r>
        <w:rPr>
          <w:rFonts w:ascii="仿宋_GB2312" w:hAnsi="仿宋_GB2312" w:cs="仿宋_GB2312" w:eastAsia="仿宋_GB2312"/>
        </w:rPr>
        <w:t>详见附件：投标方案说明--4.售后服务.docx</w:t>
      </w:r>
    </w:p>
    <w:p>
      <w:pPr>
        <w:pStyle w:val="null3"/>
        <w:ind w:firstLine="960"/>
      </w:pPr>
      <w:r>
        <w:rPr>
          <w:rFonts w:ascii="仿宋_GB2312" w:hAnsi="仿宋_GB2312" w:cs="仿宋_GB2312" w:eastAsia="仿宋_GB2312"/>
        </w:rPr>
        <w:t>详见附件：投标方案说明--5.培训方案.docx</w:t>
      </w:r>
    </w:p>
    <w:p>
      <w:pPr>
        <w:pStyle w:val="null3"/>
        <w:ind w:firstLine="960"/>
      </w:pPr>
      <w:r>
        <w:rPr>
          <w:rFonts w:ascii="仿宋_GB2312" w:hAnsi="仿宋_GB2312" w:cs="仿宋_GB2312" w:eastAsia="仿宋_GB2312"/>
        </w:rPr>
        <w:t>详见附件：投标方案说明--6.业绩.docx</w:t>
      </w:r>
    </w:p>
    <w:p>
      <w:pPr>
        <w:pStyle w:val="null3"/>
        <w:ind w:firstLine="960"/>
      </w:pPr>
      <w:r>
        <w:rPr>
          <w:rFonts w:ascii="仿宋_GB2312" w:hAnsi="仿宋_GB2312" w:cs="仿宋_GB2312" w:eastAsia="仿宋_GB2312"/>
        </w:rPr>
        <w:t>详见附件：投标方案说明--7.节能环保.docx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