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黑体" w:hAnsi="黑体" w:eastAsia="黑体" w:cs="黑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采购包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供应商名称：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供应商应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根据磋商文件第六章中的评分标准，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格式自拟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）</w:t>
      </w:r>
    </w:p>
    <w:p w14:paraId="78C47869">
      <w:pPr>
        <w:spacing w:line="360" w:lineRule="auto"/>
        <w:jc w:val="center"/>
        <w:rPr>
          <w:rFonts w:hint="eastAsia" w:ascii="黑体" w:hAnsi="黑体" w:eastAsia="黑体" w:cs="黑体"/>
          <w:b/>
          <w:color w:val="auto"/>
          <w:kern w:val="44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auto"/>
          <w:kern w:val="44"/>
          <w:sz w:val="28"/>
          <w:szCs w:val="28"/>
          <w:highlight w:val="none"/>
          <w:lang w:val="en-US" w:eastAsia="zh-CN" w:bidi="ar-SA"/>
        </w:rPr>
        <w:t>拟派项目负责人</w:t>
      </w:r>
    </w:p>
    <w:p w14:paraId="0BDC422C">
      <w:pPr>
        <w:rPr>
          <w:rFonts w:hint="eastAsia" w:ascii="黑体" w:hAnsi="黑体" w:eastAsia="黑体" w:cs="黑体"/>
          <w:sz w:val="19"/>
          <w:szCs w:val="19"/>
          <w:highlight w:val="none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1917"/>
        <w:gridCol w:w="1455"/>
        <w:gridCol w:w="2138"/>
        <w:gridCol w:w="1145"/>
      </w:tblGrid>
      <w:tr w14:paraId="07EE1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08AC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  <w:t>基本信息</w:t>
            </w:r>
          </w:p>
        </w:tc>
      </w:tr>
      <w:tr w14:paraId="65752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FDCF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F68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1B2E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年龄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278A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D55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13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  <w:tr w14:paraId="7A37C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A70E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06F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68D2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本合同中拟任职务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4F73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628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为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  <w:t>供应商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6C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  <w:tr w14:paraId="4CE39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22A9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相关职业/执业资格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269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3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DA04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取得时间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17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  <w:tr w14:paraId="55816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1EA8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2.经历</w:t>
            </w:r>
          </w:p>
        </w:tc>
      </w:tr>
      <w:tr w14:paraId="51C41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AE50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年份</w:t>
            </w:r>
          </w:p>
        </w:tc>
        <w:tc>
          <w:tcPr>
            <w:tcW w:w="2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789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负责过的主要项目</w:t>
            </w:r>
          </w:p>
          <w:p w14:paraId="3174440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（类型金额）</w:t>
            </w:r>
          </w:p>
        </w:tc>
        <w:tc>
          <w:tcPr>
            <w:tcW w:w="3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25F1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06E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备注</w:t>
            </w:r>
          </w:p>
        </w:tc>
      </w:tr>
      <w:tr w14:paraId="4622F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3CD41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72E0AA34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70F8F060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1C988507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71CA486D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26EEEAD0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58C389BD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3906B2C8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  <w:p w14:paraId="4FEA0F0F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64B6">
            <w:pPr>
              <w:pStyle w:val="18"/>
              <w:spacing w:before="0"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3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997D">
            <w:pPr>
              <w:pStyle w:val="18"/>
              <w:spacing w:before="0" w:line="360" w:lineRule="auto"/>
              <w:jc w:val="both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F31D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黑体" w:hAnsi="黑体" w:eastAsia="黑体" w:cs="黑体"/>
                <w:spacing w:val="20"/>
                <w:sz w:val="19"/>
                <w:szCs w:val="19"/>
                <w:highlight w:val="none"/>
              </w:rPr>
            </w:pPr>
          </w:p>
        </w:tc>
      </w:tr>
    </w:tbl>
    <w:p w14:paraId="790E86A2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注：</w:t>
      </w:r>
    </w:p>
    <w:p w14:paraId="39F57E67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1.提供相关证明材料；</w:t>
      </w:r>
    </w:p>
    <w:p w14:paraId="7B2F8548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  <w:lang w:eastAsia="zh-CN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2.成交后原则上不再变更，若变更，</w:t>
      </w:r>
      <w:r>
        <w:rPr>
          <w:rFonts w:hint="eastAsia" w:ascii="黑体" w:hAnsi="黑体" w:eastAsia="黑体" w:cs="黑体"/>
          <w:sz w:val="19"/>
          <w:szCs w:val="19"/>
          <w:highlight w:val="none"/>
          <w:lang w:val="en-US" w:eastAsia="zh-CN"/>
        </w:rPr>
        <w:t>应</w:t>
      </w:r>
      <w:r>
        <w:rPr>
          <w:rFonts w:hint="eastAsia" w:ascii="黑体" w:hAnsi="黑体" w:eastAsia="黑体" w:cs="黑体"/>
          <w:sz w:val="19"/>
          <w:szCs w:val="19"/>
          <w:highlight w:val="none"/>
        </w:rPr>
        <w:t>征得采购人同意</w:t>
      </w:r>
      <w:r>
        <w:rPr>
          <w:rFonts w:hint="eastAsia" w:ascii="黑体" w:hAnsi="黑体" w:eastAsia="黑体" w:cs="黑体"/>
          <w:sz w:val="19"/>
          <w:szCs w:val="19"/>
          <w:highlight w:val="none"/>
          <w:lang w:eastAsia="zh-CN"/>
        </w:rPr>
        <w:t>。</w:t>
      </w:r>
    </w:p>
    <w:p w14:paraId="4DB8D30E">
      <w:pPr>
        <w:pStyle w:val="6"/>
        <w:rPr>
          <w:rFonts w:hint="eastAsia" w:ascii="黑体" w:hAnsi="黑体" w:eastAsia="黑体" w:cs="黑体"/>
          <w:lang w:eastAsia="zh-CN"/>
        </w:rPr>
        <w:sectPr>
          <w:pgSz w:w="11906" w:h="16838"/>
          <w:pgMar w:top="1417" w:right="1417" w:bottom="1417" w:left="1417" w:header="851" w:footer="992" w:gutter="0"/>
          <w:pgNumType w:fmt="numberInDash"/>
          <w:cols w:space="425" w:num="1"/>
          <w:docGrid w:type="lines" w:linePitch="423" w:charSpace="0"/>
        </w:sectPr>
      </w:pPr>
    </w:p>
    <w:p w14:paraId="7BB5595E">
      <w:pPr>
        <w:wordWrap/>
        <w:spacing w:line="360" w:lineRule="auto"/>
        <w:jc w:val="both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：团队人员配置清单（格式可自拟，项目未要求的，无需提供，删除本页）</w:t>
      </w:r>
    </w:p>
    <w:p w14:paraId="7044A581">
      <w:pPr>
        <w:pStyle w:val="8"/>
        <w:jc w:val="center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highlight w:val="none"/>
        </w:rPr>
        <w:t>拟派本项目团队人员配置清单</w:t>
      </w:r>
    </w:p>
    <w:tbl>
      <w:tblPr>
        <w:tblStyle w:val="13"/>
        <w:tblW w:w="9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127"/>
        <w:gridCol w:w="1503"/>
        <w:gridCol w:w="1976"/>
        <w:gridCol w:w="1783"/>
        <w:gridCol w:w="1879"/>
      </w:tblGrid>
      <w:tr w14:paraId="72C5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59567499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127" w:type="dxa"/>
            <w:noWrap w:val="0"/>
            <w:vAlign w:val="center"/>
          </w:tcPr>
          <w:p w14:paraId="6B2C7D39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姓 名</w:t>
            </w:r>
          </w:p>
        </w:tc>
        <w:tc>
          <w:tcPr>
            <w:tcW w:w="1503" w:type="dxa"/>
            <w:noWrap w:val="0"/>
            <w:vAlign w:val="center"/>
          </w:tcPr>
          <w:p w14:paraId="43BB9609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持证</w:t>
            </w: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  <w:lang w:val="en-US" w:eastAsia="zh-CN"/>
              </w:rPr>
              <w:t>名称</w:t>
            </w:r>
          </w:p>
        </w:tc>
        <w:tc>
          <w:tcPr>
            <w:tcW w:w="1976" w:type="dxa"/>
            <w:noWrap w:val="0"/>
            <w:vAlign w:val="center"/>
          </w:tcPr>
          <w:p w14:paraId="4164CCCE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本项目中担任职务</w:t>
            </w:r>
          </w:p>
        </w:tc>
        <w:tc>
          <w:tcPr>
            <w:tcW w:w="1783" w:type="dxa"/>
            <w:noWrap w:val="0"/>
            <w:vAlign w:val="center"/>
          </w:tcPr>
          <w:p w14:paraId="2A05C2D6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项目经验</w:t>
            </w:r>
          </w:p>
        </w:tc>
        <w:tc>
          <w:tcPr>
            <w:tcW w:w="1879" w:type="dxa"/>
            <w:noWrap w:val="0"/>
            <w:vAlign w:val="center"/>
          </w:tcPr>
          <w:p w14:paraId="23AD9636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备注</w:t>
            </w:r>
          </w:p>
        </w:tc>
      </w:tr>
      <w:tr w14:paraId="395F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68FFABD1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1127" w:type="dxa"/>
            <w:noWrap w:val="0"/>
            <w:vAlign w:val="center"/>
          </w:tcPr>
          <w:p w14:paraId="5AE21519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623AFA78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7D91703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69F528CE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9C70AEF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7A94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631D61EF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1127" w:type="dxa"/>
            <w:noWrap w:val="0"/>
            <w:vAlign w:val="center"/>
          </w:tcPr>
          <w:p w14:paraId="7F50B9C0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B6B140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451F43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42823B2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E96E6B6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CB07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3151A89A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1127" w:type="dxa"/>
            <w:noWrap w:val="0"/>
            <w:vAlign w:val="center"/>
          </w:tcPr>
          <w:p w14:paraId="2A88C52A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7E713B2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A571C61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40F1BC1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F2B2382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2E195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564DD252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 w14:paraId="6FF1EEDC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68E4EA54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7CE132F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91ACC83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3AA2327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381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30" w:type="dxa"/>
            <w:noWrap w:val="0"/>
            <w:vAlign w:val="center"/>
          </w:tcPr>
          <w:p w14:paraId="7BC0F814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…</w:t>
            </w:r>
          </w:p>
        </w:tc>
        <w:tc>
          <w:tcPr>
            <w:tcW w:w="1127" w:type="dxa"/>
            <w:noWrap w:val="0"/>
            <w:vAlign w:val="center"/>
          </w:tcPr>
          <w:p w14:paraId="63668AC6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15A980F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6B320EDC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0F92D8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6AC08A4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</w:tbl>
    <w:p w14:paraId="77EFF0E9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注：</w:t>
      </w:r>
    </w:p>
    <w:p w14:paraId="3DA8F185">
      <w:pPr>
        <w:spacing w:line="500" w:lineRule="exact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1.提供相关证明材料；</w:t>
      </w:r>
    </w:p>
    <w:p w14:paraId="3EA48260">
      <w:pPr>
        <w:spacing w:line="500" w:lineRule="exact"/>
        <w:rPr>
          <w:rFonts w:hint="eastAsia" w:ascii="黑体" w:hAnsi="黑体" w:eastAsia="黑体" w:cs="黑体"/>
          <w:b w:val="0"/>
          <w:color w:val="auto"/>
          <w:kern w:val="2"/>
          <w:sz w:val="19"/>
          <w:szCs w:val="19"/>
          <w:highlight w:val="none"/>
          <w:lang w:eastAsia="zh-CN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numberInDash"/>
          <w:cols w:space="425" w:num="1"/>
          <w:docGrid w:type="lines" w:linePitch="423" w:charSpace="0"/>
        </w:sectPr>
      </w:pPr>
      <w:r>
        <w:rPr>
          <w:rFonts w:hint="eastAsia" w:ascii="黑体" w:hAnsi="黑体" w:eastAsia="黑体" w:cs="黑体"/>
          <w:sz w:val="19"/>
          <w:szCs w:val="19"/>
          <w:highlight w:val="none"/>
        </w:rPr>
        <w:t>2.项目</w:t>
      </w:r>
      <w:r>
        <w:rPr>
          <w:rFonts w:hint="eastAsia" w:ascii="黑体" w:hAnsi="黑体" w:eastAsia="黑体" w:cs="黑体"/>
          <w:sz w:val="19"/>
          <w:szCs w:val="19"/>
          <w:highlight w:val="none"/>
          <w:lang w:val="en-US" w:eastAsia="zh-CN"/>
        </w:rPr>
        <w:t>团队</w:t>
      </w:r>
      <w:r>
        <w:rPr>
          <w:rFonts w:hint="eastAsia" w:ascii="黑体" w:hAnsi="黑体" w:eastAsia="黑体" w:cs="黑体"/>
          <w:sz w:val="19"/>
          <w:szCs w:val="19"/>
          <w:highlight w:val="none"/>
        </w:rPr>
        <w:t>成员一旦确定，成交后原则上不再变更，若变更，</w:t>
      </w:r>
      <w:r>
        <w:rPr>
          <w:rFonts w:hint="eastAsia" w:ascii="黑体" w:hAnsi="黑体" w:eastAsia="黑体" w:cs="黑体"/>
          <w:sz w:val="19"/>
          <w:szCs w:val="19"/>
          <w:highlight w:val="none"/>
          <w:lang w:val="en-US" w:eastAsia="zh-CN"/>
        </w:rPr>
        <w:t>应</w:t>
      </w:r>
      <w:r>
        <w:rPr>
          <w:rFonts w:hint="eastAsia" w:ascii="黑体" w:hAnsi="黑体" w:eastAsia="黑体" w:cs="黑体"/>
          <w:sz w:val="19"/>
          <w:szCs w:val="19"/>
          <w:highlight w:val="none"/>
        </w:rPr>
        <w:t>征得采购人同意</w:t>
      </w:r>
      <w:r>
        <w:rPr>
          <w:rFonts w:hint="eastAsia" w:ascii="黑体" w:hAnsi="黑体" w:eastAsia="黑体" w:cs="黑体"/>
          <w:sz w:val="19"/>
          <w:szCs w:val="19"/>
          <w:highlight w:val="none"/>
          <w:lang w:eastAsia="zh-CN"/>
        </w:rPr>
        <w:t>。</w:t>
      </w:r>
    </w:p>
    <w:p w14:paraId="48F59737">
      <w:pPr>
        <w:wordWrap/>
        <w:spacing w:line="360" w:lineRule="auto"/>
        <w:jc w:val="both"/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参考格式3</w:t>
      </w: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  <w:t>项目业绩一览表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123"/>
        <w:gridCol w:w="1557"/>
        <w:gridCol w:w="2010"/>
        <w:gridCol w:w="1204"/>
      </w:tblGrid>
      <w:tr w14:paraId="6D021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B4D91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D5D9A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FEB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6570C">
            <w:pPr>
              <w:spacing w:line="320" w:lineRule="exact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75D65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合同金额</w:t>
            </w:r>
          </w:p>
        </w:tc>
      </w:tr>
      <w:tr w14:paraId="2729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E589E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144B0C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30775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56667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75DE5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7EA3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AB76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8AF13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8269E9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C02F3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F6520E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2BAD6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650C0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A1DFD3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637B9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061D47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17D6A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6C3DD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14D1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7B6EB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4B3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7DA3D6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17CC8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62183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4996C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C2191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415C24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F35D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36A69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753A3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E64F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0D3C3C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618CE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DC80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F7662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</w:tbl>
    <w:p w14:paraId="700A5FEC">
      <w:pPr>
        <w:wordWrap/>
        <w:rPr>
          <w:rFonts w:hint="eastAsia" w:ascii="黑体" w:hAnsi="黑体" w:eastAsia="黑体" w:cs="黑体"/>
          <w:b/>
          <w:bCs/>
          <w:sz w:val="19"/>
          <w:szCs w:val="19"/>
          <w:highlight w:val="none"/>
        </w:rPr>
      </w:pPr>
    </w:p>
    <w:p w14:paraId="001C781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6" w:beforeLines="20" w:beforeAutospacing="0"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注：</w:t>
      </w:r>
    </w:p>
    <w:p w14:paraId="0AC1BAE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6" w:beforeLines="20" w:beforeAutospacing="0"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1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  <w:t>.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提供评审办法中要求的证明材料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  <w:t>。</w:t>
      </w:r>
    </w:p>
    <w:p w14:paraId="223369F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6" w:beforeLines="20" w:beforeAutospacing="0"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2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eastAsia="zh-CN"/>
        </w:rPr>
        <w:t>.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业绩时间以合同签订时间为准。</w:t>
      </w:r>
    </w:p>
    <w:p w14:paraId="72F64B5E"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 w14:paraId="6F564043">
      <w:pPr>
        <w:rPr>
          <w:rFonts w:hint="eastAsia" w:ascii="黑体" w:hAnsi="黑体" w:eastAsia="黑体" w:cs="黑体"/>
        </w:rPr>
      </w:pPr>
    </w:p>
    <w:p w14:paraId="505BBF53"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黑体" w:hAnsi="黑体" w:eastAsia="黑体" w:cs="黑体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8DAA7E"/>
    <w:multiLevelType w:val="multilevel"/>
    <w:tmpl w:val="F88DAA7E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212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54E2EAD"/>
    <w:rsid w:val="09F00295"/>
    <w:rsid w:val="0A943665"/>
    <w:rsid w:val="0C1B709F"/>
    <w:rsid w:val="0C2D442D"/>
    <w:rsid w:val="0CB0340D"/>
    <w:rsid w:val="0D402C38"/>
    <w:rsid w:val="0D527C6C"/>
    <w:rsid w:val="13CE328A"/>
    <w:rsid w:val="159468C1"/>
    <w:rsid w:val="17052DD0"/>
    <w:rsid w:val="18A64941"/>
    <w:rsid w:val="1B79633D"/>
    <w:rsid w:val="1BDD5106"/>
    <w:rsid w:val="1CF1781E"/>
    <w:rsid w:val="1ED32208"/>
    <w:rsid w:val="21100042"/>
    <w:rsid w:val="21555156"/>
    <w:rsid w:val="224076EA"/>
    <w:rsid w:val="27871DE1"/>
    <w:rsid w:val="2CFC5020"/>
    <w:rsid w:val="2ECD6C74"/>
    <w:rsid w:val="362A675A"/>
    <w:rsid w:val="37BA1D5F"/>
    <w:rsid w:val="37E73F95"/>
    <w:rsid w:val="38F95DBC"/>
    <w:rsid w:val="3A005CBD"/>
    <w:rsid w:val="3AA86AE2"/>
    <w:rsid w:val="3B7D557D"/>
    <w:rsid w:val="3CC54713"/>
    <w:rsid w:val="3D3B7E35"/>
    <w:rsid w:val="3DB91C54"/>
    <w:rsid w:val="3EC11A53"/>
    <w:rsid w:val="403C77B5"/>
    <w:rsid w:val="419453CF"/>
    <w:rsid w:val="421D597D"/>
    <w:rsid w:val="49022D95"/>
    <w:rsid w:val="49A62143"/>
    <w:rsid w:val="49A73042"/>
    <w:rsid w:val="4B237456"/>
    <w:rsid w:val="507C59AC"/>
    <w:rsid w:val="535624E4"/>
    <w:rsid w:val="539179C0"/>
    <w:rsid w:val="56191024"/>
    <w:rsid w:val="587720BD"/>
    <w:rsid w:val="596671F9"/>
    <w:rsid w:val="5E6B3663"/>
    <w:rsid w:val="60C842FC"/>
    <w:rsid w:val="631B1F44"/>
    <w:rsid w:val="646A2293"/>
    <w:rsid w:val="64813139"/>
    <w:rsid w:val="64D14B8A"/>
    <w:rsid w:val="69B30239"/>
    <w:rsid w:val="6D2841DC"/>
    <w:rsid w:val="6F437969"/>
    <w:rsid w:val="70C77D8B"/>
    <w:rsid w:val="71D3284C"/>
    <w:rsid w:val="732F7471"/>
    <w:rsid w:val="739C5B7F"/>
    <w:rsid w:val="74026044"/>
    <w:rsid w:val="755328D0"/>
    <w:rsid w:val="7BDF6C6B"/>
    <w:rsid w:val="7E484F9C"/>
    <w:rsid w:val="7F05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6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numPr>
        <w:ilvl w:val="2"/>
        <w:numId w:val="1"/>
      </w:numPr>
      <w:tabs>
        <w:tab w:val="left" w:pos="709"/>
        <w:tab w:val="clear" w:pos="720"/>
      </w:tabs>
      <w:autoSpaceDE w:val="0"/>
      <w:autoSpaceDN w:val="0"/>
      <w:adjustRightInd w:val="0"/>
      <w:spacing w:line="300" w:lineRule="auto"/>
      <w:textAlignment w:val="baseline"/>
      <w:outlineLvl w:val="2"/>
    </w:pPr>
    <w:rPr>
      <w:rFonts w:ascii="黑体" w:hAnsi="黑体" w:eastAsia="宋体"/>
      <w:b/>
      <w:color w:val="000000"/>
      <w:kern w:val="0"/>
      <w:sz w:val="22"/>
      <w:szCs w:val="20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8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5">
    <w:name w:val="Strong"/>
    <w:basedOn w:val="14"/>
    <w:qFormat/>
    <w:uiPriority w:val="0"/>
    <w:rPr>
      <w:b/>
    </w:rPr>
  </w:style>
  <w:style w:type="character" w:customStyle="1" w:styleId="16">
    <w:name w:val="标题 1 Char"/>
    <w:basedOn w:val="14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7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8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758</Words>
  <Characters>764</Characters>
  <Lines>0</Lines>
  <Paragraphs>0</Paragraphs>
  <TotalTime>0</TotalTime>
  <ScaleCrop>false</ScaleCrop>
  <LinksUpToDate>false</LinksUpToDate>
  <CharactersWithSpaces>817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2025-10-17T02:17:31Z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