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1ABC5">
      <w:pPr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安全、文明</w:t>
      </w:r>
      <w:r>
        <w:rPr>
          <w:rFonts w:hint="eastAsia"/>
          <w:b/>
          <w:bCs/>
          <w:sz w:val="32"/>
          <w:szCs w:val="36"/>
          <w:lang w:eastAsia="zh-CN"/>
        </w:rPr>
        <w:t>、</w:t>
      </w:r>
      <w:r>
        <w:rPr>
          <w:rFonts w:hint="eastAsia"/>
          <w:b/>
          <w:bCs/>
          <w:sz w:val="32"/>
          <w:szCs w:val="36"/>
          <w:lang w:val="en-US" w:eastAsia="zh-CN"/>
        </w:rPr>
        <w:t>环保</w:t>
      </w:r>
      <w:bookmarkStart w:id="0" w:name="_GoBack"/>
      <w:bookmarkEnd w:id="0"/>
      <w:r>
        <w:rPr>
          <w:rFonts w:hint="eastAsia"/>
          <w:b/>
          <w:bCs/>
          <w:sz w:val="32"/>
          <w:szCs w:val="36"/>
        </w:rPr>
        <w:t>施工措施</w:t>
      </w:r>
    </w:p>
    <w:p w14:paraId="228ED5B5">
      <w:pPr>
        <w:jc w:val="center"/>
        <w:rPr>
          <w:rFonts w:ascii="宋体" w:hAnsi="宋体"/>
          <w:sz w:val="28"/>
          <w:szCs w:val="28"/>
        </w:rPr>
      </w:pPr>
      <w:r>
        <w:rPr>
          <w:rFonts w:hint="eastAsia"/>
          <w:b/>
          <w:bCs/>
          <w:sz w:val="32"/>
          <w:szCs w:val="36"/>
        </w:rPr>
        <w:t>供应商按照招标文件评审办法编写技术方案，格式不限。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1324C"/>
    <w:rsid w:val="3801324C"/>
    <w:rsid w:val="4AAE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2025-06-26T08:13:00Z</dcterms:created>
  <dc:creator>C</dc:creator>
  <cp:lastModifiedBy>Arian</cp:lastModifiedBy>
  <dcterms:modified xsi:type="dcterms:W3CDTF">2025-10-23T08:19:34Z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EBC7C4E12E0F4493AEAB7EA092480A49_11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