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846E7">
      <w:pPr>
        <w:spacing w:before="319" w:beforeLines="100" w:after="478" w:afterLines="150" w:line="500" w:lineRule="exact"/>
        <w:jc w:val="center"/>
        <w:rPr>
          <w:rFonts w:hint="eastAsia" w:ascii="宋体" w:hAnsi="宋体" w:eastAsia="宋体"/>
          <w:sz w:val="36"/>
          <w:szCs w:val="36"/>
          <w:lang w:eastAsia="zh-CN"/>
        </w:rPr>
      </w:pPr>
      <w:bookmarkStart w:id="0" w:name="_Toc6381"/>
      <w:r>
        <w:rPr>
          <w:rFonts w:hint="eastAsia" w:ascii="宋体" w:hAnsi="宋体"/>
          <w:sz w:val="36"/>
          <w:szCs w:val="36"/>
        </w:rPr>
        <w:t>施工组</w:t>
      </w:r>
      <w:bookmarkStart w:id="1" w:name="_GoBack"/>
      <w:bookmarkEnd w:id="1"/>
      <w:r>
        <w:rPr>
          <w:rFonts w:hint="eastAsia" w:ascii="宋体" w:hAnsi="宋体"/>
          <w:sz w:val="36"/>
          <w:szCs w:val="36"/>
        </w:rPr>
        <w:t>织</w:t>
      </w:r>
      <w:bookmarkEnd w:id="0"/>
      <w:r>
        <w:rPr>
          <w:rFonts w:hint="eastAsia" w:ascii="宋体" w:hAnsi="宋体"/>
          <w:sz w:val="36"/>
          <w:szCs w:val="36"/>
          <w:lang w:val="en-US" w:eastAsia="zh-CN"/>
        </w:rPr>
        <w:t>方案</w:t>
      </w:r>
    </w:p>
    <w:p w14:paraId="5156D669">
      <w:pPr>
        <w:jc w:val="center"/>
        <w:rPr>
          <w:rFonts w:ascii="宋体" w:hAnsi="宋体"/>
          <w:sz w:val="28"/>
          <w:szCs w:val="28"/>
        </w:rPr>
      </w:pPr>
      <w:r>
        <w:rPr>
          <w:rFonts w:hint="eastAsia"/>
          <w:b/>
          <w:bCs/>
          <w:sz w:val="32"/>
          <w:szCs w:val="36"/>
        </w:rPr>
        <w:t>供应商按照招标文件评审办法编写技术方案，格式不限。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45D1C"/>
    <w:rsid w:val="46B4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2025-06-26T08:13:00Z</dcterms:created>
  <dc:creator>C</dc:creator>
  <cp:lastModifiedBy>C</cp:lastModifiedBy>
  <dcterms:modified xsi:type="dcterms:W3CDTF">2025-06-26T08:14:07Z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A18A981F794D48F7BEDFB217F16F9877_11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