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F92DC">
      <w:pPr>
        <w:rPr>
          <w:rFonts w:hint="eastAsia" w:eastAsiaTheme="minorEastAsia"/>
          <w:lang w:eastAsia="zh-CN"/>
        </w:rPr>
      </w:pPr>
      <w:r>
        <w:rPr>
          <w:rFonts w:hint="eastAsia"/>
        </w:rPr>
        <w:t>产品技术参数要求</w:t>
      </w:r>
      <w:r>
        <w:rPr>
          <w:rFonts w:hint="eastAsia"/>
          <w:lang w:eastAsia="zh-CN"/>
        </w:rPr>
        <w:t>（证明材料）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59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2025-10-24T09:39:30Z</dcterms:created>
  <dc:creator>Administrator</dc:creator>
  <cp:lastModifiedBy>宋</cp:lastModifiedBy>
  <dcterms:modified xsi:type="dcterms:W3CDTF">2025-10-24T09:40:14Z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E818A029386D4F6FBA178B9CCA7DE65D_12</vt:lpwstr>
  </property>
</Properties>
</file>