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E7C1C">
      <w:pPr>
        <w:rPr>
          <w:rFonts w:hint="eastAsia"/>
          <w:lang w:eastAsia="zh-CN"/>
        </w:rPr>
      </w:pPr>
      <w:r>
        <w:rPr>
          <w:rFonts w:hint="eastAsia"/>
          <w:lang w:eastAsia="zh-CN"/>
        </w:rPr>
        <w:t>合同文本：（仅供参考）</w:t>
      </w:r>
    </w:p>
    <w:p w14:paraId="41F60D6D">
      <w:pPr>
        <w:spacing w:line="520" w:lineRule="exact"/>
        <w:rPr>
          <w:rFonts w:hint="eastAsia"/>
          <w:lang w:eastAsia="zh-CN"/>
        </w:rPr>
      </w:pPr>
      <w:r>
        <w:rPr>
          <w:rFonts w:hint="eastAsia" w:ascii="宋体" w:hAnsi="宋体"/>
          <w:sz w:val="24"/>
        </w:rPr>
        <w:t>一、合同格式</w:t>
      </w:r>
    </w:p>
    <w:p w14:paraId="7523E332">
      <w:pPr>
        <w:widowControl/>
        <w:spacing w:line="520" w:lineRule="exact"/>
        <w:ind w:right="57" w:rightChars="27" w:firstLine="480" w:firstLineChars="200"/>
        <w:rPr>
          <w:rFonts w:hint="eastAsia" w:ascii="宋体" w:hAnsi="宋体"/>
          <w:kern w:val="0"/>
          <w:sz w:val="24"/>
        </w:rPr>
      </w:pPr>
      <w:r>
        <w:rPr>
          <w:rFonts w:hint="eastAsia" w:ascii="宋体" w:hAnsi="宋体"/>
          <w:sz w:val="24"/>
          <w:lang w:eastAsia="zh-CN"/>
        </w:rPr>
        <w:t>陕西省水利厅机关</w:t>
      </w:r>
      <w:r>
        <w:rPr>
          <w:rFonts w:hint="eastAsia" w:ascii="宋体" w:hAnsi="宋体"/>
          <w:sz w:val="24"/>
        </w:rPr>
        <w:t>陕西省水资源公报编制实施方案</w:t>
      </w:r>
      <w:r>
        <w:rPr>
          <w:rFonts w:hint="eastAsia" w:ascii="宋体" w:hAnsi="宋体"/>
          <w:sz w:val="24"/>
          <w:lang w:eastAsia="zh-CN"/>
        </w:rPr>
        <w:t>采购项目</w:t>
      </w:r>
      <w:r>
        <w:rPr>
          <w:rFonts w:hint="eastAsia" w:ascii="宋体" w:hAnsi="宋体"/>
          <w:sz w:val="24"/>
        </w:rPr>
        <w:t>(项目编号：SDZC20</w:t>
      </w:r>
      <w:r>
        <w:rPr>
          <w:rFonts w:hint="eastAsia" w:ascii="宋体" w:hAnsi="宋体"/>
          <w:sz w:val="24"/>
          <w:lang w:val="en-US" w:eastAsia="zh-CN"/>
        </w:rPr>
        <w:t>25-190</w:t>
      </w:r>
      <w:r>
        <w:rPr>
          <w:rFonts w:hint="eastAsia" w:ascii="宋体" w:hAnsi="宋体"/>
          <w:sz w:val="24"/>
        </w:rPr>
        <w:t>)，在</w:t>
      </w:r>
      <w:r>
        <w:rPr>
          <w:rFonts w:hint="eastAsia" w:ascii="宋体" w:hAnsi="宋体"/>
          <w:sz w:val="24"/>
          <w:lang w:eastAsia="zh-CN"/>
        </w:rPr>
        <w:t>陕西省财政厅政府采购管理处</w:t>
      </w:r>
      <w:r>
        <w:rPr>
          <w:rFonts w:hint="eastAsia" w:ascii="宋体" w:hAnsi="宋体"/>
          <w:sz w:val="24"/>
        </w:rPr>
        <w:t>的监督管理</w:t>
      </w:r>
      <w:r>
        <w:rPr>
          <w:rFonts w:hint="eastAsia" w:ascii="宋体" w:hAnsi="宋体"/>
          <w:kern w:val="0"/>
          <w:sz w:val="24"/>
        </w:rPr>
        <w:t>下，由陕西上德招标有限公司组织竞争性磋商。</w:t>
      </w:r>
      <w:r>
        <w:rPr>
          <w:rFonts w:hint="eastAsia" w:ascii="宋体" w:hAnsi="宋体"/>
          <w:sz w:val="24"/>
          <w:lang w:eastAsia="zh-CN"/>
        </w:rPr>
        <w:t>陕西省水利厅</w:t>
      </w:r>
      <w:r>
        <w:rPr>
          <w:rFonts w:hint="eastAsia" w:ascii="宋体" w:hAnsi="宋体"/>
          <w:kern w:val="0"/>
          <w:sz w:val="24"/>
        </w:rPr>
        <w:t>(以下简称“甲方”)确定 (成交单位名称) （以下简称“乙方”）为成交单位。</w:t>
      </w:r>
    </w:p>
    <w:p w14:paraId="34E9D113">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789DA832">
      <w:pPr>
        <w:spacing w:line="520" w:lineRule="exact"/>
        <w:ind w:firstLine="480" w:firstLineChars="200"/>
        <w:rPr>
          <w:rFonts w:hint="eastAsia" w:ascii="宋体" w:hAnsi="宋体"/>
          <w:sz w:val="24"/>
        </w:rPr>
      </w:pPr>
      <w:bookmarkStart w:id="0" w:name="_Toc194663916"/>
      <w:bookmarkStart w:id="1" w:name="_Toc193187095"/>
      <w:bookmarkStart w:id="2" w:name="_Toc193126879"/>
      <w:bookmarkStart w:id="3" w:name="_Toc188808831"/>
      <w:r>
        <w:rPr>
          <w:rFonts w:hint="eastAsia" w:ascii="宋体" w:hAnsi="宋体"/>
          <w:sz w:val="24"/>
        </w:rPr>
        <w:t>本合同在此声明如下：</w:t>
      </w:r>
    </w:p>
    <w:p w14:paraId="78E2FEDE">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1D4CCD21">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378029E7">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1FD817C4">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1A2B7A77">
      <w:pPr>
        <w:spacing w:line="520" w:lineRule="exact"/>
        <w:ind w:firstLine="480" w:firstLineChars="200"/>
        <w:rPr>
          <w:rFonts w:hint="eastAsia" w:ascii="宋体" w:hAnsi="宋体"/>
          <w:sz w:val="24"/>
        </w:rPr>
      </w:pPr>
      <w:bookmarkStart w:id="4" w:name="_GoBack"/>
      <w:bookmarkEnd w:id="4"/>
      <w:r>
        <w:rPr>
          <w:rFonts w:hint="eastAsia" w:ascii="宋体" w:hAnsi="宋体"/>
          <w:sz w:val="24"/>
          <w:lang w:val="en-US" w:eastAsia="zh-CN"/>
        </w:rPr>
        <w:t>2.3</w:t>
      </w:r>
      <w:r>
        <w:rPr>
          <w:rFonts w:hint="eastAsia" w:ascii="宋体" w:hAnsi="宋体"/>
          <w:sz w:val="24"/>
        </w:rPr>
        <w:t>成交通知书</w:t>
      </w:r>
    </w:p>
    <w:p w14:paraId="53FC476C">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5BCF1969">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176C9CDD">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2DFEE6F0">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58D3F609">
      <w:pPr>
        <w:pStyle w:val="3"/>
        <w:spacing w:line="480" w:lineRule="exact"/>
        <w:ind w:firstLine="480" w:firstLineChars="200"/>
        <w:rPr>
          <w:rFonts w:hint="eastAsia" w:hAnsi="宋体"/>
          <w:sz w:val="24"/>
          <w:szCs w:val="24"/>
          <w:lang w:eastAsia="zh-CN"/>
        </w:rPr>
      </w:pPr>
      <w:r>
        <w:rPr>
          <w:rFonts w:hint="eastAsia" w:hAnsi="宋体"/>
          <w:sz w:val="24"/>
        </w:rPr>
        <w:t>5</w:t>
      </w:r>
      <w:r>
        <w:rPr>
          <w:rFonts w:hint="eastAsia" w:hAnsi="宋体"/>
          <w:sz w:val="24"/>
          <w:lang w:val="en-US" w:eastAsia="zh-CN"/>
        </w:rPr>
        <w:t>.</w:t>
      </w:r>
      <w:r>
        <w:rPr>
          <w:rFonts w:hint="eastAsia" w:hAnsi="宋体"/>
          <w:sz w:val="24"/>
        </w:rPr>
        <w:t>付款方式：</w:t>
      </w:r>
    </w:p>
    <w:p w14:paraId="3B12A774">
      <w:pPr>
        <w:adjustRightInd w:val="0"/>
        <w:snapToGrid w:val="0"/>
        <w:spacing w:line="480" w:lineRule="exact"/>
        <w:ind w:firstLine="480" w:firstLineChars="200"/>
        <w:rPr>
          <w:rFonts w:hint="eastAsia" w:ascii="宋体" w:hAnsi="宋体"/>
          <w:sz w:val="24"/>
        </w:rPr>
      </w:pPr>
      <w:r>
        <w:rPr>
          <w:rFonts w:hint="eastAsia" w:ascii="宋体" w:hAnsi="宋体"/>
          <w:sz w:val="24"/>
        </w:rPr>
        <w:t>6</w:t>
      </w:r>
      <w:r>
        <w:rPr>
          <w:rFonts w:hint="eastAsia" w:ascii="宋体" w:hAnsi="宋体"/>
          <w:sz w:val="24"/>
          <w:lang w:val="en-US" w:eastAsia="zh-CN"/>
        </w:rPr>
        <w:t>.</w:t>
      </w:r>
      <w:r>
        <w:rPr>
          <w:rFonts w:hint="eastAsia" w:ascii="宋体" w:hAnsi="宋体"/>
          <w:sz w:val="24"/>
        </w:rPr>
        <w:t>服务期限：</w:t>
      </w:r>
    </w:p>
    <w:p w14:paraId="1F1A5683">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w:t>
      </w:r>
    </w:p>
    <w:p w14:paraId="72D8D76D">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sz w:val="24"/>
          <w:lang w:eastAsia="zh-CN"/>
        </w:rPr>
        <w:t>肆</w:t>
      </w:r>
      <w:r>
        <w:rPr>
          <w:rFonts w:hint="eastAsia" w:ascii="宋体" w:hAnsi="宋体"/>
          <w:sz w:val="24"/>
        </w:rPr>
        <w:t>份，其中，甲方贰份，乙方贰份。</w:t>
      </w:r>
    </w:p>
    <w:p w14:paraId="1207FCFF">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0EC9B977">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5FDD0AB8">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F607DDA">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eastAsia="宋体" w:cs="Times New Roman"/>
          <w:sz w:val="24"/>
          <w:lang w:eastAsia="zh-CN"/>
        </w:rPr>
        <w:t>登录</w:t>
      </w:r>
      <w:r>
        <w:rPr>
          <w:rFonts w:hint="eastAsia" w:ascii="宋体" w:hAnsi="宋体" w:eastAsia="宋体" w:cs="Times New Roman"/>
          <w:sz w:val="24"/>
        </w:rPr>
        <w:t>陕西省政府采购信用融资平台（http://www.ccgp-shaanxi.gov.cn/zcdservice/zcd/shanxi/）查询了解。</w:t>
      </w:r>
    </w:p>
    <w:p w14:paraId="25FB9CA1">
      <w:pPr>
        <w:pStyle w:val="2"/>
        <w:rPr>
          <w:rFonts w:hint="default" w:eastAsia="宋体"/>
          <w:lang w:val="en-US" w:eastAsia="zh-CN"/>
        </w:rPr>
      </w:pPr>
      <w:r>
        <w:rPr>
          <w:rFonts w:hint="default" w:eastAsia="宋体"/>
          <w:lang w:val="en-US" w:eastAsia="zh-CN"/>
        </w:rPr>
        <w:br w:type="page"/>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4681AE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D637219">
            <w:pPr>
              <w:autoSpaceDE w:val="0"/>
              <w:autoSpaceDN w:val="0"/>
              <w:spacing w:line="520" w:lineRule="exact"/>
              <w:ind w:left="210" w:leftChars="100"/>
              <w:rPr>
                <w:rFonts w:hint="eastAsia" w:ascii="宋体" w:hAnsi="宋体"/>
                <w:sz w:val="24"/>
                <w:lang w:val="en-US" w:eastAsia="zh-CN"/>
              </w:rPr>
            </w:pPr>
            <w:r>
              <w:rPr>
                <w:rFonts w:hint="eastAsia" w:ascii="宋体" w:hAnsi="宋体"/>
                <w:sz w:val="24"/>
              </w:rPr>
              <w:t>甲方名称：</w:t>
            </w:r>
            <w:r>
              <w:rPr>
                <w:rFonts w:hint="eastAsia" w:ascii="宋体" w:hAnsi="宋体"/>
                <w:sz w:val="24"/>
                <w:lang w:eastAsia="zh-CN"/>
              </w:rPr>
              <w:t>（盖章）</w:t>
            </w:r>
            <w:r>
              <w:rPr>
                <w:rFonts w:hint="eastAsia" w:ascii="宋体" w:hAnsi="宋体"/>
                <w:sz w:val="24"/>
              </w:rPr>
              <w:t xml:space="preserve"> </w:t>
            </w:r>
            <w:r>
              <w:rPr>
                <w:rFonts w:hint="eastAsia" w:ascii="宋体" w:hAnsi="宋体"/>
                <w:sz w:val="24"/>
                <w:lang w:val="en-US" w:eastAsia="zh-CN"/>
              </w:rPr>
              <w:t xml:space="preserve">               </w:t>
            </w:r>
          </w:p>
          <w:p w14:paraId="3F1686DE">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5AEBFDCF">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42935EFD">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7A90C21F">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1908BD21">
            <w:pPr>
              <w:autoSpaceDE w:val="0"/>
              <w:autoSpaceDN w:val="0"/>
              <w:spacing w:line="520" w:lineRule="exact"/>
              <w:ind w:left="210" w:leftChars="100"/>
              <w:rPr>
                <w:rFonts w:hint="eastAsia" w:ascii="宋体" w:hAnsi="宋体"/>
                <w:sz w:val="24"/>
              </w:rPr>
            </w:pPr>
          </w:p>
          <w:p w14:paraId="533C29E7">
            <w:pPr>
              <w:autoSpaceDE w:val="0"/>
              <w:autoSpaceDN w:val="0"/>
              <w:spacing w:line="520" w:lineRule="exact"/>
              <w:ind w:left="210" w:leftChars="100"/>
              <w:rPr>
                <w:rFonts w:hint="eastAsia" w:ascii="宋体" w:hAnsi="宋体"/>
                <w:sz w:val="24"/>
              </w:rPr>
            </w:pPr>
          </w:p>
          <w:p w14:paraId="489E3109">
            <w:pPr>
              <w:autoSpaceDE w:val="0"/>
              <w:autoSpaceDN w:val="0"/>
              <w:spacing w:line="52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14:paraId="34E849C0">
            <w:pPr>
              <w:autoSpaceDE w:val="0"/>
              <w:autoSpaceDN w:val="0"/>
              <w:spacing w:line="520" w:lineRule="exact"/>
              <w:rPr>
                <w:rFonts w:hint="eastAsia" w:ascii="宋体" w:hAnsi="宋体"/>
                <w:sz w:val="24"/>
              </w:rPr>
            </w:pPr>
            <w:r>
              <w:rPr>
                <w:rFonts w:hint="eastAsia" w:ascii="宋体" w:hAnsi="宋体"/>
                <w:sz w:val="24"/>
              </w:rPr>
              <w:t xml:space="preserve">                年  月  日      </w:t>
            </w:r>
          </w:p>
          <w:p w14:paraId="45E9168D">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4E2D17C8">
            <w:pPr>
              <w:autoSpaceDE w:val="0"/>
              <w:autoSpaceDN w:val="0"/>
              <w:spacing w:line="520" w:lineRule="exact"/>
              <w:ind w:left="210" w:leftChars="100"/>
              <w:rPr>
                <w:rFonts w:hint="eastAsia" w:ascii="宋体" w:hAnsi="宋体"/>
                <w:sz w:val="24"/>
              </w:rPr>
            </w:pPr>
            <w:r>
              <w:rPr>
                <w:rFonts w:hint="eastAsia" w:ascii="宋体" w:hAnsi="宋体"/>
                <w:sz w:val="24"/>
              </w:rPr>
              <w:t>乙方名称：</w:t>
            </w:r>
            <w:r>
              <w:rPr>
                <w:rFonts w:hint="eastAsia" w:ascii="宋体" w:hAnsi="宋体"/>
                <w:sz w:val="24"/>
                <w:lang w:eastAsia="zh-CN"/>
              </w:rPr>
              <w:t>（盖章）</w:t>
            </w:r>
          </w:p>
          <w:p w14:paraId="31F8AE12">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4450155E">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5CAA77A7">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73FC89F0">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3D5CDE88">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4C830862">
            <w:pPr>
              <w:autoSpaceDE w:val="0"/>
              <w:autoSpaceDN w:val="0"/>
              <w:spacing w:line="520" w:lineRule="exact"/>
              <w:ind w:left="210" w:leftChars="100"/>
              <w:rPr>
                <w:rFonts w:hint="eastAsia" w:ascii="宋体" w:hAnsi="宋体"/>
                <w:sz w:val="24"/>
              </w:rPr>
            </w:pPr>
            <w:r>
              <w:rPr>
                <w:rFonts w:hint="eastAsia" w:ascii="宋体" w:hAnsi="宋体"/>
                <w:sz w:val="24"/>
                <w:lang w:eastAsia="zh-CN"/>
              </w:rPr>
              <w:t>账</w:t>
            </w:r>
            <w:r>
              <w:rPr>
                <w:rFonts w:hint="eastAsia" w:ascii="宋体" w:hAnsi="宋体"/>
                <w:sz w:val="24"/>
              </w:rPr>
              <w:t xml:space="preserve">    号：</w:t>
            </w:r>
          </w:p>
          <w:p w14:paraId="7B925706">
            <w:pPr>
              <w:autoSpaceDE w:val="0"/>
              <w:autoSpaceDN w:val="0"/>
              <w:spacing w:line="520" w:lineRule="exact"/>
              <w:ind w:left="210" w:leftChars="100"/>
              <w:rPr>
                <w:rFonts w:hint="eastAsia" w:ascii="宋体" w:hAnsi="宋体" w:eastAsia="宋体"/>
                <w:sz w:val="24"/>
                <w:lang w:eastAsia="zh-CN"/>
              </w:rPr>
            </w:pPr>
            <w:r>
              <w:rPr>
                <w:rFonts w:hint="eastAsia" w:ascii="宋体" w:hAnsi="宋体"/>
                <w:sz w:val="24"/>
              </w:rPr>
              <w:t>代表签字</w:t>
            </w:r>
            <w:r>
              <w:rPr>
                <w:rFonts w:hint="eastAsia" w:ascii="宋体" w:hAnsi="宋体"/>
                <w:sz w:val="24"/>
                <w:lang w:eastAsia="zh-CN"/>
              </w:rPr>
              <w:t>或盖章：</w:t>
            </w:r>
          </w:p>
          <w:p w14:paraId="1AC6B904">
            <w:pPr>
              <w:spacing w:line="520" w:lineRule="exact"/>
              <w:ind w:left="210" w:leftChars="1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年  月  日</w:t>
            </w:r>
          </w:p>
        </w:tc>
      </w:tr>
    </w:tbl>
    <w:p w14:paraId="1689D693">
      <w:pPr>
        <w:spacing w:line="520" w:lineRule="exact"/>
        <w:rPr>
          <w:rFonts w:hint="eastAsia" w:ascii="宋体" w:hAnsi="宋体"/>
          <w:sz w:val="24"/>
        </w:rPr>
      </w:pPr>
    </w:p>
    <w:p w14:paraId="1B7EEA6C">
      <w:pPr>
        <w:spacing w:line="520" w:lineRule="exact"/>
        <w:rPr>
          <w:rFonts w:hint="eastAsia" w:ascii="宋体" w:hAnsi="宋体"/>
          <w:sz w:val="24"/>
        </w:rPr>
      </w:pPr>
    </w:p>
    <w:p w14:paraId="21084B42">
      <w:pPr>
        <w:spacing w:line="520" w:lineRule="exact"/>
        <w:rPr>
          <w:rFonts w:hint="eastAsia" w:ascii="宋体" w:hAnsi="宋体"/>
          <w:sz w:val="24"/>
        </w:rPr>
      </w:pPr>
    </w:p>
    <w:p w14:paraId="17A48D59">
      <w:pPr>
        <w:spacing w:line="520" w:lineRule="exact"/>
        <w:rPr>
          <w:rFonts w:hint="eastAsia" w:ascii="宋体" w:hAnsi="宋体"/>
          <w:sz w:val="24"/>
        </w:rPr>
      </w:pPr>
    </w:p>
    <w:p w14:paraId="4C26620B">
      <w:pPr>
        <w:spacing w:line="520" w:lineRule="exact"/>
        <w:rPr>
          <w:rFonts w:hint="eastAsia" w:ascii="宋体" w:hAnsi="宋体"/>
          <w:sz w:val="24"/>
        </w:rPr>
      </w:pPr>
    </w:p>
    <w:p w14:paraId="2C735B35">
      <w:pPr>
        <w:spacing w:line="520" w:lineRule="exact"/>
        <w:rPr>
          <w:rFonts w:hint="eastAsia" w:ascii="宋体" w:hAnsi="宋体"/>
          <w:sz w:val="24"/>
        </w:rPr>
      </w:pPr>
    </w:p>
    <w:p w14:paraId="492FBB5C">
      <w:pPr>
        <w:spacing w:line="520" w:lineRule="exact"/>
        <w:rPr>
          <w:rFonts w:hint="eastAsia" w:ascii="宋体" w:hAnsi="宋体"/>
          <w:sz w:val="24"/>
        </w:rPr>
      </w:pPr>
    </w:p>
    <w:p w14:paraId="7DBAE7F8">
      <w:pPr>
        <w:spacing w:line="520" w:lineRule="exact"/>
        <w:rPr>
          <w:rFonts w:hint="eastAsia" w:ascii="宋体" w:hAnsi="宋体"/>
          <w:sz w:val="24"/>
        </w:rPr>
      </w:pPr>
    </w:p>
    <w:p w14:paraId="733CF87E">
      <w:pPr>
        <w:spacing w:line="520" w:lineRule="exact"/>
        <w:rPr>
          <w:rFonts w:hint="eastAsia" w:ascii="宋体" w:hAnsi="宋体"/>
          <w:sz w:val="24"/>
        </w:rPr>
      </w:pPr>
    </w:p>
    <w:bookmarkEnd w:id="0"/>
    <w:bookmarkEnd w:id="1"/>
    <w:bookmarkEnd w:id="2"/>
    <w:bookmarkEnd w:id="3"/>
    <w:p w14:paraId="54291787">
      <w:pPr>
        <w:spacing w:line="520" w:lineRule="exact"/>
        <w:rPr>
          <w:rFonts w:hint="eastAsia" w:ascii="宋体" w:hAnsi="宋体"/>
          <w:sz w:val="24"/>
        </w:rPr>
      </w:pPr>
    </w:p>
    <w:p w14:paraId="7943AF5F">
      <w:pPr>
        <w:spacing w:line="520" w:lineRule="exact"/>
        <w:rPr>
          <w:rFonts w:hint="eastAsia" w:ascii="宋体" w:hAnsi="宋体"/>
          <w:sz w:val="24"/>
        </w:rPr>
      </w:pPr>
    </w:p>
    <w:p w14:paraId="1A2AB580">
      <w:pPr>
        <w:spacing w:line="520" w:lineRule="exact"/>
        <w:rPr>
          <w:rFonts w:hint="eastAsia" w:ascii="宋体" w:hAnsi="宋体"/>
          <w:sz w:val="24"/>
        </w:rPr>
      </w:pPr>
    </w:p>
    <w:p w14:paraId="01F15F84">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1AFCEBC6">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24366308">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591F2BF6">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08AED066">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40349CF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甲方有权享有乙方按照上述约定提供的服务。</w:t>
      </w:r>
    </w:p>
    <w:p w14:paraId="00E3E3AF">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6EBDEFA">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7DE0F030">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除本合同约定的服务费用外，乙方不得向甲方及其甲方人员收取其他任何费用，如甲方发现乙方有此类行为，甲方有权要求乙方清退所收费用，退还利息并支付违约金；</w:t>
      </w:r>
    </w:p>
    <w:p w14:paraId="7FF8FFF0">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对乙方相关服务资料的所有权、使用权的约定：归甲方所有。乙方不得以任何借口留存，否则承担由此产生的一切法律和经济责任。未经甲方允许，任何单位和个人不得转让和使用本项目的相关内容。</w:t>
      </w:r>
    </w:p>
    <w:p w14:paraId="77672849">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374F90DE">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 xml:space="preserve">在服务实施过程中，甲方应为乙方提供必要的工作便利与指导，配合乙方履行职责。 </w:t>
      </w:r>
    </w:p>
    <w:p w14:paraId="50766244">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甲方不得将本合同的内容向甲乙双方以外的、与签订和履行本合同无关的任何第三方透露，不得泄露乙方的商业秘密（包括本合同及其附件和合同签订前的各项方案） 。</w:t>
      </w:r>
    </w:p>
    <w:p w14:paraId="1E1316CC">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74067A3E">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27D4145A">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由于甲方的原因或因不可抗力的自然因素影响，则服务周期顺延。</w:t>
      </w:r>
    </w:p>
    <w:p w14:paraId="39AA907F">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 xml:space="preserve">对于乙方提供的资料以及属于乙方的内容，甲方有义务保密，不得向第三方提供或用于本合同以外的项目，否则乙方有权要求甲方按本合同项目款总额的20%赔偿损失。 </w:t>
      </w:r>
    </w:p>
    <w:p w14:paraId="39059BA3">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673A6B79">
      <w:pPr>
        <w:spacing w:line="520" w:lineRule="exact"/>
        <w:ind w:firstLine="616" w:firstLineChars="257"/>
        <w:rPr>
          <w:rFonts w:hint="eastAsia" w:ascii="宋体" w:hAnsi="宋体"/>
          <w:kern w:val="0"/>
          <w:sz w:val="24"/>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合同签订后，如乙方擅自中途停止或解除合同，乙方应向甲方双倍返还定金。没有约定定金的，乙方向甲方赔偿服务价款。</w:t>
      </w:r>
    </w:p>
    <w:p w14:paraId="66ABBBF9">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7BEF488D">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1DCA8A2C">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9BCC36C">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627A1829">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4E78C1F6">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574C9D9B">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7E8363BC">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63374013">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7943C01">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74CF3542">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545CC416">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5A22A94">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3762F6AC">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3BAB1BF0">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814E3"/>
    <w:rsid w:val="26395D27"/>
    <w:rsid w:val="2AB729DE"/>
    <w:rsid w:val="2B7531B5"/>
    <w:rsid w:val="3AE80991"/>
    <w:rsid w:val="446B61D6"/>
    <w:rsid w:val="563E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qFormat/>
    <w:uiPriority w:val="0"/>
    <w:rPr>
      <w:rFonts w:ascii="宋体" w:hAnsi="Courier New"/>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3090</Words>
  <Characters>3207</Characters>
  <Lines>0</Lines>
  <Paragraphs>0</Paragraphs>
  <TotalTime>0</TotalTime>
  <ScaleCrop>false</ScaleCrop>
  <LinksUpToDate>false</LinksUpToDate>
  <CharactersWithSpaces>3358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2025-07-03T05:52:00Z</dcterms:created>
  <dc:creator>Administrator</dc:creator>
  <cp:lastModifiedBy>7⃣️℃ </cp:lastModifiedBy>
  <dcterms:modified xsi:type="dcterms:W3CDTF">2025-10-27T06:01:54Z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eyJoZGlkIjoiYzBjNmQxMWNiYzI4NTU2YjkwNjBkZDM2MzE5YzVjNmQiLCJ1c2VySWQiOiIyODM2OTI1NzIifQ==</vt:lpwstr>
  </property>
  <property fmtid="{D5CDD505-2E9C-101B-9397-08002B2CF9AE}" pid="4" name="ICV">
    <vt:lpwstr>6CB7F2D56FE64973A139CAD76A175EED_12</vt:lpwstr>
  </property>
</Properties>
</file>