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磋商响应方案-团队人员情况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53402AE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883712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