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0A096">
      <w:pPr>
        <w:pStyle w:val="4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供应商认为有必要说明的其他问题</w:t>
      </w:r>
      <w:bookmarkStart w:id="0" w:name="_GoBack"/>
      <w:bookmarkEnd w:id="0"/>
    </w:p>
    <w:p w14:paraId="085FAD16">
      <w:pPr>
        <w:pStyle w:val="4"/>
        <w:ind w:firstLine="723" w:firstLineChars="200"/>
        <w:rPr>
          <w:rFonts w:hint="default"/>
          <w:lang w:eastAsia="zh-CN"/>
        </w:rPr>
      </w:pPr>
      <w:r>
        <w:rPr>
          <w:b/>
          <w:bCs/>
          <w:sz w:val="36"/>
          <w:szCs w:val="36"/>
        </w:rPr>
        <w:t>投标人可</w:t>
      </w:r>
      <w:r>
        <w:rPr>
          <w:b/>
          <w:bCs/>
          <w:sz w:val="36"/>
          <w:szCs w:val="36"/>
          <w:lang w:eastAsia="zh-CN"/>
        </w:rPr>
        <w:t>自行编写</w:t>
      </w:r>
      <w:r>
        <w:rPr>
          <w:b/>
          <w:bCs/>
          <w:sz w:val="36"/>
          <w:szCs w:val="36"/>
        </w:rPr>
        <w:t>，格式不限</w:t>
      </w:r>
      <w:r>
        <w:rPr>
          <w:b/>
          <w:bCs/>
          <w:sz w:val="36"/>
          <w:szCs w:val="36"/>
          <w:lang w:eastAsia="zh-CN"/>
        </w:rPr>
        <w:t>。</w:t>
      </w:r>
    </w:p>
    <w:p w14:paraId="69A10FC6">
      <w:pPr>
        <w:pStyle w:val="4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</w:p>
    <w:p w14:paraId="268F2C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10A2F"/>
    <w:rsid w:val="5E01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2025-08-19T02:43:00Z</dcterms:created>
  <dc:creator>十五</dc:creator>
  <cp:lastModifiedBy>十五</cp:lastModifiedBy>
  <dcterms:modified xsi:type="dcterms:W3CDTF">2025-08-19T02:43:42Z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3246CDC4D51F4C7DB19AA1AFA131C588_11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