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99A828">
      <w:pPr>
        <w:jc w:val="center"/>
        <w:rPr>
          <w:rFonts w:hint="default" w:eastAsiaTheme="minor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安全文明施工的保障措施</w:t>
      </w:r>
      <w:bookmarkStart w:id="0" w:name="_GoBack"/>
      <w:bookmarkEnd w:id="0"/>
    </w:p>
    <w:p w14:paraId="2BCB09D2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注：投标人按评审标准相应条款要求，自拟格式内容进行响应。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D052C"/>
    <w:rsid w:val="00657993"/>
    <w:rsid w:val="00B639B8"/>
    <w:rsid w:val="00C15CE0"/>
    <w:rsid w:val="00C670AE"/>
    <w:rsid w:val="00FE6494"/>
    <w:rsid w:val="4F572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35</Words>
  <Characters>35</Characters>
  <Lines>1</Lines>
  <Paragraphs>1</Paragraphs>
  <TotalTime>1</TotalTime>
  <ScaleCrop>false</ScaleCrop>
  <LinksUpToDate>false</LinksUpToDate>
  <CharactersWithSpaces>35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2025-05-19T03:13:00Z</dcterms:created>
  <dc:creator>Micorosoft</dc:creator>
  <cp:lastModifiedBy>李飞</cp:lastModifiedBy>
  <dcterms:modified xsi:type="dcterms:W3CDTF">2025-10-27T07:41:26Z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eyJoZGlkIjoiYmZhNjZmMjQ1MWZlNTA1MTI3ZjI1MjVjNTZhMDAyZTUiLCJ1c2VySWQiOiI0NTY0NDY4NjgifQ==</vt:lpwstr>
  </property>
  <property fmtid="{D5CDD505-2E9C-101B-9397-08002B2CF9AE}" pid="3" name="KSOProductBuildVer">
    <vt:lpwstr>2052-12.1.0.23125</vt:lpwstr>
  </property>
  <property fmtid="{D5CDD505-2E9C-101B-9397-08002B2CF9AE}" pid="4" name="ICV">
    <vt:lpwstr>A3B9C29600A2458883CBF9167F11E42B_12</vt:lpwstr>
  </property>
</Properties>
</file>