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版本号：SZY20251440122-1（KY2025-1-824）20251028001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图书馆2026年电子资源采购项目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SZY20251440122-1（KY2025-1-824）</w:t>
      </w:r>
      <w:r>
        <w:br/>
      </w:r>
      <w:r>
        <w:br/>
      </w:r>
      <w:r>
        <w:br/>
      </w:r>
      <w:r>
        <w:br/>
      </w:r>
      <w:r>
        <w:br/>
      </w:r>
    </w:p>
    <w:p>
      <w:pPr>
        <w:pStyle w:val="null3"/>
        <w:jc w:val="center"/>
        <w:outlineLvl w:val="5"/>
      </w:pPr>
      <w:r>
        <w:rPr>
          <w:rFonts w:ascii="仿宋_GB2312" w:hAnsi="仿宋_GB2312" w:cs="仿宋_GB2312" w:eastAsia="仿宋_GB2312"/>
          <w:sz w:val="15"/>
          <w:b/>
        </w:rPr>
        <w:t>陕西中医药大学</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陕西中医药大学</w:t>
      </w:r>
      <w:r>
        <w:rPr>
          <w:rFonts w:ascii="仿宋_GB2312" w:hAnsi="仿宋_GB2312" w:cs="仿宋_GB2312" w:eastAsia="仿宋_GB2312"/>
        </w:rPr>
        <w:t>委托，拟对</w:t>
      </w:r>
      <w:r>
        <w:rPr>
          <w:rFonts w:ascii="仿宋_GB2312" w:hAnsi="仿宋_GB2312" w:cs="仿宋_GB2312" w:eastAsia="仿宋_GB2312"/>
        </w:rPr>
        <w:t>图书馆2026年电子资源采购项目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SZY20251440122-1（KY2025-1-824）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图书馆2026年电子资源采购项目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陕西中医药大学图书馆2026年电子资源采购项目，共分为11个采购包。 采购包1：中国知网系列数据库； 采购包2：超星系列资源库； 采购包3：中国生物医学文献服务系统； 采购包4：起点考研网、医考网； 采购包5：书香中国数据库； 采购包6：燕递医学文献服务系统； 采购包7：中医数字图书馆； 采购包8：万方医学网； 采购包9：SpringerLink电子期刊（医学学科包）； 采购包10：JOVE实验视频期刊（医学）； 采购包11：WILEY在线期刊数据库（医学分集）； 具体详见单一来源采购文件第三章。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9月至今已缴存的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9月至今已缴存的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9月至今已缴存的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9月至今已缴存的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9月至今已缴存的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9月至今已缴存的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9月至今已缴存的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9月至今已缴存的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9月至今已缴存的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9月至今已缴存的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9月至今已缴存的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咸阳世纪大道1号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712046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029-38185083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杭琨、丁嘉伟、刘金柯、卢韶华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采购包1：335,000.00元</w:t>
            </w:r>
          </w:p>
          <w:p>
            <w:pPr>
              <w:pStyle w:val="null3"/>
            </w:pPr>
            <w:r>
              <w:rPr>
                <w:rFonts w:ascii="仿宋_GB2312" w:hAnsi="仿宋_GB2312" w:cs="仿宋_GB2312" w:eastAsia="仿宋_GB2312"/>
              </w:rPr>
              <w:t>采购包2：290,000.00元</w:t>
            </w:r>
          </w:p>
          <w:p>
            <w:pPr>
              <w:pStyle w:val="null3"/>
            </w:pPr>
            <w:r>
              <w:rPr>
                <w:rFonts w:ascii="仿宋_GB2312" w:hAnsi="仿宋_GB2312" w:cs="仿宋_GB2312" w:eastAsia="仿宋_GB2312"/>
              </w:rPr>
              <w:t>采购包3：95,000.00元</w:t>
            </w:r>
          </w:p>
          <w:p>
            <w:pPr>
              <w:pStyle w:val="null3"/>
            </w:pPr>
            <w:r>
              <w:rPr>
                <w:rFonts w:ascii="仿宋_GB2312" w:hAnsi="仿宋_GB2312" w:cs="仿宋_GB2312" w:eastAsia="仿宋_GB2312"/>
              </w:rPr>
              <w:t>采购包4：80,000.00元</w:t>
            </w:r>
          </w:p>
          <w:p>
            <w:pPr>
              <w:pStyle w:val="null3"/>
            </w:pPr>
            <w:r>
              <w:rPr>
                <w:rFonts w:ascii="仿宋_GB2312" w:hAnsi="仿宋_GB2312" w:cs="仿宋_GB2312" w:eastAsia="仿宋_GB2312"/>
              </w:rPr>
              <w:t>采购包5：50,000.00元</w:t>
            </w:r>
          </w:p>
          <w:p>
            <w:pPr>
              <w:pStyle w:val="null3"/>
            </w:pPr>
            <w:r>
              <w:rPr>
                <w:rFonts w:ascii="仿宋_GB2312" w:hAnsi="仿宋_GB2312" w:cs="仿宋_GB2312" w:eastAsia="仿宋_GB2312"/>
              </w:rPr>
              <w:t>采购包6：120,000.00元</w:t>
            </w:r>
          </w:p>
          <w:p>
            <w:pPr>
              <w:pStyle w:val="null3"/>
            </w:pPr>
            <w:r>
              <w:rPr>
                <w:rFonts w:ascii="仿宋_GB2312" w:hAnsi="仿宋_GB2312" w:cs="仿宋_GB2312" w:eastAsia="仿宋_GB2312"/>
              </w:rPr>
              <w:t>采购包7：105,000.00元</w:t>
            </w:r>
          </w:p>
          <w:p>
            <w:pPr>
              <w:pStyle w:val="null3"/>
            </w:pPr>
            <w:r>
              <w:rPr>
                <w:rFonts w:ascii="仿宋_GB2312" w:hAnsi="仿宋_GB2312" w:cs="仿宋_GB2312" w:eastAsia="仿宋_GB2312"/>
              </w:rPr>
              <w:t>采购包8：100,000.00元</w:t>
            </w:r>
          </w:p>
          <w:p>
            <w:pPr>
              <w:pStyle w:val="null3"/>
            </w:pPr>
            <w:r>
              <w:rPr>
                <w:rFonts w:ascii="仿宋_GB2312" w:hAnsi="仿宋_GB2312" w:cs="仿宋_GB2312" w:eastAsia="仿宋_GB2312"/>
              </w:rPr>
              <w:t>采购包9：268,000.00元</w:t>
            </w:r>
          </w:p>
          <w:p>
            <w:pPr>
              <w:pStyle w:val="null3"/>
            </w:pPr>
            <w:r>
              <w:rPr>
                <w:rFonts w:ascii="仿宋_GB2312" w:hAnsi="仿宋_GB2312" w:cs="仿宋_GB2312" w:eastAsia="仿宋_GB2312"/>
              </w:rPr>
              <w:t>采购包10：31,000.00元</w:t>
            </w:r>
          </w:p>
          <w:p>
            <w:pPr>
              <w:pStyle w:val="null3"/>
            </w:pPr>
            <w:r>
              <w:rPr>
                <w:rFonts w:ascii="仿宋_GB2312" w:hAnsi="仿宋_GB2312" w:cs="仿宋_GB2312" w:eastAsia="仿宋_GB2312"/>
              </w:rPr>
              <w:t>采购包11：247,000.00元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采购包1：335,000.00元</w:t>
            </w:r>
          </w:p>
          <w:p>
            <w:pPr>
              <w:pStyle w:val="null3"/>
            </w:pPr>
            <w:r>
              <w:rPr>
                <w:rFonts w:ascii="仿宋_GB2312" w:hAnsi="仿宋_GB2312" w:cs="仿宋_GB2312" w:eastAsia="仿宋_GB2312"/>
              </w:rPr>
              <w:t>采购包2：290,000.00元</w:t>
            </w:r>
          </w:p>
          <w:p>
            <w:pPr>
              <w:pStyle w:val="null3"/>
            </w:pPr>
            <w:r>
              <w:rPr>
                <w:rFonts w:ascii="仿宋_GB2312" w:hAnsi="仿宋_GB2312" w:cs="仿宋_GB2312" w:eastAsia="仿宋_GB2312"/>
              </w:rPr>
              <w:t>采购包3：95,000.00元</w:t>
            </w:r>
          </w:p>
          <w:p>
            <w:pPr>
              <w:pStyle w:val="null3"/>
            </w:pPr>
            <w:r>
              <w:rPr>
                <w:rFonts w:ascii="仿宋_GB2312" w:hAnsi="仿宋_GB2312" w:cs="仿宋_GB2312" w:eastAsia="仿宋_GB2312"/>
              </w:rPr>
              <w:t>采购包4：80,000.00元</w:t>
            </w:r>
          </w:p>
          <w:p>
            <w:pPr>
              <w:pStyle w:val="null3"/>
            </w:pPr>
            <w:r>
              <w:rPr>
                <w:rFonts w:ascii="仿宋_GB2312" w:hAnsi="仿宋_GB2312" w:cs="仿宋_GB2312" w:eastAsia="仿宋_GB2312"/>
              </w:rPr>
              <w:t>采购包5：50,000.00元</w:t>
            </w:r>
          </w:p>
          <w:p>
            <w:pPr>
              <w:pStyle w:val="null3"/>
            </w:pPr>
            <w:r>
              <w:rPr>
                <w:rFonts w:ascii="仿宋_GB2312" w:hAnsi="仿宋_GB2312" w:cs="仿宋_GB2312" w:eastAsia="仿宋_GB2312"/>
              </w:rPr>
              <w:t>采购包6：120,000.00元</w:t>
            </w:r>
          </w:p>
          <w:p>
            <w:pPr>
              <w:pStyle w:val="null3"/>
            </w:pPr>
            <w:r>
              <w:rPr>
                <w:rFonts w:ascii="仿宋_GB2312" w:hAnsi="仿宋_GB2312" w:cs="仿宋_GB2312" w:eastAsia="仿宋_GB2312"/>
              </w:rPr>
              <w:t>采购包7：105,000.00元</w:t>
            </w:r>
          </w:p>
          <w:p>
            <w:pPr>
              <w:pStyle w:val="null3"/>
            </w:pPr>
            <w:r>
              <w:rPr>
                <w:rFonts w:ascii="仿宋_GB2312" w:hAnsi="仿宋_GB2312" w:cs="仿宋_GB2312" w:eastAsia="仿宋_GB2312"/>
              </w:rPr>
              <w:t>采购包8：100,000.00元</w:t>
            </w:r>
          </w:p>
          <w:p>
            <w:pPr>
              <w:pStyle w:val="null3"/>
            </w:pPr>
            <w:r>
              <w:rPr>
                <w:rFonts w:ascii="仿宋_GB2312" w:hAnsi="仿宋_GB2312" w:cs="仿宋_GB2312" w:eastAsia="仿宋_GB2312"/>
              </w:rPr>
              <w:t>采购包9：268,000.00元</w:t>
            </w:r>
          </w:p>
          <w:p>
            <w:pPr>
              <w:pStyle w:val="null3"/>
            </w:pPr>
            <w:r>
              <w:rPr>
                <w:rFonts w:ascii="仿宋_GB2312" w:hAnsi="仿宋_GB2312" w:cs="仿宋_GB2312" w:eastAsia="仿宋_GB2312"/>
              </w:rPr>
              <w:t>采购包10：31,000.00元</w:t>
            </w:r>
          </w:p>
          <w:p>
            <w:pPr>
              <w:pStyle w:val="null3"/>
            </w:pPr>
            <w:r>
              <w:rPr>
                <w:rFonts w:ascii="仿宋_GB2312" w:hAnsi="仿宋_GB2312" w:cs="仿宋_GB2312" w:eastAsia="仿宋_GB2312"/>
              </w:rPr>
              <w:t>采购包11：247,000.00元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p>
          <w:p>
            <w:pPr>
              <w:pStyle w:val="null3"/>
            </w:pPr>
            <w:r>
              <w:rPr>
                <w:rFonts w:ascii="仿宋_GB2312" w:hAnsi="仿宋_GB2312" w:cs="仿宋_GB2312" w:eastAsia="仿宋_GB2312"/>
              </w:rPr>
              <w:t>采购包11：不接受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说明：合同签订5日内，乙方须向甲方缴纳合同金额的5%作为履约保证金，服务期满且不存在争议时一次性无息给付乙方。</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说明：合同签订5日内，乙方须向甲方缴纳合同金额的5%作为履约保证金，服务期满且不存在争议时一次性无息给付乙方。</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说明：合同签订5日内，乙方须向甲方缴纳合同金额的5%作为履约保证金，服务期满且不存在争议时一次性无息给付乙方。</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说明：合同签订5日内，乙方须向甲方缴纳合同金额的5%作为履约保证金，服务期满且不存在争议时一次性无息给付乙方。</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说明：合同签订5日内，乙方须向甲方缴纳合同金额的5%作为履约保证金，服务期满且不存在争议时一次性无息给付乙方。</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说明：合同签订5日内，乙方须向甲方缴纳合同金额的5%作为履约保证金，服务期满且不存在争议时一次性无息给付乙方。</w:t>
            </w:r>
          </w:p>
          <w:p>
            <w:pPr>
              <w:pStyle w:val="null3"/>
            </w:pPr>
            <w:r>
              <w:rPr>
                <w:rFonts w:ascii="仿宋_GB2312" w:hAnsi="仿宋_GB2312" w:cs="仿宋_GB2312" w:eastAsia="仿宋_GB2312"/>
              </w:rPr>
              <w:t>采购包7：缴纳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说明：合同签订5日内，乙方须向甲方缴纳合同金额的5%作为履约保证金，服务期满且不存在争议时一次性无息给付乙方。</w:t>
            </w:r>
          </w:p>
          <w:p>
            <w:pPr>
              <w:pStyle w:val="null3"/>
            </w:pPr>
            <w:r>
              <w:rPr>
                <w:rFonts w:ascii="仿宋_GB2312" w:hAnsi="仿宋_GB2312" w:cs="仿宋_GB2312" w:eastAsia="仿宋_GB2312"/>
              </w:rPr>
              <w:t>采购包8：缴纳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说明：合同签订5日内，乙方须向甲方缴纳合同金额的5%作为履约保证金，服务期满且不存在争议时一次性无息给付乙方。</w:t>
            </w:r>
          </w:p>
          <w:p>
            <w:pPr>
              <w:pStyle w:val="null3"/>
            </w:pPr>
            <w:r>
              <w:rPr>
                <w:rFonts w:ascii="仿宋_GB2312" w:hAnsi="仿宋_GB2312" w:cs="仿宋_GB2312" w:eastAsia="仿宋_GB2312"/>
              </w:rPr>
              <w:t>采购包9：缴纳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说明：合同签订5日内，乙方须向甲方缴纳合同金额的5%作为履约保证金，服务期满且不存在争议时一次性无息给付乙方。</w:t>
            </w:r>
          </w:p>
          <w:p>
            <w:pPr>
              <w:pStyle w:val="null3"/>
            </w:pPr>
            <w:r>
              <w:rPr>
                <w:rFonts w:ascii="仿宋_GB2312" w:hAnsi="仿宋_GB2312" w:cs="仿宋_GB2312" w:eastAsia="仿宋_GB2312"/>
              </w:rPr>
              <w:t>采购包10：缴纳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说明：合同签订5日内，乙方须向甲方缴纳合同金额的5%作为履约保证金，服务期满且不存在争议时一次性无息给付乙方。</w:t>
            </w:r>
          </w:p>
          <w:p>
            <w:pPr>
              <w:pStyle w:val="null3"/>
            </w:pPr>
            <w:r>
              <w:rPr>
                <w:rFonts w:ascii="仿宋_GB2312" w:hAnsi="仿宋_GB2312" w:cs="仿宋_GB2312" w:eastAsia="仿宋_GB2312"/>
              </w:rPr>
              <w:t>采购包11：缴纳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说明：合同签订5日内，乙方须向甲方缴纳合同金额的5%作为履约保证金，服务期满且不存在争议时一次性无息给付乙方。</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代理服务费收费标准：1、服务费： 采购包1：3032元 采购包2：2625元 采购包3：860元 采购包4：724元 采购包5：453元 采购包6：1086元 采购包7：950元 采购包8：905元 采购包9：2426元 采购包10：281元 采购包11：2235元 2、专家论证费： 专家论证费共3000元整，由9家中标单位平摊，每家中标单位支付333元。</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p>
            <w:pPr>
              <w:pStyle w:val="null3"/>
            </w:pPr>
            <w:r>
              <w:rPr>
                <w:rFonts w:ascii="仿宋_GB2312" w:hAnsi="仿宋_GB2312" w:cs="仿宋_GB2312" w:eastAsia="仿宋_GB2312"/>
              </w:rPr>
              <w:t>采购包11：组织现场踏勘：否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陕西中医药大学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陕西中医药大学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pPr>
      <w:r>
        <w:rPr>
          <w:rFonts w:ascii="仿宋_GB2312" w:hAnsi="仿宋_GB2312" w:cs="仿宋_GB2312" w:eastAsia="仿宋_GB2312"/>
        </w:rPr>
        <w:t>采购包11：不允许合同分包。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陕西中医药大学图书馆2026年电子资源采购项目，共分为11个采购包。 采购包1：中国知网系列数据库； 采购包2：超星系列资源库； 采购包3：中国生物医学文献服务系统； 采购包4：起点考研网、医考网； 采购包5：书香中国数据库； 采购包6：燕递医学文献服务系统； 采购包7：中医数字图书馆； 采购包8：万方医学网； 采购包9：SpringerLink电子期刊（医学学科包）； 采购包10：JOVE实验视频期刊（医学）； 采购包11：WILEY在线期刊数据库（医学分集）； 具体详见单一来源采购文件第三章。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335,000.00</w:t>
      </w:r>
    </w:p>
    <w:p>
      <w:pPr>
        <w:pStyle w:val="null3"/>
      </w:pPr>
      <w:r>
        <w:rPr>
          <w:rFonts w:ascii="仿宋_GB2312" w:hAnsi="仿宋_GB2312" w:cs="仿宋_GB2312" w:eastAsia="仿宋_GB2312"/>
        </w:rPr>
        <w:t>采购包最高限价（元）: 335,000.00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中国知网系列数据库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超星系列资源库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95,000.00</w:t>
      </w:r>
    </w:p>
    <w:p>
      <w:pPr>
        <w:pStyle w:val="null3"/>
      </w:pPr>
      <w:r>
        <w:rPr>
          <w:rFonts w:ascii="仿宋_GB2312" w:hAnsi="仿宋_GB2312" w:cs="仿宋_GB2312" w:eastAsia="仿宋_GB2312"/>
        </w:rPr>
        <w:t>采购包最高限价（元）: 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中国生物医学文献服务系统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起点考研网、医考网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书香中国数据库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燕递医学文献服务系统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105,000.00</w:t>
      </w:r>
    </w:p>
    <w:p>
      <w:pPr>
        <w:pStyle w:val="null3"/>
      </w:pPr>
      <w:r>
        <w:rPr>
          <w:rFonts w:ascii="仿宋_GB2312" w:hAnsi="仿宋_GB2312" w:cs="仿宋_GB2312" w:eastAsia="仿宋_GB2312"/>
        </w:rPr>
        <w:t>采购包最高限价（元）: 105,000.00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中医数字图书馆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万方医学网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268,000.00</w:t>
      </w:r>
    </w:p>
    <w:p>
      <w:pPr>
        <w:pStyle w:val="null3"/>
      </w:pPr>
      <w:r>
        <w:rPr>
          <w:rFonts w:ascii="仿宋_GB2312" w:hAnsi="仿宋_GB2312" w:cs="仿宋_GB2312" w:eastAsia="仿宋_GB2312"/>
        </w:rPr>
        <w:t>采购包最高限价（元）: 268,000.00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SpringerLink电子期刊（医学学科包）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31,000.00</w:t>
      </w:r>
    </w:p>
    <w:p>
      <w:pPr>
        <w:pStyle w:val="null3"/>
      </w:pPr>
      <w:r>
        <w:rPr>
          <w:rFonts w:ascii="仿宋_GB2312" w:hAnsi="仿宋_GB2312" w:cs="仿宋_GB2312" w:eastAsia="仿宋_GB2312"/>
        </w:rPr>
        <w:t>采购包最高限价（元）: 31,000.00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JOVE实验视频期刊（医学）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采购包预算金额（元）: 247,000.00</w:t>
      </w:r>
    </w:p>
    <w:p>
      <w:pPr>
        <w:pStyle w:val="null3"/>
      </w:pPr>
      <w:r>
        <w:rPr>
          <w:rFonts w:ascii="仿宋_GB2312" w:hAnsi="仿宋_GB2312" w:cs="仿宋_GB2312" w:eastAsia="仿宋_GB2312"/>
        </w:rPr>
        <w:t>采购包最高限价（元）: 247,000.00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WILEY在线期刊数据库（医学分集）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标的名称：中国知网系列数据库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32"/>
            </w:tblGrid>
            <w:tr>
              <w:tc>
                <w:tcPr>
                  <w:tcW w:type="dxa" w:w="3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服务模式：云租用</w:t>
                  </w:r>
                </w:p>
                <w:p>
                  <w:pPr>
                    <w:pStyle w:val="null3"/>
                    <w:jc w:val="both"/>
                  </w:pPr>
                  <w:r>
                    <w:rPr>
                      <w:rFonts w:ascii="仿宋_GB2312" w:hAnsi="仿宋_GB2312" w:cs="仿宋_GB2312" w:eastAsia="仿宋_GB2312"/>
                      <w:sz w:val="21"/>
                    </w:rPr>
                    <w:t>服务期限：</w:t>
                  </w:r>
                  <w:r>
                    <w:rPr>
                      <w:rFonts w:ascii="仿宋_GB2312" w:hAnsi="仿宋_GB2312" w:cs="仿宋_GB2312" w:eastAsia="仿宋_GB2312"/>
                      <w:sz w:val="21"/>
                    </w:rPr>
                    <w:t>2026年1月1日—2026年12月31日</w:t>
                  </w:r>
                </w:p>
                <w:p>
                  <w:pPr>
                    <w:pStyle w:val="null3"/>
                    <w:ind w:firstLine="210"/>
                    <w:jc w:val="both"/>
                  </w:pPr>
                  <w:r>
                    <w:rPr>
                      <w:rFonts w:ascii="仿宋_GB2312" w:hAnsi="仿宋_GB2312" w:cs="仿宋_GB2312" w:eastAsia="仿宋_GB2312"/>
                      <w:sz w:val="21"/>
                    </w:rPr>
                    <w:t>一、订购内容：</w:t>
                  </w:r>
                </w:p>
                <w:p>
                  <w:pPr>
                    <w:pStyle w:val="null3"/>
                    <w:ind w:firstLine="210"/>
                    <w:jc w:val="both"/>
                  </w:pPr>
                  <w:r>
                    <w:rPr>
                      <w:rFonts w:ascii="仿宋_GB2312" w:hAnsi="仿宋_GB2312" w:cs="仿宋_GB2312" w:eastAsia="仿宋_GB2312"/>
                      <w:sz w:val="21"/>
                    </w:rPr>
                    <w:t>1、中国学术期刊（网络版）：订购专辑A,B,D,E,F,G,H,I,J，服务模式：云租用</w:t>
                  </w:r>
                </w:p>
                <w:p>
                  <w:pPr>
                    <w:pStyle w:val="null3"/>
                    <w:ind w:firstLine="210"/>
                    <w:jc w:val="both"/>
                  </w:pPr>
                  <w:r>
                    <w:rPr>
                      <w:rFonts w:ascii="仿宋_GB2312" w:hAnsi="仿宋_GB2312" w:cs="仿宋_GB2312" w:eastAsia="仿宋_GB2312"/>
                      <w:sz w:val="21"/>
                    </w:rPr>
                    <w:t>2、中国博士学位论文全文数据库：订购专辑E,F,G,H,I,J，服务模式：云租用</w:t>
                  </w:r>
                </w:p>
                <w:p>
                  <w:pPr>
                    <w:pStyle w:val="null3"/>
                    <w:ind w:firstLine="210"/>
                    <w:jc w:val="both"/>
                  </w:pPr>
                  <w:r>
                    <w:rPr>
                      <w:rFonts w:ascii="仿宋_GB2312" w:hAnsi="仿宋_GB2312" w:cs="仿宋_GB2312" w:eastAsia="仿宋_GB2312"/>
                      <w:sz w:val="21"/>
                    </w:rPr>
                    <w:t>3、中国优秀硕士学位论文全文数据库：订购专辑E,F,G,H,I,J，服务模式：云租用</w:t>
                  </w:r>
                </w:p>
                <w:p>
                  <w:pPr>
                    <w:pStyle w:val="null3"/>
                    <w:ind w:firstLine="210"/>
                    <w:jc w:val="both"/>
                  </w:pPr>
                  <w:r>
                    <w:rPr>
                      <w:rFonts w:ascii="仿宋_GB2312" w:hAnsi="仿宋_GB2312" w:cs="仿宋_GB2312" w:eastAsia="仿宋_GB2312"/>
                      <w:sz w:val="21"/>
                    </w:rPr>
                    <w:t>4、中国会议论文全文数据库：订购专辑E，服务模式：云租用</w:t>
                  </w:r>
                </w:p>
                <w:p>
                  <w:pPr>
                    <w:pStyle w:val="null3"/>
                    <w:ind w:firstLine="210"/>
                    <w:jc w:val="both"/>
                  </w:pPr>
                  <w:r>
                    <w:rPr>
                      <w:rFonts w:ascii="仿宋_GB2312" w:hAnsi="仿宋_GB2312" w:cs="仿宋_GB2312" w:eastAsia="仿宋_GB2312"/>
                      <w:sz w:val="21"/>
                    </w:rPr>
                    <w:t>5、中国年鉴网络出版总库：订购专辑E，服务模式：云租用</w:t>
                  </w:r>
                </w:p>
                <w:p>
                  <w:pPr>
                    <w:pStyle w:val="null3"/>
                    <w:ind w:firstLine="210"/>
                    <w:jc w:val="both"/>
                  </w:pPr>
                  <w:r>
                    <w:rPr>
                      <w:rFonts w:ascii="仿宋_GB2312" w:hAnsi="仿宋_GB2312" w:cs="仿宋_GB2312" w:eastAsia="仿宋_GB2312"/>
                      <w:sz w:val="21"/>
                    </w:rPr>
                    <w:t>6、知网总库AI增强检索-中型机构版，服务模式：云租用</w:t>
                  </w:r>
                </w:p>
                <w:p>
                  <w:pPr>
                    <w:pStyle w:val="null3"/>
                    <w:ind w:firstLine="210"/>
                    <w:jc w:val="both"/>
                  </w:pPr>
                  <w:r>
                    <w:rPr>
                      <w:rFonts w:ascii="仿宋_GB2312" w:hAnsi="仿宋_GB2312" w:cs="仿宋_GB2312" w:eastAsia="仿宋_GB2312"/>
                      <w:sz w:val="21"/>
                    </w:rPr>
                    <w:t>二、售后服务要求：</w:t>
                  </w:r>
                </w:p>
                <w:p>
                  <w:pPr>
                    <w:pStyle w:val="null3"/>
                    <w:ind w:firstLine="210"/>
                    <w:jc w:val="both"/>
                  </w:pPr>
                  <w:r>
                    <w:rPr>
                      <w:rFonts w:ascii="仿宋_GB2312" w:hAnsi="仿宋_GB2312" w:cs="仿宋_GB2312" w:eastAsia="仿宋_GB2312"/>
                      <w:sz w:val="21"/>
                    </w:rPr>
                    <w:t>1、每年配合读书月、开学季，及其他馆内活动支持不少于2次。</w:t>
                  </w:r>
                </w:p>
                <w:p>
                  <w:pPr>
                    <w:pStyle w:val="null3"/>
                    <w:ind w:firstLine="210"/>
                    <w:jc w:val="both"/>
                  </w:pPr>
                  <w:r>
                    <w:rPr>
                      <w:rFonts w:ascii="仿宋_GB2312" w:hAnsi="仿宋_GB2312" w:cs="仿宋_GB2312" w:eastAsia="仿宋_GB2312"/>
                      <w:sz w:val="21"/>
                    </w:rPr>
                    <w:t>2、需配合宣传、微信推文等各类推广内容，提供支持。</w:t>
                  </w:r>
                </w:p>
                <w:p>
                  <w:pPr>
                    <w:pStyle w:val="null3"/>
                    <w:ind w:firstLine="210"/>
                    <w:jc w:val="both"/>
                  </w:pPr>
                  <w:r>
                    <w:rPr>
                      <w:rFonts w:ascii="仿宋_GB2312" w:hAnsi="仿宋_GB2312" w:cs="仿宋_GB2312" w:eastAsia="仿宋_GB2312"/>
                      <w:sz w:val="21"/>
                    </w:rPr>
                    <w:t>3、配合举办学术讲座、专题展览等线下活动。</w:t>
                  </w:r>
                </w:p>
                <w:p>
                  <w:pPr>
                    <w:pStyle w:val="null3"/>
                    <w:ind w:firstLine="210"/>
                    <w:jc w:val="both"/>
                  </w:pPr>
                  <w:r>
                    <w:rPr>
                      <w:rFonts w:ascii="仿宋_GB2312" w:hAnsi="仿宋_GB2312" w:cs="仿宋_GB2312" w:eastAsia="仿宋_GB2312"/>
                      <w:sz w:val="21"/>
                    </w:rPr>
                    <w:t>4、上门服务：要求时限内上门安装，上门服务包括上门培训、上门回访、数据维护和系统维护等服务形式，上门服务24小时内响应，省会城市及以上地区3天内解决，省会城市以下地区7天内解决。</w:t>
                  </w:r>
                </w:p>
                <w:p>
                  <w:pPr>
                    <w:pStyle w:val="null3"/>
                    <w:ind w:firstLine="210"/>
                    <w:jc w:val="both"/>
                  </w:pPr>
                  <w:r>
                    <w:rPr>
                      <w:rFonts w:ascii="仿宋_GB2312" w:hAnsi="仿宋_GB2312" w:cs="仿宋_GB2312" w:eastAsia="仿宋_GB2312"/>
                      <w:sz w:val="21"/>
                    </w:rPr>
                    <w:t>5、热线咨询：北京客户服务中心设有免费服务热线400-810-9888（010-62791813）、陕西本地分公司设有服务电话029-81028158，为用户提供国家法定工作日的8小时热线咨询服务。热线咨询即时响应，1小时内解决。邮件咨询：公司客户服务中心设有邮件咨询服务邮箱（help@cnki.net ），用户咨询的邮件1小时内给予回复。</w:t>
                  </w:r>
                </w:p>
                <w:p>
                  <w:pPr>
                    <w:pStyle w:val="null3"/>
                    <w:ind w:firstLine="210"/>
                    <w:jc w:val="both"/>
                  </w:pPr>
                  <w:r>
                    <w:rPr>
                      <w:rFonts w:ascii="仿宋_GB2312" w:hAnsi="仿宋_GB2312" w:cs="仿宋_GB2312" w:eastAsia="仿宋_GB2312"/>
                      <w:sz w:val="21"/>
                    </w:rPr>
                    <w:t>6、定期回访：公司每月提供一次电话、网络回访服务和向用户每两月一次的上门服务。</w:t>
                  </w:r>
                </w:p>
                <w:p>
                  <w:pPr>
                    <w:pStyle w:val="null3"/>
                    <w:ind w:firstLine="210"/>
                    <w:jc w:val="both"/>
                  </w:pPr>
                  <w:r>
                    <w:rPr>
                      <w:rFonts w:ascii="仿宋_GB2312" w:hAnsi="仿宋_GB2312" w:cs="仿宋_GB2312" w:eastAsia="仿宋_GB2312"/>
                      <w:sz w:val="21"/>
                    </w:rPr>
                    <w:t>7、响应时间：用户使用故障1小时内响应，1个工作日内回复。</w:t>
                  </w:r>
                </w:p>
                <w:p>
                  <w:pPr>
                    <w:pStyle w:val="null3"/>
                    <w:ind w:firstLine="210"/>
                    <w:jc w:val="both"/>
                  </w:pPr>
                  <w:r>
                    <w:rPr>
                      <w:rFonts w:ascii="仿宋_GB2312" w:hAnsi="仿宋_GB2312" w:cs="仿宋_GB2312" w:eastAsia="仿宋_GB2312"/>
                      <w:sz w:val="21"/>
                    </w:rPr>
                    <w:t>8、使用培训：提供面授讲座、科室走访、使用调研等形式的不少于2次的使用培训。</w:t>
                  </w:r>
                </w:p>
                <w:p>
                  <w:pPr>
                    <w:pStyle w:val="null3"/>
                    <w:ind w:firstLine="210"/>
                    <w:jc w:val="both"/>
                  </w:pPr>
                  <w:r>
                    <w:rPr>
                      <w:rFonts w:ascii="仿宋_GB2312" w:hAnsi="仿宋_GB2312" w:cs="仿宋_GB2312" w:eastAsia="仿宋_GB2312"/>
                      <w:sz w:val="21"/>
                    </w:rPr>
                    <w:t>9、技术培训：组织培训人员及技术团队对用户进行全面的技术培训，确保各类用户都能达到对系统独立操作、独立进行管理、故障处理、日常维护、测试等工作，保障系统正常、稳定的运行。</w:t>
                  </w:r>
                </w:p>
                <w:p>
                  <w:pPr>
                    <w:pStyle w:val="null3"/>
                    <w:jc w:val="both"/>
                  </w:pPr>
                  <w:r>
                    <w:rPr>
                      <w:rFonts w:ascii="仿宋_GB2312" w:hAnsi="仿宋_GB2312" w:cs="仿宋_GB2312" w:eastAsia="仿宋_GB2312"/>
                      <w:sz w:val="21"/>
                    </w:rPr>
                    <w:t>10、版权要求：因版权问题而引发的知识产权纠纷由供应商负全部法律责任。</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标的名称：超星系列资源库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32"/>
            </w:tblGrid>
            <w:tr>
              <w:tc>
                <w:tcPr>
                  <w:tcW w:type="dxa" w:w="3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服务模式：云租用</w:t>
                  </w:r>
                </w:p>
                <w:p>
                  <w:pPr>
                    <w:pStyle w:val="null3"/>
                    <w:jc w:val="both"/>
                  </w:pPr>
                  <w:r>
                    <w:rPr>
                      <w:rFonts w:ascii="仿宋_GB2312" w:hAnsi="仿宋_GB2312" w:cs="仿宋_GB2312" w:eastAsia="仿宋_GB2312"/>
                      <w:sz w:val="21"/>
                    </w:rPr>
                    <w:t>服务期限：</w:t>
                  </w:r>
                  <w:r>
                    <w:rPr>
                      <w:rFonts w:ascii="仿宋_GB2312" w:hAnsi="仿宋_GB2312" w:cs="仿宋_GB2312" w:eastAsia="仿宋_GB2312"/>
                      <w:sz w:val="21"/>
                    </w:rPr>
                    <w:t>2026年1月1日—2026年12月31日</w:t>
                  </w:r>
                </w:p>
                <w:p>
                  <w:pPr>
                    <w:pStyle w:val="null3"/>
                    <w:jc w:val="both"/>
                  </w:pPr>
                  <w:r>
                    <w:rPr>
                      <w:rFonts w:ascii="仿宋_GB2312" w:hAnsi="仿宋_GB2312" w:cs="仿宋_GB2312" w:eastAsia="仿宋_GB2312"/>
                      <w:sz w:val="21"/>
                    </w:rPr>
                    <w:t>一、订购内容：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移动图书馆平台：基于本馆</w:t>
                  </w:r>
                  <w:r>
                    <w:rPr>
                      <w:rFonts w:ascii="仿宋_GB2312" w:hAnsi="仿宋_GB2312" w:cs="仿宋_GB2312" w:eastAsia="仿宋_GB2312"/>
                      <w:sz w:val="21"/>
                    </w:rPr>
                    <w:t>opac系统功能，要求在手机终端具备馆图书馆公告浏览、热门图书预览、热门检索词展示、馆藏书目查询、馆藏复本情况、在架信息、在线预约、转借，个人借阅信息查看、在线续借、预约取书提醒、催还信息告知等功能，中文期刊元数据7800多万篇；中文报纸元数据8700多万篇；外文期刊元数据15000多万篇；学位论文元数据300多万篇；外文学位论文106万篇；</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读秀学术搜索：</w:t>
                  </w:r>
                  <w:r>
                    <w:rPr>
                      <w:rFonts w:ascii="仿宋_GB2312" w:hAnsi="仿宋_GB2312" w:cs="仿宋_GB2312" w:eastAsia="仿宋_GB2312"/>
                      <w:sz w:val="21"/>
                    </w:rPr>
                    <w:t>读秀知识库提供知识搜索，用户可在</w:t>
                  </w:r>
                  <w:r>
                    <w:rPr>
                      <w:rFonts w:ascii="仿宋_GB2312" w:hAnsi="仿宋_GB2312" w:cs="仿宋_GB2312" w:eastAsia="仿宋_GB2312"/>
                      <w:sz w:val="21"/>
                    </w:rPr>
                    <w:t>13.5亿页全文资料中通过搜索找到所需知识并直接阅读，阅读中提供文字提取、查看来源等功能； 读秀知识库涵盖知识、图书、期刊、报纸、学位论文、会议论文、文档、视频、课程课件、专利、标准、人物、词条、词典等相关频道，为读者提供海量信息资源多面搜索服务。</w:t>
                  </w:r>
                </w:p>
                <w:p>
                  <w:pPr>
                    <w:pStyle w:val="null3"/>
                    <w:ind w:firstLine="210"/>
                    <w:jc w:val="both"/>
                  </w:pPr>
                  <w:r>
                    <w:rPr>
                      <w:rFonts w:ascii="仿宋_GB2312" w:hAnsi="仿宋_GB2312" w:cs="仿宋_GB2312" w:eastAsia="仿宋_GB2312"/>
                      <w:sz w:val="21"/>
                    </w:rPr>
                    <w:t>3、超星名师讲坛：</w:t>
                  </w:r>
                  <w:r>
                    <w:rPr>
                      <w:rFonts w:ascii="仿宋_GB2312" w:hAnsi="仿宋_GB2312" w:cs="仿宋_GB2312" w:eastAsia="仿宋_GB2312"/>
                      <w:sz w:val="21"/>
                    </w:rPr>
                    <w:t>收录</w:t>
                  </w:r>
                  <w:r>
                    <w:rPr>
                      <w:rFonts w:ascii="仿宋_GB2312" w:hAnsi="仿宋_GB2312" w:cs="仿宋_GB2312" w:eastAsia="仿宋_GB2312"/>
                      <w:sz w:val="21"/>
                    </w:rPr>
                    <w:t>985、211高校、科研机构、行业组织的学术权威和国内外名师名人的课程和讲座，拍摄377位院士、535位长江学者、5000余位博士生导师等众多专家学者的珍贵影像，包含哲学、经济学、法学、教育学、文学、历史学、理学、工学、农学、医学等，收录视频16万余集。</w:t>
                  </w:r>
                </w:p>
                <w:p>
                  <w:pPr>
                    <w:pStyle w:val="null3"/>
                    <w:ind w:firstLine="210"/>
                    <w:jc w:val="both"/>
                  </w:pPr>
                  <w:r>
                    <w:rPr>
                      <w:rFonts w:ascii="仿宋_GB2312" w:hAnsi="仿宋_GB2312" w:cs="仿宋_GB2312" w:eastAsia="仿宋_GB2312"/>
                      <w:sz w:val="21"/>
                    </w:rPr>
                    <w:t>4、</w:t>
                  </w:r>
                  <w:r>
                    <w:rPr>
                      <w:rFonts w:ascii="仿宋_GB2312" w:hAnsi="仿宋_GB2312" w:cs="仿宋_GB2312" w:eastAsia="仿宋_GB2312"/>
                      <w:sz w:val="21"/>
                    </w:rPr>
                    <w:t>超星发现：</w:t>
                  </w:r>
                  <w:r>
                    <w:rPr>
                      <w:rFonts w:ascii="仿宋_GB2312" w:hAnsi="仿宋_GB2312" w:cs="仿宋_GB2312" w:eastAsia="仿宋_GB2312"/>
                      <w:sz w:val="21"/>
                    </w:rPr>
                    <w:t>1.利用大数据、AI技术、知识图谱技术，开展对数据的深入挖掘和自动化分析，实现资源加工颗粒化，数据展示图谱化，打造智慧型学术资源搜索系统、知识深度挖掘分析平台。包括多维分面聚类，智能辅助检索，立体引文分析，考镜学术源流，揭示学术趋势，AI生成式检索等功能。</w:t>
                  </w:r>
                </w:p>
                <w:p>
                  <w:pPr>
                    <w:pStyle w:val="null3"/>
                    <w:jc w:val="both"/>
                  </w:pPr>
                  <w:r>
                    <w:rPr>
                      <w:rFonts w:ascii="仿宋_GB2312" w:hAnsi="仿宋_GB2312" w:cs="仿宋_GB2312" w:eastAsia="仿宋_GB2312"/>
                      <w:sz w:val="21"/>
                    </w:rPr>
                    <w:t>二、售后服务要求：</w:t>
                  </w:r>
                </w:p>
                <w:p>
                  <w:pPr>
                    <w:pStyle w:val="null3"/>
                    <w:jc w:val="both"/>
                  </w:pPr>
                  <w:r>
                    <w:rPr>
                      <w:rFonts w:ascii="仿宋_GB2312" w:hAnsi="仿宋_GB2312" w:cs="仿宋_GB2312" w:eastAsia="仿宋_GB2312"/>
                      <w:sz w:val="21"/>
                    </w:rPr>
                    <w:t>1、每年配合读书月、开学季，及其他馆内活动支持不少于2次。</w:t>
                  </w:r>
                </w:p>
                <w:p>
                  <w:pPr>
                    <w:pStyle w:val="null3"/>
                    <w:jc w:val="both"/>
                  </w:pPr>
                  <w:r>
                    <w:rPr>
                      <w:rFonts w:ascii="仿宋_GB2312" w:hAnsi="仿宋_GB2312" w:cs="仿宋_GB2312" w:eastAsia="仿宋_GB2312"/>
                      <w:sz w:val="21"/>
                    </w:rPr>
                    <w:t>2、需配合宣传、微信推文等各类推广内容，提供支持。</w:t>
                  </w:r>
                </w:p>
                <w:p>
                  <w:pPr>
                    <w:pStyle w:val="null3"/>
                    <w:jc w:val="both"/>
                  </w:pPr>
                  <w:r>
                    <w:rPr>
                      <w:rFonts w:ascii="仿宋_GB2312" w:hAnsi="仿宋_GB2312" w:cs="仿宋_GB2312" w:eastAsia="仿宋_GB2312"/>
                      <w:sz w:val="21"/>
                    </w:rPr>
                    <w:t>3、配合举办学术讲座、专题展览等线下活动。</w:t>
                  </w:r>
                </w:p>
                <w:p>
                  <w:pPr>
                    <w:pStyle w:val="null3"/>
                    <w:jc w:val="both"/>
                  </w:pPr>
                  <w:r>
                    <w:rPr>
                      <w:rFonts w:ascii="仿宋_GB2312" w:hAnsi="仿宋_GB2312" w:cs="仿宋_GB2312" w:eastAsia="仿宋_GB2312"/>
                      <w:sz w:val="21"/>
                    </w:rPr>
                    <w:t>4、全部内容均通过网络实现访问，由保证7*24小时的客户服务，不间断进行数据更新及维护服务。故障天数一年内累计不得超过5天次，并保证有相应补救措施以不影响用户正常使用，远程服务，方便读者使用。</w:t>
                  </w:r>
                </w:p>
                <w:p>
                  <w:pPr>
                    <w:pStyle w:val="null3"/>
                    <w:jc w:val="both"/>
                  </w:pPr>
                  <w:r>
                    <w:rPr>
                      <w:rFonts w:ascii="仿宋_GB2312" w:hAnsi="仿宋_GB2312" w:cs="仿宋_GB2312" w:eastAsia="仿宋_GB2312"/>
                      <w:sz w:val="21"/>
                    </w:rPr>
                    <w:t>5、统计服务：每年按用户要求汇总通报数据库使用信息。</w:t>
                  </w:r>
                </w:p>
                <w:p>
                  <w:pPr>
                    <w:pStyle w:val="null3"/>
                    <w:jc w:val="both"/>
                  </w:pPr>
                  <w:r>
                    <w:rPr>
                      <w:rFonts w:ascii="仿宋_GB2312" w:hAnsi="仿宋_GB2312" w:cs="仿宋_GB2312" w:eastAsia="仿宋_GB2312"/>
                      <w:sz w:val="21"/>
                    </w:rPr>
                    <w:t>6、咨询服务：可致电客户服务热线、E-mail、QQ、微信等方式提供技术支持。免费安装调试、人员培训、技术支持，设备硬件本地数据的定期更新。</w:t>
                  </w:r>
                </w:p>
                <w:p>
                  <w:pPr>
                    <w:pStyle w:val="null3"/>
                    <w:jc w:val="both"/>
                  </w:pPr>
                  <w:r>
                    <w:rPr>
                      <w:rFonts w:ascii="仿宋_GB2312" w:hAnsi="仿宋_GB2312" w:cs="仿宋_GB2312" w:eastAsia="仿宋_GB2312"/>
                      <w:sz w:val="21"/>
                    </w:rPr>
                    <w:t>7、响应服务：提供7*24小时在线服务，可通过邮件、电话、QQ及其他远程工具，出现问题保证30分钟内响应，2小时解决，若需售后人员亲自上门服务，承诺24小时内到达，48小时内解决相应故障。</w:t>
                  </w:r>
                </w:p>
                <w:p>
                  <w:pPr>
                    <w:pStyle w:val="null3"/>
                    <w:jc w:val="both"/>
                  </w:pPr>
                  <w:r>
                    <w:rPr>
                      <w:rFonts w:ascii="仿宋_GB2312" w:hAnsi="仿宋_GB2312" w:cs="仿宋_GB2312" w:eastAsia="仿宋_GB2312"/>
                      <w:sz w:val="21"/>
                    </w:rPr>
                    <w:t>8、版权要求：因版权问题而引发的知识产权纠纷由供应商负全部法律责任。</w:t>
                  </w:r>
                </w:p>
                <w:p>
                  <w:pPr>
                    <w:pStyle w:val="null3"/>
                    <w:jc w:val="both"/>
                  </w:pPr>
                  <w:r>
                    <w:rPr>
                      <w:rFonts w:ascii="仿宋_GB2312" w:hAnsi="仿宋_GB2312" w:cs="仿宋_GB2312" w:eastAsia="仿宋_GB2312"/>
                      <w:sz w:val="21"/>
                    </w:rPr>
                    <w:t>9、定制服务：网站、手机APP、微信小程序、公众号等平台的个性化服务。</w:t>
                  </w:r>
                </w:p>
                <w:p>
                  <w:pPr>
                    <w:pStyle w:val="null3"/>
                    <w:jc w:val="both"/>
                  </w:pPr>
                  <w:r>
                    <w:rPr>
                      <w:rFonts w:ascii="仿宋_GB2312" w:hAnsi="仿宋_GB2312" w:cs="仿宋_GB2312" w:eastAsia="仿宋_GB2312"/>
                      <w:sz w:val="21"/>
                    </w:rPr>
                    <w:t>10、访问要求：若产品加入了CARSI协议，免费提供CARSI访问。</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标的名称：中国生物医学文献服务系统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32"/>
            </w:tblGrid>
            <w:tr>
              <w:tc>
                <w:tcPr>
                  <w:tcW w:type="dxa" w:w="3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使用模式：云租用</w:t>
                  </w:r>
                </w:p>
                <w:p>
                  <w:pPr>
                    <w:pStyle w:val="null3"/>
                    <w:jc w:val="both"/>
                  </w:pPr>
                  <w:r>
                    <w:rPr>
                      <w:rFonts w:ascii="仿宋_GB2312" w:hAnsi="仿宋_GB2312" w:cs="仿宋_GB2312" w:eastAsia="仿宋_GB2312"/>
                      <w:sz w:val="21"/>
                    </w:rPr>
                    <w:t>使用期限：</w:t>
                  </w:r>
                  <w:r>
                    <w:rPr>
                      <w:rFonts w:ascii="仿宋_GB2312" w:hAnsi="仿宋_GB2312" w:cs="仿宋_GB2312" w:eastAsia="仿宋_GB2312"/>
                      <w:sz w:val="21"/>
                    </w:rPr>
                    <w:t>2026年1月1日—2026年12月31日</w:t>
                  </w:r>
                </w:p>
                <w:p>
                  <w:pPr>
                    <w:pStyle w:val="null3"/>
                    <w:jc w:val="both"/>
                  </w:pPr>
                  <w:r>
                    <w:rPr>
                      <w:rFonts w:ascii="仿宋_GB2312" w:hAnsi="仿宋_GB2312" w:cs="仿宋_GB2312" w:eastAsia="仿宋_GB2312"/>
                      <w:sz w:val="21"/>
                    </w:rPr>
                    <w:t>一、技术参数：</w:t>
                  </w:r>
                </w:p>
                <w:p>
                  <w:pPr>
                    <w:pStyle w:val="null3"/>
                    <w:jc w:val="both"/>
                  </w:pPr>
                  <w:r>
                    <w:rPr>
                      <w:rFonts w:ascii="仿宋_GB2312" w:hAnsi="仿宋_GB2312" w:cs="仿宋_GB2312" w:eastAsia="仿宋_GB2312"/>
                      <w:sz w:val="21"/>
                    </w:rPr>
                    <w:t>1、中国生物医学文献数据库收录1978年至今3128余种中国生物医学期刊以及汇编、会议论文的文献题录1290余万篇（持续更新中），全部题录均进行主题标引、分类标引，同时对作者机构、发表期刊、所涉基金等进行规范化加工处理。年增文献60余万篇。</w:t>
                  </w:r>
                </w:p>
                <w:p>
                  <w:pPr>
                    <w:pStyle w:val="null3"/>
                    <w:jc w:val="both"/>
                  </w:pPr>
                  <w:r>
                    <w:rPr>
                      <w:rFonts w:ascii="仿宋_GB2312" w:hAnsi="仿宋_GB2312" w:cs="仿宋_GB2312" w:eastAsia="仿宋_GB2312"/>
                      <w:sz w:val="21"/>
                    </w:rPr>
                    <w:t>2、学科范围：覆盖基础医学、临床医学、预防医学、药学、口腔医学、中医学及中药学等生物医学的各个专业领域，是目前国内医学文献的重要检索工具。</w:t>
                  </w:r>
                </w:p>
                <w:p>
                  <w:pPr>
                    <w:pStyle w:val="null3"/>
                    <w:jc w:val="both"/>
                  </w:pPr>
                  <w:r>
                    <w:rPr>
                      <w:rFonts w:ascii="仿宋_GB2312" w:hAnsi="仿宋_GB2312" w:cs="仿宋_GB2312" w:eastAsia="仿宋_GB2312"/>
                      <w:sz w:val="21"/>
                    </w:rPr>
                    <w:t>3、检索功能：快速检索与智能检索、高级检索、主题检索、分类检索、期刊检索、作者检索、机构检索、基金检索、限定检索。</w:t>
                  </w:r>
                </w:p>
                <w:p>
                  <w:pPr>
                    <w:pStyle w:val="null3"/>
                    <w:jc w:val="both"/>
                  </w:pPr>
                  <w:r>
                    <w:rPr>
                      <w:rFonts w:ascii="仿宋_GB2312" w:hAnsi="仿宋_GB2312" w:cs="仿宋_GB2312" w:eastAsia="仿宋_GB2312"/>
                      <w:sz w:val="21"/>
                    </w:rPr>
                    <w:t>4、检索项：提供主题、篇名、关键词、全文、摘要、期刊、作者、机构、基金、引文等检索途径。</w:t>
                  </w:r>
                </w:p>
                <w:p>
                  <w:pPr>
                    <w:pStyle w:val="null3"/>
                    <w:jc w:val="both"/>
                  </w:pPr>
                  <w:r>
                    <w:rPr>
                      <w:rFonts w:ascii="仿宋_GB2312" w:hAnsi="仿宋_GB2312" w:cs="仿宋_GB2312" w:eastAsia="仿宋_GB2312"/>
                      <w:sz w:val="21"/>
                    </w:rPr>
                    <w:t>5、提供方便易用的在线检索系统，系统和数据本地化安装，具备在线浏览、本地下载全文功能。</w:t>
                  </w:r>
                </w:p>
                <w:p>
                  <w:pPr>
                    <w:pStyle w:val="null3"/>
                    <w:jc w:val="both"/>
                  </w:pPr>
                  <w:r>
                    <w:rPr>
                      <w:rFonts w:ascii="仿宋_GB2312" w:hAnsi="仿宋_GB2312" w:cs="仿宋_GB2312" w:eastAsia="仿宋_GB2312"/>
                      <w:sz w:val="21"/>
                    </w:rPr>
                    <w:t>6、采购人本地服务器数据检索系统发生故障，投标人在接到通知后的3个工作日内，向采购人提供系统维护服务。</w:t>
                  </w:r>
                </w:p>
                <w:p>
                  <w:pPr>
                    <w:pStyle w:val="null3"/>
                    <w:jc w:val="both"/>
                  </w:pPr>
                  <w:r>
                    <w:rPr>
                      <w:rFonts w:ascii="仿宋_GB2312" w:hAnsi="仿宋_GB2312" w:cs="仿宋_GB2312" w:eastAsia="仿宋_GB2312"/>
                      <w:sz w:val="21"/>
                    </w:rPr>
                    <w:t>7、成交供应商负责系统数据更新，数据更新经验收后方为有效。</w:t>
                  </w:r>
                </w:p>
                <w:p>
                  <w:pPr>
                    <w:pStyle w:val="null3"/>
                    <w:jc w:val="both"/>
                  </w:pPr>
                  <w:r>
                    <w:rPr>
                      <w:rFonts w:ascii="仿宋_GB2312" w:hAnsi="仿宋_GB2312" w:cs="仿宋_GB2312" w:eastAsia="仿宋_GB2312"/>
                      <w:sz w:val="21"/>
                    </w:rPr>
                    <w:t>二、数据库主要性能要求</w:t>
                  </w:r>
                </w:p>
                <w:p>
                  <w:pPr>
                    <w:pStyle w:val="null3"/>
                    <w:jc w:val="both"/>
                  </w:pPr>
                  <w:r>
                    <w:rPr>
                      <w:rFonts w:ascii="仿宋_GB2312" w:hAnsi="仿宋_GB2312" w:cs="仿宋_GB2312" w:eastAsia="仿宋_GB2312"/>
                      <w:sz w:val="21"/>
                    </w:rPr>
                    <w:t>1、提供中国生物医学文献数据库远程访问及本地镜像数据备份服务。</w:t>
                  </w:r>
                </w:p>
                <w:p>
                  <w:pPr>
                    <w:pStyle w:val="null3"/>
                    <w:jc w:val="both"/>
                  </w:pPr>
                  <w:r>
                    <w:rPr>
                      <w:rFonts w:ascii="仿宋_GB2312" w:hAnsi="仿宋_GB2312" w:cs="仿宋_GB2312" w:eastAsia="仿宋_GB2312"/>
                      <w:sz w:val="21"/>
                    </w:rPr>
                    <w:t>2、数据库远程访问并发数50个，本地访问并发数50个。</w:t>
                  </w:r>
                </w:p>
                <w:p>
                  <w:pPr>
                    <w:pStyle w:val="null3"/>
                    <w:jc w:val="both"/>
                  </w:pPr>
                  <w:r>
                    <w:rPr>
                      <w:rFonts w:ascii="仿宋_GB2312" w:hAnsi="仿宋_GB2312" w:cs="仿宋_GB2312" w:eastAsia="仿宋_GB2312"/>
                      <w:sz w:val="21"/>
                    </w:rPr>
                    <w:t>3、数据库平台做到365天×24小时的开放服务，支持主流的Web服务器，支持主流浏览器（IE7、IE8、IE9、FireFox、谷歌浏览器等）与操作系统（Windows XP、Windows 7、Windows 8、Mac OS）。</w:t>
                  </w:r>
                </w:p>
                <w:p>
                  <w:pPr>
                    <w:pStyle w:val="null3"/>
                    <w:jc w:val="both"/>
                  </w:pPr>
                  <w:r>
                    <w:rPr>
                      <w:rFonts w:ascii="仿宋_GB2312" w:hAnsi="仿宋_GB2312" w:cs="仿宋_GB2312" w:eastAsia="仿宋_GB2312"/>
                      <w:sz w:val="21"/>
                    </w:rPr>
                    <w:t>4、提供后台管理功能和账号，可实现对用户的访问和使用情况进行详细的记录，并进行统计分析。</w:t>
                  </w:r>
                </w:p>
                <w:p>
                  <w:pPr>
                    <w:pStyle w:val="null3"/>
                    <w:jc w:val="both"/>
                  </w:pPr>
                  <w:r>
                    <w:rPr>
                      <w:rFonts w:ascii="仿宋_GB2312" w:hAnsi="仿宋_GB2312" w:cs="仿宋_GB2312" w:eastAsia="仿宋_GB2312"/>
                      <w:sz w:val="21"/>
                    </w:rPr>
                    <w:t>5、保证资源和数据库平台的合法性；如涉及版权或其他纠纷，由投标商承担全部的法律和经济责任，同时我校将追究投标商的法律和经济责任，并有权立即终止合同。</w:t>
                  </w:r>
                </w:p>
                <w:p>
                  <w:pPr>
                    <w:pStyle w:val="null3"/>
                    <w:jc w:val="both"/>
                  </w:pPr>
                  <w:r>
                    <w:rPr>
                      <w:rFonts w:ascii="仿宋_GB2312" w:hAnsi="仿宋_GB2312" w:cs="仿宋_GB2312" w:eastAsia="仿宋_GB2312"/>
                      <w:sz w:val="21"/>
                    </w:rPr>
                    <w:t>三、其他要求</w:t>
                  </w:r>
                </w:p>
                <w:p>
                  <w:pPr>
                    <w:pStyle w:val="null3"/>
                    <w:jc w:val="both"/>
                  </w:pPr>
                  <w:r>
                    <w:rPr>
                      <w:rFonts w:ascii="仿宋_GB2312" w:hAnsi="仿宋_GB2312" w:cs="仿宋_GB2312" w:eastAsia="仿宋_GB2312"/>
                      <w:sz w:val="21"/>
                    </w:rPr>
                    <w:t>1、提供“聚联搜索”小程序文献保障服务。</w:t>
                  </w:r>
                </w:p>
                <w:p>
                  <w:pPr>
                    <w:pStyle w:val="null3"/>
                    <w:jc w:val="both"/>
                  </w:pPr>
                  <w:r>
                    <w:rPr>
                      <w:rFonts w:ascii="仿宋_GB2312" w:hAnsi="仿宋_GB2312" w:cs="仿宋_GB2312" w:eastAsia="仿宋_GB2312"/>
                      <w:sz w:val="21"/>
                    </w:rPr>
                    <w:t>2、每年配合读书月、开学季，及其他馆内活动支持不少于2次。</w:t>
                  </w:r>
                </w:p>
                <w:p>
                  <w:pPr>
                    <w:pStyle w:val="null3"/>
                    <w:jc w:val="both"/>
                  </w:pPr>
                  <w:r>
                    <w:rPr>
                      <w:rFonts w:ascii="仿宋_GB2312" w:hAnsi="仿宋_GB2312" w:cs="仿宋_GB2312" w:eastAsia="仿宋_GB2312"/>
                      <w:sz w:val="21"/>
                    </w:rPr>
                    <w:t>3、需配合宣传、微信推文等各类推广内容，提供支持。</w:t>
                  </w:r>
                </w:p>
                <w:p>
                  <w:pPr>
                    <w:pStyle w:val="null3"/>
                    <w:jc w:val="both"/>
                  </w:pPr>
                  <w:r>
                    <w:rPr>
                      <w:rFonts w:ascii="仿宋_GB2312" w:hAnsi="仿宋_GB2312" w:cs="仿宋_GB2312" w:eastAsia="仿宋_GB2312"/>
                      <w:sz w:val="21"/>
                    </w:rPr>
                    <w:t>4、 配合举办学术讲座、专题展览等线下活动。</w:t>
                  </w:r>
                </w:p>
                <w:p>
                  <w:pPr>
                    <w:pStyle w:val="null3"/>
                    <w:jc w:val="both"/>
                  </w:pPr>
                  <w:r>
                    <w:rPr>
                      <w:rFonts w:ascii="仿宋_GB2312" w:hAnsi="仿宋_GB2312" w:cs="仿宋_GB2312" w:eastAsia="仿宋_GB2312"/>
                      <w:sz w:val="21"/>
                    </w:rPr>
                    <w:t>5、咨询服务：可致电客户服务热线、E-mail、QQ、微信等方式提供技术支持。免费安装调试、人员培训、技术支持，设备硬件本地数据的定期更新。</w:t>
                  </w:r>
                </w:p>
                <w:p>
                  <w:pPr>
                    <w:pStyle w:val="null3"/>
                    <w:jc w:val="both"/>
                  </w:pPr>
                  <w:r>
                    <w:rPr>
                      <w:rFonts w:ascii="仿宋_GB2312" w:hAnsi="仿宋_GB2312" w:cs="仿宋_GB2312" w:eastAsia="仿宋_GB2312"/>
                      <w:sz w:val="21"/>
                    </w:rPr>
                    <w:t>6、响应服务：提供7*24小时在线服务，可通过邮件、电话、QQ及其他远程工具，出现问题保证30分钟内响应，2小时解决，若需售后人员亲自上门服务，承诺24小时内到达，48小时内解决相应故障。</w:t>
                  </w:r>
                </w:p>
                <w:p>
                  <w:pPr>
                    <w:pStyle w:val="null3"/>
                    <w:jc w:val="both"/>
                  </w:pPr>
                  <w:r>
                    <w:rPr>
                      <w:rFonts w:ascii="仿宋_GB2312" w:hAnsi="仿宋_GB2312" w:cs="仿宋_GB2312" w:eastAsia="仿宋_GB2312"/>
                      <w:sz w:val="21"/>
                    </w:rPr>
                    <w:t>7、版权要求：因版权问题而引发的知识产权纠纷由供应商负全部法律责任。</w:t>
                  </w:r>
                </w:p>
                <w:p>
                  <w:pPr>
                    <w:pStyle w:val="null3"/>
                    <w:jc w:val="both"/>
                  </w:pPr>
                  <w:r>
                    <w:rPr>
                      <w:rFonts w:ascii="仿宋_GB2312" w:hAnsi="仿宋_GB2312" w:cs="仿宋_GB2312" w:eastAsia="仿宋_GB2312"/>
                      <w:sz w:val="21"/>
                    </w:rPr>
                    <w:t>8、访问要求：若产品加入了CARSI协议，免费提供CARSI访问。</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标的名称：起点考研网、医考网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32"/>
            </w:tblGrid>
            <w:tr>
              <w:tc>
                <w:tcPr>
                  <w:tcW w:type="dxa" w:w="3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使用模式：云租用</w:t>
                  </w:r>
                </w:p>
                <w:p>
                  <w:pPr>
                    <w:pStyle w:val="null3"/>
                    <w:jc w:val="both"/>
                  </w:pPr>
                  <w:r>
                    <w:rPr>
                      <w:rFonts w:ascii="仿宋_GB2312" w:hAnsi="仿宋_GB2312" w:cs="仿宋_GB2312" w:eastAsia="仿宋_GB2312"/>
                      <w:sz w:val="21"/>
                    </w:rPr>
                    <w:t>使用期限：</w:t>
                  </w:r>
                  <w:r>
                    <w:rPr>
                      <w:rFonts w:ascii="仿宋_GB2312" w:hAnsi="仿宋_GB2312" w:cs="仿宋_GB2312" w:eastAsia="仿宋_GB2312"/>
                      <w:sz w:val="21"/>
                    </w:rPr>
                    <w:t>2026年1月1日—2026年12月31日</w:t>
                  </w:r>
                </w:p>
                <w:p>
                  <w:pPr>
                    <w:pStyle w:val="null3"/>
                    <w:jc w:val="both"/>
                  </w:pPr>
                  <w:r>
                    <w:rPr>
                      <w:rFonts w:ascii="仿宋_GB2312" w:hAnsi="仿宋_GB2312" w:cs="仿宋_GB2312" w:eastAsia="仿宋_GB2312"/>
                      <w:sz w:val="21"/>
                    </w:rPr>
                    <w:t>一、系统功能要求</w:t>
                  </w:r>
                </w:p>
                <w:p>
                  <w:pPr>
                    <w:pStyle w:val="null3"/>
                    <w:jc w:val="both"/>
                  </w:pPr>
                  <w:r>
                    <w:rPr>
                      <w:rFonts w:ascii="仿宋_GB2312" w:hAnsi="仿宋_GB2312" w:cs="仿宋_GB2312" w:eastAsia="仿宋_GB2312"/>
                      <w:sz w:val="21"/>
                    </w:rPr>
                    <w:t>1、系统须包括考研网和医考网两部分，可以实现考研网和医考网的考试视频考试资源点播和试题答卷在同一个平台上运行。</w:t>
                  </w:r>
                </w:p>
                <w:p>
                  <w:pPr>
                    <w:pStyle w:val="null3"/>
                    <w:jc w:val="both"/>
                  </w:pPr>
                  <w:r>
                    <w:rPr>
                      <w:rFonts w:ascii="仿宋_GB2312" w:hAnsi="仿宋_GB2312" w:cs="仿宋_GB2312" w:eastAsia="仿宋_GB2312"/>
                      <w:sz w:val="21"/>
                    </w:rPr>
                    <w:t>2、支持PC版、微信移动版多种使用方式，满足不同读者对数据库不同的使用习惯。</w:t>
                  </w:r>
                </w:p>
                <w:p>
                  <w:pPr>
                    <w:pStyle w:val="null3"/>
                    <w:jc w:val="both"/>
                  </w:pPr>
                  <w:r>
                    <w:rPr>
                      <w:rFonts w:ascii="仿宋_GB2312" w:hAnsi="仿宋_GB2312" w:cs="仿宋_GB2312" w:eastAsia="仿宋_GB2312"/>
                      <w:sz w:val="21"/>
                    </w:rPr>
                    <w:t>3、校内网注册后，可实现在校外的登陆访问，使读者不受时间、空间限制，随时可利用碎片化时间登陆数据库进行学习。</w:t>
                  </w:r>
                </w:p>
                <w:p>
                  <w:pPr>
                    <w:pStyle w:val="null3"/>
                    <w:jc w:val="both"/>
                  </w:pPr>
                  <w:r>
                    <w:rPr>
                      <w:rFonts w:ascii="仿宋_GB2312" w:hAnsi="仿宋_GB2312" w:cs="仿宋_GB2312" w:eastAsia="仿宋_GB2312"/>
                      <w:sz w:val="21"/>
                    </w:rPr>
                    <w:t>4、微信移动版版可实现与我馆微信公众号对接，与我馆微信公众号做嵌入使用，通过我馆微信客户端移动图书馆直接访问移动版，无需另外下载APP。</w:t>
                  </w:r>
                </w:p>
                <w:p>
                  <w:pPr>
                    <w:pStyle w:val="null3"/>
                    <w:jc w:val="both"/>
                  </w:pPr>
                  <w:r>
                    <w:rPr>
                      <w:rFonts w:ascii="仿宋_GB2312" w:hAnsi="仿宋_GB2312" w:cs="仿宋_GB2312" w:eastAsia="仿宋_GB2312"/>
                      <w:sz w:val="21"/>
                    </w:rPr>
                    <w:t>5、可保证PC版和微信移动版的资源完成同步更新。</w:t>
                  </w:r>
                </w:p>
                <w:p>
                  <w:pPr>
                    <w:pStyle w:val="null3"/>
                    <w:jc w:val="both"/>
                  </w:pPr>
                  <w:r>
                    <w:rPr>
                      <w:rFonts w:ascii="仿宋_GB2312" w:hAnsi="仿宋_GB2312" w:cs="仿宋_GB2312" w:eastAsia="仿宋_GB2312"/>
                      <w:sz w:val="21"/>
                    </w:rPr>
                    <w:t>6、系统采用B/S架构，同时支持windows、Linux系统，系统无并发数限制，终端支持不同版本浏览器。</w:t>
                  </w:r>
                </w:p>
                <w:p>
                  <w:pPr>
                    <w:pStyle w:val="null3"/>
                    <w:jc w:val="both"/>
                  </w:pPr>
                  <w:r>
                    <w:rPr>
                      <w:rFonts w:ascii="仿宋_GB2312" w:hAnsi="仿宋_GB2312" w:cs="仿宋_GB2312" w:eastAsia="仿宋_GB2312"/>
                      <w:sz w:val="21"/>
                    </w:rPr>
                    <w:t>7、系统支持模糊检索、分类检索、结果排序、精确查询等功能，精确检索功能可精确定位到目标资源，也可再通过关键字搜索快速精准定位资源。</w:t>
                  </w:r>
                </w:p>
                <w:p>
                  <w:pPr>
                    <w:pStyle w:val="null3"/>
                    <w:jc w:val="both"/>
                  </w:pPr>
                  <w:r>
                    <w:rPr>
                      <w:rFonts w:ascii="仿宋_GB2312" w:hAnsi="仿宋_GB2312" w:cs="仿宋_GB2312" w:eastAsia="仿宋_GB2312"/>
                      <w:sz w:val="21"/>
                    </w:rPr>
                    <w:t>8、个人中心：能自动保存用户所有测试成绩和考试成绩，保存个人已答考试试卷，对个人成绩进行统计和分析，可对每个视频课程记录随堂笔记，记录有笔记的视频会一同保存进个人中心，方便读者下次使用。</w:t>
                  </w:r>
                </w:p>
                <w:p>
                  <w:pPr>
                    <w:pStyle w:val="null3"/>
                    <w:jc w:val="both"/>
                  </w:pPr>
                  <w:r>
                    <w:rPr>
                      <w:rFonts w:ascii="仿宋_GB2312" w:hAnsi="仿宋_GB2312" w:cs="仿宋_GB2312" w:eastAsia="仿宋_GB2312"/>
                      <w:sz w:val="21"/>
                    </w:rPr>
                    <w:t>二、起点医考网资源要求</w:t>
                  </w:r>
                </w:p>
                <w:p>
                  <w:pPr>
                    <w:pStyle w:val="null3"/>
                    <w:jc w:val="both"/>
                  </w:pPr>
                  <w:r>
                    <w:rPr>
                      <w:rFonts w:ascii="仿宋_GB2312" w:hAnsi="仿宋_GB2312" w:cs="仿宋_GB2312" w:eastAsia="仿宋_GB2312"/>
                      <w:sz w:val="21"/>
                    </w:rPr>
                    <w:t>1、数据库应面向参加全国医药卫生等资格考试人员，提供相关考试科目的课程知识、真题试卷、模拟试卷等学习类资源。</w:t>
                  </w:r>
                </w:p>
                <w:p>
                  <w:pPr>
                    <w:pStyle w:val="null3"/>
                    <w:jc w:val="both"/>
                  </w:pPr>
                  <w:r>
                    <w:rPr>
                      <w:rFonts w:ascii="仿宋_GB2312" w:hAnsi="仿宋_GB2312" w:cs="仿宋_GB2312" w:eastAsia="仿宋_GB2312"/>
                      <w:sz w:val="21"/>
                    </w:rPr>
                    <w:t>2、每门科目课程应按照教材内容章节进行分类，并按照章节匹配课件，设置章节练习，提交后题目显示答案和解析，学习人员可以任选科目、章节进行课件点播和试题练习。</w:t>
                  </w:r>
                </w:p>
                <w:p>
                  <w:pPr>
                    <w:pStyle w:val="null3"/>
                    <w:jc w:val="both"/>
                  </w:pPr>
                  <w:r>
                    <w:rPr>
                      <w:rFonts w:ascii="仿宋_GB2312" w:hAnsi="仿宋_GB2312" w:cs="仿宋_GB2312" w:eastAsia="仿宋_GB2312"/>
                      <w:sz w:val="21"/>
                    </w:rPr>
                    <w:t>3、课程资源应保证其实用性、完整性及权威性，主讲教师应为行业内知名教师，从事教学工作多年，考试辅导经验丰富，对历年考题深入研究，了解考试命题规律，能准确把握考试重点和考试难度，或参与有关教材编写等。如：孔繁清、王建萍、张伟、陈晓宇、刘广鹏、宏胜、周琼、赵敏、徐雅、蔡玲玲等知名专家。</w:t>
                  </w:r>
                </w:p>
                <w:p>
                  <w:pPr>
                    <w:pStyle w:val="null3"/>
                    <w:jc w:val="both"/>
                  </w:pPr>
                  <w:r>
                    <w:rPr>
                      <w:rFonts w:ascii="仿宋_GB2312" w:hAnsi="仿宋_GB2312" w:cs="仿宋_GB2312" w:eastAsia="仿宋_GB2312"/>
                      <w:sz w:val="21"/>
                    </w:rPr>
                    <w:t>4、应包括护理学、基础医学、临床医学、口腔医学、中西医结合、中医、药学、乡村全科等八大类70多个专业科目。课件资源总数不少于10000课时，各分类及科目的试卷资源总量不少于13000套。</w:t>
                  </w:r>
                </w:p>
                <w:p>
                  <w:pPr>
                    <w:pStyle w:val="null3"/>
                    <w:jc w:val="both"/>
                  </w:pPr>
                  <w:r>
                    <w:rPr>
                      <w:rFonts w:ascii="仿宋_GB2312" w:hAnsi="仿宋_GB2312" w:cs="仿宋_GB2312" w:eastAsia="仿宋_GB2312"/>
                      <w:sz w:val="21"/>
                    </w:rPr>
                    <w:t>三、起点考研网资源要求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1、起点考研网应包含最新的视频课程、讲义、配套的历年真题、模拟题试卷、名师讲堂、考研资讯等内容，学、考、练在同一平台进行。</w:t>
                  </w:r>
                </w:p>
                <w:p>
                  <w:pPr>
                    <w:pStyle w:val="null3"/>
                    <w:jc w:val="both"/>
                  </w:pPr>
                  <w:r>
                    <w:rPr>
                      <w:rFonts w:ascii="仿宋_GB2312" w:hAnsi="仿宋_GB2312" w:cs="仿宋_GB2312" w:eastAsia="仿宋_GB2312"/>
                      <w:sz w:val="21"/>
                    </w:rPr>
                    <w:t>2、考研资源内容包含公共课程：考研政治、英语一、英语二、经济类综合、管理类综合，以及专业课：中医综合。</w:t>
                  </w:r>
                </w:p>
                <w:p>
                  <w:pPr>
                    <w:pStyle w:val="null3"/>
                    <w:jc w:val="both"/>
                  </w:pPr>
                  <w:r>
                    <w:rPr>
                      <w:rFonts w:ascii="仿宋_GB2312" w:hAnsi="仿宋_GB2312" w:cs="仿宋_GB2312" w:eastAsia="仿宋_GB2312"/>
                      <w:sz w:val="21"/>
                    </w:rPr>
                    <w:t>3、视频课程收录要求：视频包含采购当年最新辅导课程及历年真题和模拟试题近6年时间跨度;总视频量不少于10000课时，历年考研真题模拟试卷不少于10000套。</w:t>
                  </w:r>
                </w:p>
                <w:p>
                  <w:pPr>
                    <w:pStyle w:val="null3"/>
                    <w:jc w:val="both"/>
                  </w:pPr>
                  <w:r>
                    <w:rPr>
                      <w:rFonts w:ascii="仿宋_GB2312" w:hAnsi="仿宋_GB2312" w:cs="仿宋_GB2312" w:eastAsia="仿宋_GB2312"/>
                      <w:sz w:val="21"/>
                    </w:rPr>
                    <w:t>4、视频更新模式要求：保障课程资源能够连续稳定更新，依据独特的考研学习辅导体系分阶段逐步更新。</w:t>
                  </w:r>
                </w:p>
                <w:p>
                  <w:pPr>
                    <w:pStyle w:val="null3"/>
                    <w:ind w:firstLine="210"/>
                    <w:jc w:val="both"/>
                  </w:pPr>
                  <w:r>
                    <w:rPr>
                      <w:rFonts w:ascii="仿宋_GB2312" w:hAnsi="仿宋_GB2312" w:cs="仿宋_GB2312" w:eastAsia="仿宋_GB2312"/>
                      <w:sz w:val="21"/>
                    </w:rPr>
                    <w:t>四、售后内容：</w:t>
                  </w:r>
                </w:p>
                <w:p>
                  <w:pPr>
                    <w:pStyle w:val="null3"/>
                    <w:ind w:firstLine="210"/>
                    <w:jc w:val="both"/>
                  </w:pPr>
                  <w:r>
                    <w:rPr>
                      <w:rFonts w:ascii="仿宋_GB2312" w:hAnsi="仿宋_GB2312" w:cs="仿宋_GB2312" w:eastAsia="仿宋_GB2312"/>
                      <w:sz w:val="21"/>
                    </w:rPr>
                    <w:t>1、每年配合读书月、开学季，及其他馆内活动支持不少于2次。</w:t>
                  </w:r>
                </w:p>
                <w:p>
                  <w:pPr>
                    <w:pStyle w:val="null3"/>
                    <w:ind w:firstLine="210"/>
                    <w:jc w:val="both"/>
                  </w:pPr>
                  <w:r>
                    <w:rPr>
                      <w:rFonts w:ascii="仿宋_GB2312" w:hAnsi="仿宋_GB2312" w:cs="仿宋_GB2312" w:eastAsia="仿宋_GB2312"/>
                      <w:sz w:val="21"/>
                    </w:rPr>
                    <w:t>2、需配合宣传、微信推文等各类推广内容，提供支持。</w:t>
                  </w:r>
                </w:p>
                <w:p>
                  <w:pPr>
                    <w:pStyle w:val="null3"/>
                    <w:ind w:firstLine="210"/>
                    <w:jc w:val="both"/>
                  </w:pPr>
                  <w:r>
                    <w:rPr>
                      <w:rFonts w:ascii="仿宋_GB2312" w:hAnsi="仿宋_GB2312" w:cs="仿宋_GB2312" w:eastAsia="仿宋_GB2312"/>
                      <w:sz w:val="21"/>
                    </w:rPr>
                    <w:t>3、 配合举办考研讲座、专题展览等线下活动。</w:t>
                  </w:r>
                </w:p>
                <w:p>
                  <w:pPr>
                    <w:pStyle w:val="null3"/>
                    <w:ind w:firstLine="210"/>
                    <w:jc w:val="both"/>
                  </w:pPr>
                  <w:r>
                    <w:rPr>
                      <w:rFonts w:ascii="仿宋_GB2312" w:hAnsi="仿宋_GB2312" w:cs="仿宋_GB2312" w:eastAsia="仿宋_GB2312"/>
                      <w:sz w:val="21"/>
                    </w:rPr>
                    <w:t>4、全部内容均通过网络实现访问，由保证7*24小时的客户服务，不间断进行数据更新及维护服务。故障天数一年内累计不得超过5天次，并保证有相应补救措施以不影响用户正常使用，远程服务，方便读者使用。</w:t>
                  </w:r>
                </w:p>
                <w:p>
                  <w:pPr>
                    <w:pStyle w:val="null3"/>
                    <w:ind w:firstLine="210"/>
                    <w:jc w:val="both"/>
                  </w:pPr>
                  <w:r>
                    <w:rPr>
                      <w:rFonts w:ascii="仿宋_GB2312" w:hAnsi="仿宋_GB2312" w:cs="仿宋_GB2312" w:eastAsia="仿宋_GB2312"/>
                      <w:sz w:val="21"/>
                    </w:rPr>
                    <w:t>5、免费提供用户基础技术培训，终端用户使用培训，图书馆管理员培训及技术支持。</w:t>
                  </w:r>
                </w:p>
                <w:p>
                  <w:pPr>
                    <w:pStyle w:val="null3"/>
                    <w:ind w:firstLine="210"/>
                    <w:jc w:val="both"/>
                  </w:pPr>
                  <w:r>
                    <w:rPr>
                      <w:rFonts w:ascii="仿宋_GB2312" w:hAnsi="仿宋_GB2312" w:cs="仿宋_GB2312" w:eastAsia="仿宋_GB2312"/>
                      <w:sz w:val="21"/>
                    </w:rPr>
                    <w:t>6、免费提供数据库介绍，使用指导，课程说明，易拉宝等宣传物品。</w:t>
                  </w:r>
                </w:p>
                <w:p>
                  <w:pPr>
                    <w:pStyle w:val="null3"/>
                    <w:ind w:firstLine="210"/>
                    <w:jc w:val="both"/>
                  </w:pPr>
                  <w:r>
                    <w:rPr>
                      <w:rFonts w:ascii="仿宋_GB2312" w:hAnsi="仿宋_GB2312" w:cs="仿宋_GB2312" w:eastAsia="仿宋_GB2312"/>
                      <w:sz w:val="21"/>
                    </w:rPr>
                    <w:t>7、我司产品免费安装调试、人员培训、技术支持、软件的免费升级更新服务。</w:t>
                  </w:r>
                </w:p>
                <w:p>
                  <w:pPr>
                    <w:pStyle w:val="null3"/>
                    <w:ind w:firstLine="210"/>
                    <w:jc w:val="both"/>
                  </w:pPr>
                  <w:r>
                    <w:rPr>
                      <w:rFonts w:ascii="仿宋_GB2312" w:hAnsi="仿宋_GB2312" w:cs="仿宋_GB2312" w:eastAsia="仿宋_GB2312"/>
                      <w:sz w:val="21"/>
                    </w:rPr>
                    <w:t>8、版权要求：因版权问题而引发的知识产权纠纷由供应商负全部法律责任。</w:t>
                  </w:r>
                </w:p>
                <w:p>
                  <w:pPr>
                    <w:pStyle w:val="null3"/>
                    <w:jc w:val="both"/>
                  </w:pPr>
                  <w:r>
                    <w:rPr>
                      <w:rFonts w:ascii="仿宋_GB2312" w:hAnsi="仿宋_GB2312" w:cs="仿宋_GB2312" w:eastAsia="仿宋_GB2312"/>
                      <w:sz w:val="21"/>
                    </w:rPr>
                    <w:t>9、访问要求：若产品加入了CARSI协议，免费提供CARSI访问。</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标的名称：书香中国数据库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32"/>
            </w:tblGrid>
            <w:tr>
              <w:tc>
                <w:tcPr>
                  <w:tcW w:type="dxa" w:w="3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使用模式：云租用</w:t>
                  </w:r>
                </w:p>
                <w:p>
                  <w:pPr>
                    <w:pStyle w:val="null3"/>
                    <w:jc w:val="both"/>
                  </w:pPr>
                  <w:r>
                    <w:rPr>
                      <w:rFonts w:ascii="仿宋_GB2312" w:hAnsi="仿宋_GB2312" w:cs="仿宋_GB2312" w:eastAsia="仿宋_GB2312"/>
                      <w:sz w:val="21"/>
                    </w:rPr>
                    <w:t>使用期限：</w:t>
                  </w:r>
                  <w:r>
                    <w:rPr>
                      <w:rFonts w:ascii="仿宋_GB2312" w:hAnsi="仿宋_GB2312" w:cs="仿宋_GB2312" w:eastAsia="仿宋_GB2312"/>
                      <w:sz w:val="21"/>
                    </w:rPr>
                    <w:t>2026年1月1日—2026年12月31日</w:t>
                  </w:r>
                </w:p>
                <w:p>
                  <w:pPr>
                    <w:pStyle w:val="null3"/>
                    <w:jc w:val="both"/>
                  </w:pPr>
                  <w:r>
                    <w:rPr>
                      <w:rFonts w:ascii="仿宋_GB2312" w:hAnsi="仿宋_GB2312" w:cs="仿宋_GB2312" w:eastAsia="仿宋_GB2312"/>
                      <w:sz w:val="21"/>
                    </w:rPr>
                    <w:t>一、技术参数</w:t>
                  </w:r>
                </w:p>
                <w:p>
                  <w:pPr>
                    <w:pStyle w:val="null3"/>
                    <w:jc w:val="both"/>
                  </w:pPr>
                  <w:r>
                    <w:rPr>
                      <w:rFonts w:ascii="仿宋_GB2312" w:hAnsi="仿宋_GB2312" w:cs="仿宋_GB2312" w:eastAsia="仿宋_GB2312"/>
                      <w:sz w:val="21"/>
                    </w:rPr>
                    <w:t>1、电子图书、有声图书、期刊须在同一平台上运行。</w:t>
                  </w:r>
                </w:p>
                <w:p>
                  <w:pPr>
                    <w:pStyle w:val="null3"/>
                    <w:jc w:val="both"/>
                  </w:pPr>
                  <w:r>
                    <w:rPr>
                      <w:rFonts w:ascii="仿宋_GB2312" w:hAnsi="仿宋_GB2312" w:cs="仿宋_GB2312" w:eastAsia="仿宋_GB2312"/>
                      <w:sz w:val="21"/>
                    </w:rPr>
                    <w:t>2、资源数量：电子图书数量不少于20万种，有声图书数量不少于7万集，期刊不少于500种。</w:t>
                  </w:r>
                </w:p>
                <w:p>
                  <w:pPr>
                    <w:pStyle w:val="null3"/>
                    <w:jc w:val="both"/>
                  </w:pPr>
                  <w:r>
                    <w:rPr>
                      <w:rFonts w:ascii="仿宋_GB2312" w:hAnsi="仿宋_GB2312" w:cs="仿宋_GB2312" w:eastAsia="仿宋_GB2312"/>
                      <w:sz w:val="21"/>
                    </w:rPr>
                    <w:t>3、资源年更新量：电子图书不少于2万种，有声图书不少于3000集。</w:t>
                  </w:r>
                </w:p>
                <w:p>
                  <w:pPr>
                    <w:pStyle w:val="null3"/>
                    <w:jc w:val="both"/>
                  </w:pPr>
                  <w:r>
                    <w:rPr>
                      <w:rFonts w:ascii="仿宋_GB2312" w:hAnsi="仿宋_GB2312" w:cs="仿宋_GB2312" w:eastAsia="仿宋_GB2312"/>
                      <w:sz w:val="21"/>
                    </w:rPr>
                    <w:t>4、资源格式：电子图书须为EPUB或PDF格式，其中EPUB格式图书不少于1万种，以保证图书的阅读体验和阅读质量。</w:t>
                  </w:r>
                </w:p>
                <w:p>
                  <w:pPr>
                    <w:pStyle w:val="null3"/>
                    <w:jc w:val="both"/>
                  </w:pPr>
                  <w:r>
                    <w:rPr>
                      <w:rFonts w:ascii="仿宋_GB2312" w:hAnsi="仿宋_GB2312" w:cs="仿宋_GB2312" w:eastAsia="仿宋_GB2312"/>
                      <w:sz w:val="21"/>
                    </w:rPr>
                    <w:t>5、精品书推荐：每月推荐优质图书和听书；</w:t>
                  </w:r>
                </w:p>
                <w:p>
                  <w:pPr>
                    <w:pStyle w:val="null3"/>
                    <w:jc w:val="both"/>
                  </w:pPr>
                  <w:r>
                    <w:rPr>
                      <w:rFonts w:ascii="仿宋_GB2312" w:hAnsi="仿宋_GB2312" w:cs="仿宋_GB2312" w:eastAsia="仿宋_GB2312"/>
                      <w:sz w:val="21"/>
                    </w:rPr>
                    <w:t>6、收藏：支持图书、听书资源收藏；数据云端储存，多终端实时同步更新展示；</w:t>
                  </w:r>
                </w:p>
                <w:p>
                  <w:pPr>
                    <w:pStyle w:val="null3"/>
                    <w:jc w:val="both"/>
                  </w:pPr>
                  <w:r>
                    <w:rPr>
                      <w:rFonts w:ascii="仿宋_GB2312" w:hAnsi="仿宋_GB2312" w:cs="仿宋_GB2312" w:eastAsia="仿宋_GB2312"/>
                      <w:sz w:val="21"/>
                    </w:rPr>
                    <w:t>7、电子图书：投标人须提供周梅森、刘慈欣、二月河、刘醒龙、熊召政、王跃文、阿来、丁玲、范小青、石钟山、关仁山、巴金、柳建伟、李国文、赵凝、李佩甫、邓友梅、徐贵祥、姚雪垠、赵本夫、许开祯、刘心武、毕飞宇至少10位作家作品版权授权协议复印件(代理商需提供加盖原制造厂商公章的版权授权书复印件)；</w:t>
                  </w:r>
                </w:p>
                <w:p>
                  <w:pPr>
                    <w:pStyle w:val="null3"/>
                    <w:jc w:val="both"/>
                  </w:pPr>
                  <w:r>
                    <w:rPr>
                      <w:rFonts w:ascii="仿宋_GB2312" w:hAnsi="仿宋_GB2312" w:cs="仿宋_GB2312" w:eastAsia="仿宋_GB2312"/>
                      <w:sz w:val="21"/>
                    </w:rPr>
                    <w:t>8、听书资源：须为正版授权资源，投标人须提供王传霖、纪涵邦、连丽如、孙一、田占义至少4位名家版权授权协议复印件(代理商需提供加盖原制造厂商公章的版权授权书复印件)；</w:t>
                  </w:r>
                </w:p>
                <w:p>
                  <w:pPr>
                    <w:pStyle w:val="null3"/>
                    <w:jc w:val="both"/>
                  </w:pPr>
                  <w:r>
                    <w:rPr>
                      <w:rFonts w:ascii="仿宋_GB2312" w:hAnsi="仿宋_GB2312" w:cs="仿宋_GB2312" w:eastAsia="仿宋_GB2312"/>
                      <w:sz w:val="21"/>
                    </w:rPr>
                    <w:t>9、出版社：投标人须提供法律出版社、党建读物出版社、人民出版社、中国民主法制出版社、人民日报出版社、学习出版社、中共中央党校出版社、中央文献出版社、新华出版社、中国社会科学出版社、清华大学出版社、电子工业出版社、化学工业出版社、大连出版社等至少提供10家出版社版权授权协议复印件；</w:t>
                  </w:r>
                </w:p>
                <w:p>
                  <w:pPr>
                    <w:pStyle w:val="null3"/>
                    <w:jc w:val="both"/>
                  </w:pPr>
                  <w:r>
                    <w:rPr>
                      <w:rFonts w:ascii="仿宋_GB2312" w:hAnsi="仿宋_GB2312" w:cs="仿宋_GB2312" w:eastAsia="仿宋_GB2312"/>
                      <w:sz w:val="21"/>
                    </w:rPr>
                    <w:t>10、《新时代经典——新时代中国特色社会主义思想重点数字图书专栏》中正版授权作品50册以上。</w:t>
                  </w:r>
                </w:p>
                <w:p>
                  <w:pPr>
                    <w:pStyle w:val="null3"/>
                    <w:jc w:val="both"/>
                  </w:pPr>
                  <w:r>
                    <w:rPr>
                      <w:rFonts w:ascii="仿宋_GB2312" w:hAnsi="仿宋_GB2312" w:cs="仿宋_GB2312" w:eastAsia="仿宋_GB2312"/>
                      <w:sz w:val="21"/>
                    </w:rPr>
                    <w:t>11、机构资源海报分享：分享资源生成专属机构id二维码、推荐语的资源海报，支持海报图片保存至手机及以海报形式分享推广。</w:t>
                  </w:r>
                </w:p>
                <w:p>
                  <w:pPr>
                    <w:pStyle w:val="null3"/>
                    <w:jc w:val="both"/>
                  </w:pPr>
                  <w:r>
                    <w:rPr>
                      <w:rFonts w:ascii="仿宋_GB2312" w:hAnsi="仿宋_GB2312" w:cs="仿宋_GB2312" w:eastAsia="仿宋_GB2312"/>
                      <w:sz w:val="21"/>
                    </w:rPr>
                    <w:t>12、大数据服务：通过数据采集和整合，经过大数据统计与分析提供可视化数据动态看板，实时掌握本平台最新资源、用户、阅读行为、活动数据；</w:t>
                  </w:r>
                </w:p>
                <w:p>
                  <w:pPr>
                    <w:pStyle w:val="null3"/>
                    <w:jc w:val="both"/>
                  </w:pPr>
                  <w:r>
                    <w:rPr>
                      <w:rFonts w:ascii="仿宋_GB2312" w:hAnsi="仿宋_GB2312" w:cs="仿宋_GB2312" w:eastAsia="仿宋_GB2312"/>
                      <w:sz w:val="21"/>
                    </w:rPr>
                    <w:t>13、书香日历：查看日历推荐书籍，每日一本，全新日历展示体验升级；</w:t>
                  </w:r>
                </w:p>
                <w:p>
                  <w:pPr>
                    <w:pStyle w:val="null3"/>
                    <w:jc w:val="both"/>
                  </w:pPr>
                  <w:r>
                    <w:rPr>
                      <w:rFonts w:ascii="仿宋_GB2312" w:hAnsi="仿宋_GB2312" w:cs="仿宋_GB2312" w:eastAsia="仿宋_GB2312"/>
                      <w:sz w:val="21"/>
                    </w:rPr>
                    <w:t>二、售后服务</w:t>
                  </w:r>
                </w:p>
                <w:p>
                  <w:pPr>
                    <w:pStyle w:val="null3"/>
                    <w:jc w:val="both"/>
                  </w:pPr>
                  <w:r>
                    <w:rPr>
                      <w:rFonts w:ascii="仿宋_GB2312" w:hAnsi="仿宋_GB2312" w:cs="仿宋_GB2312" w:eastAsia="仿宋_GB2312"/>
                      <w:sz w:val="21"/>
                    </w:rPr>
                    <w:t>1、要求供应商每年配合学校读书月、开学季，及其他馆内活动支持不少于2次。</w:t>
                  </w:r>
                </w:p>
                <w:p>
                  <w:pPr>
                    <w:pStyle w:val="null3"/>
                    <w:jc w:val="both"/>
                  </w:pPr>
                  <w:r>
                    <w:rPr>
                      <w:rFonts w:ascii="仿宋_GB2312" w:hAnsi="仿宋_GB2312" w:cs="仿宋_GB2312" w:eastAsia="仿宋_GB2312"/>
                      <w:sz w:val="21"/>
                    </w:rPr>
                    <w:t>2、要求供应商需配合图书馆进行资源宣传，提供微信推文等各类推广内容。</w:t>
                  </w:r>
                </w:p>
                <w:p>
                  <w:pPr>
                    <w:pStyle w:val="null3"/>
                    <w:jc w:val="both"/>
                  </w:pPr>
                  <w:r>
                    <w:rPr>
                      <w:rFonts w:ascii="仿宋_GB2312" w:hAnsi="仿宋_GB2312" w:cs="仿宋_GB2312" w:eastAsia="仿宋_GB2312"/>
                      <w:sz w:val="21"/>
                    </w:rPr>
                    <w:t>3、要求供应商需配合图书馆举办学术讲座、专题展览等线下活动。</w:t>
                  </w:r>
                </w:p>
                <w:p>
                  <w:pPr>
                    <w:pStyle w:val="null3"/>
                    <w:jc w:val="both"/>
                  </w:pPr>
                  <w:r>
                    <w:rPr>
                      <w:rFonts w:ascii="仿宋_GB2312" w:hAnsi="仿宋_GB2312" w:cs="仿宋_GB2312" w:eastAsia="仿宋_GB2312"/>
                      <w:sz w:val="21"/>
                    </w:rPr>
                    <w:t>4、要求供应商全部内容均通过网络实现访问，由保证7*24小时的客户服务，不间断进行数据更新及维护服务。故障天数一年内累计不得超过5天次，并保证有相应补救措施以不影响用户正常使用，远程服务，方便读者使用。</w:t>
                  </w:r>
                </w:p>
                <w:p>
                  <w:pPr>
                    <w:pStyle w:val="null3"/>
                    <w:jc w:val="both"/>
                  </w:pPr>
                  <w:r>
                    <w:rPr>
                      <w:rFonts w:ascii="仿宋_GB2312" w:hAnsi="仿宋_GB2312" w:cs="仿宋_GB2312" w:eastAsia="仿宋_GB2312"/>
                      <w:sz w:val="21"/>
                    </w:rPr>
                    <w:t>5、要求供应商每年按用户要求汇总通报数据库使用信息。</w:t>
                  </w:r>
                </w:p>
                <w:p>
                  <w:pPr>
                    <w:pStyle w:val="null3"/>
                    <w:jc w:val="both"/>
                  </w:pPr>
                  <w:r>
                    <w:rPr>
                      <w:rFonts w:ascii="仿宋_GB2312" w:hAnsi="仿宋_GB2312" w:cs="仿宋_GB2312" w:eastAsia="仿宋_GB2312"/>
                      <w:sz w:val="21"/>
                    </w:rPr>
                    <w:t>6、要求供应商提供咨询服务包括客户服务热线、E-mail、QQ、微信等方式提供技术支持。免费安装调试、人员培训、技术支持。</w:t>
                  </w:r>
                </w:p>
                <w:p>
                  <w:pPr>
                    <w:pStyle w:val="null3"/>
                    <w:jc w:val="both"/>
                  </w:pPr>
                  <w:r>
                    <w:rPr>
                      <w:rFonts w:ascii="仿宋_GB2312" w:hAnsi="仿宋_GB2312" w:cs="仿宋_GB2312" w:eastAsia="仿宋_GB2312"/>
                      <w:sz w:val="21"/>
                    </w:rPr>
                    <w:t>7、要求供应商提供7*24小时在线服务，可通过邮件、电话、QQ及其他远程工具，出现问题保证30分钟内响应，2小时解决，若需售后人员亲自上门服务，承诺24小时内到达，48小时内解决相应故障。</w:t>
                  </w:r>
                </w:p>
                <w:p>
                  <w:pPr>
                    <w:pStyle w:val="null3"/>
                    <w:jc w:val="both"/>
                  </w:pPr>
                  <w:r>
                    <w:rPr>
                      <w:rFonts w:ascii="仿宋_GB2312" w:hAnsi="仿宋_GB2312" w:cs="仿宋_GB2312" w:eastAsia="仿宋_GB2312"/>
                      <w:sz w:val="21"/>
                    </w:rPr>
                    <w:t>8、版权要求：因版权问题而引发的知识产权纠纷由供应商负全部法律责任。</w:t>
                  </w:r>
                </w:p>
                <w:p>
                  <w:pPr>
                    <w:pStyle w:val="null3"/>
                    <w:jc w:val="both"/>
                  </w:pPr>
                  <w:r>
                    <w:rPr>
                      <w:rFonts w:ascii="仿宋_GB2312" w:hAnsi="仿宋_GB2312" w:cs="仿宋_GB2312" w:eastAsia="仿宋_GB2312"/>
                      <w:sz w:val="21"/>
                    </w:rPr>
                    <w:t>9、访问要求：若产品加入了CARSI协议，免费提供CARSI访问。</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标的名称：燕递医学文献服务系统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32"/>
            </w:tblGrid>
            <w:tr>
              <w:tc>
                <w:tcPr>
                  <w:tcW w:type="dxa" w:w="3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使用模式：云租用</w:t>
                  </w:r>
                </w:p>
                <w:p>
                  <w:pPr>
                    <w:pStyle w:val="null3"/>
                    <w:jc w:val="both"/>
                  </w:pPr>
                  <w:r>
                    <w:rPr>
                      <w:rFonts w:ascii="仿宋_GB2312" w:hAnsi="仿宋_GB2312" w:cs="仿宋_GB2312" w:eastAsia="仿宋_GB2312"/>
                      <w:sz w:val="21"/>
                    </w:rPr>
                    <w:t>服务期限：</w:t>
                  </w:r>
                  <w:r>
                    <w:rPr>
                      <w:rFonts w:ascii="仿宋_GB2312" w:hAnsi="仿宋_GB2312" w:cs="仿宋_GB2312" w:eastAsia="仿宋_GB2312"/>
                      <w:sz w:val="21"/>
                    </w:rPr>
                    <w:t>2026年1月1日—2026年12月31日</w:t>
                  </w:r>
                </w:p>
                <w:p>
                  <w:pPr>
                    <w:pStyle w:val="null3"/>
                    <w:jc w:val="both"/>
                  </w:pPr>
                  <w:r>
                    <w:rPr>
                      <w:rFonts w:ascii="仿宋_GB2312" w:hAnsi="仿宋_GB2312" w:cs="仿宋_GB2312" w:eastAsia="仿宋_GB2312"/>
                      <w:sz w:val="21"/>
                    </w:rPr>
                    <w:t>一、产品内容</w:t>
                  </w:r>
                </w:p>
                <w:p>
                  <w:pPr>
                    <w:pStyle w:val="null3"/>
                    <w:jc w:val="both"/>
                  </w:pPr>
                  <w:r>
                    <w:rPr>
                      <w:rFonts w:ascii="仿宋_GB2312" w:hAnsi="仿宋_GB2312" w:cs="仿宋_GB2312" w:eastAsia="仿宋_GB2312"/>
                      <w:sz w:val="21"/>
                    </w:rPr>
                    <w:t>1、资源类型和数量</w:t>
                  </w:r>
                </w:p>
                <w:p>
                  <w:pPr>
                    <w:pStyle w:val="null3"/>
                    <w:jc w:val="both"/>
                  </w:pPr>
                  <w:r>
                    <w:rPr>
                      <w:rFonts w:ascii="仿宋_GB2312" w:hAnsi="仿宋_GB2312" w:cs="仿宋_GB2312" w:eastAsia="仿宋_GB2312"/>
                      <w:sz w:val="21"/>
                    </w:rPr>
                    <w:t>①国外医药卫生电子期刊：&gt;40000种，核心期刊&gt;7000种，日增4000篇文章；</w:t>
                  </w:r>
                </w:p>
                <w:p>
                  <w:pPr>
                    <w:pStyle w:val="null3"/>
                    <w:jc w:val="both"/>
                  </w:pPr>
                  <w:r>
                    <w:rPr>
                      <w:rFonts w:ascii="仿宋_GB2312" w:hAnsi="仿宋_GB2312" w:cs="仿宋_GB2312" w:eastAsia="仿宋_GB2312"/>
                      <w:sz w:val="21"/>
                    </w:rPr>
                    <w:t>②国外医学电子图书：&gt;22000种；近5年的新书&gt;1700册</w:t>
                  </w:r>
                </w:p>
                <w:p>
                  <w:pPr>
                    <w:pStyle w:val="null3"/>
                    <w:jc w:val="both"/>
                  </w:pPr>
                  <w:r>
                    <w:rPr>
                      <w:rFonts w:ascii="仿宋_GB2312" w:hAnsi="仿宋_GB2312" w:cs="仿宋_GB2312" w:eastAsia="仿宋_GB2312"/>
                      <w:sz w:val="21"/>
                    </w:rPr>
                    <w:t>③医学预印本论文：&gt;21000篇；</w:t>
                  </w:r>
                </w:p>
                <w:p>
                  <w:pPr>
                    <w:pStyle w:val="null3"/>
                    <w:jc w:val="both"/>
                  </w:pPr>
                  <w:r>
                    <w:rPr>
                      <w:rFonts w:ascii="仿宋_GB2312" w:hAnsi="仿宋_GB2312" w:cs="仿宋_GB2312" w:eastAsia="仿宋_GB2312"/>
                      <w:sz w:val="21"/>
                    </w:rPr>
                    <w:t>④医学专业视频：&gt;16000段；</w:t>
                  </w:r>
                </w:p>
                <w:p>
                  <w:pPr>
                    <w:pStyle w:val="null3"/>
                    <w:jc w:val="both"/>
                  </w:pPr>
                  <w:r>
                    <w:rPr>
                      <w:rFonts w:ascii="仿宋_GB2312" w:hAnsi="仿宋_GB2312" w:cs="仿宋_GB2312" w:eastAsia="仿宋_GB2312"/>
                      <w:sz w:val="21"/>
                    </w:rPr>
                    <w:t>⑤临床指南：&gt;2600篇；</w:t>
                  </w:r>
                </w:p>
                <w:p>
                  <w:pPr>
                    <w:pStyle w:val="null3"/>
                    <w:jc w:val="both"/>
                  </w:pPr>
                  <w:r>
                    <w:rPr>
                      <w:rFonts w:ascii="仿宋_GB2312" w:hAnsi="仿宋_GB2312" w:cs="仿宋_GB2312" w:eastAsia="仿宋_GB2312"/>
                      <w:sz w:val="21"/>
                    </w:rPr>
                    <w:t>⑥医学专业资讯（新闻、快报）：&gt;20000篇，每日更新；</w:t>
                  </w:r>
                </w:p>
                <w:p>
                  <w:pPr>
                    <w:pStyle w:val="null3"/>
                    <w:jc w:val="both"/>
                  </w:pPr>
                  <w:r>
                    <w:rPr>
                      <w:rFonts w:ascii="仿宋_GB2312" w:hAnsi="仿宋_GB2312" w:cs="仿宋_GB2312" w:eastAsia="仿宋_GB2312"/>
                      <w:sz w:val="21"/>
                    </w:rPr>
                    <w:t>⑦医学专业网站：&gt;2000个；</w:t>
                  </w:r>
                </w:p>
                <w:p>
                  <w:pPr>
                    <w:pStyle w:val="null3"/>
                    <w:jc w:val="both"/>
                  </w:pPr>
                  <w:r>
                    <w:rPr>
                      <w:rFonts w:ascii="仿宋_GB2312" w:hAnsi="仿宋_GB2312" w:cs="仿宋_GB2312" w:eastAsia="仿宋_GB2312"/>
                      <w:sz w:val="21"/>
                    </w:rPr>
                    <w:t>⑧TTC专业课程&gt;10000集。</w:t>
                  </w:r>
                </w:p>
                <w:p>
                  <w:pPr>
                    <w:pStyle w:val="null3"/>
                    <w:jc w:val="both"/>
                  </w:pPr>
                  <w:r>
                    <w:rPr>
                      <w:rFonts w:ascii="仿宋_GB2312" w:hAnsi="仿宋_GB2312" w:cs="仿宋_GB2312" w:eastAsia="仿宋_GB2312"/>
                      <w:sz w:val="21"/>
                    </w:rPr>
                    <w:t>2、资源收录时间：期刊1950年至今，其余文献类型2000年至今；</w:t>
                  </w:r>
                </w:p>
                <w:p>
                  <w:pPr>
                    <w:pStyle w:val="null3"/>
                    <w:jc w:val="both"/>
                  </w:pPr>
                  <w:r>
                    <w:rPr>
                      <w:rFonts w:ascii="仿宋_GB2312" w:hAnsi="仿宋_GB2312" w:cs="仿宋_GB2312" w:eastAsia="仿宋_GB2312"/>
                      <w:sz w:val="21"/>
                    </w:rPr>
                    <w:t>3、学科覆盖范围：基础医学、临床医学、口腔医学、护理学、预防医学、公共卫生、药学等医药卫生（生物医学）全部子学科；</w:t>
                  </w:r>
                </w:p>
                <w:p>
                  <w:pPr>
                    <w:pStyle w:val="null3"/>
                    <w:jc w:val="both"/>
                  </w:pPr>
                  <w:r>
                    <w:rPr>
                      <w:rFonts w:ascii="仿宋_GB2312" w:hAnsi="仿宋_GB2312" w:cs="仿宋_GB2312" w:eastAsia="仿宋_GB2312"/>
                      <w:sz w:val="21"/>
                    </w:rPr>
                    <w:t>二、技术服务</w:t>
                  </w:r>
                </w:p>
                <w:p>
                  <w:pPr>
                    <w:pStyle w:val="null3"/>
                    <w:jc w:val="both"/>
                  </w:pPr>
                  <w:r>
                    <w:rPr>
                      <w:rFonts w:ascii="仿宋_GB2312" w:hAnsi="仿宋_GB2312" w:cs="仿宋_GB2312" w:eastAsia="仿宋_GB2312"/>
                      <w:sz w:val="21"/>
                    </w:rPr>
                    <w:t>1、要求供应商在服务期内对资源进行更新；</w:t>
                  </w:r>
                </w:p>
                <w:p>
                  <w:pPr>
                    <w:pStyle w:val="null3"/>
                    <w:jc w:val="both"/>
                  </w:pPr>
                  <w:r>
                    <w:rPr>
                      <w:rFonts w:ascii="仿宋_GB2312" w:hAnsi="仿宋_GB2312" w:cs="仿宋_GB2312" w:eastAsia="仿宋_GB2312"/>
                      <w:sz w:val="21"/>
                    </w:rPr>
                    <w:t>2、要求供应商平台具备订阅推送功能及检索浏览功能并对检索结果聚类分析和过滤筛选；</w:t>
                  </w:r>
                </w:p>
                <w:p>
                  <w:pPr>
                    <w:pStyle w:val="null3"/>
                    <w:jc w:val="both"/>
                  </w:pPr>
                  <w:r>
                    <w:rPr>
                      <w:rFonts w:ascii="仿宋_GB2312" w:hAnsi="仿宋_GB2312" w:cs="仿宋_GB2312" w:eastAsia="仿宋_GB2312"/>
                      <w:sz w:val="21"/>
                    </w:rPr>
                    <w:t>3、要求供应商平台提供文献英汉对照即时翻译，翻译准确度&gt;85%（优化翻译引擎后可达到95%以上）；</w:t>
                  </w:r>
                </w:p>
                <w:p>
                  <w:pPr>
                    <w:pStyle w:val="null3"/>
                    <w:jc w:val="both"/>
                  </w:pPr>
                  <w:r>
                    <w:rPr>
                      <w:rFonts w:ascii="仿宋_GB2312" w:hAnsi="仿宋_GB2312" w:cs="仿宋_GB2312" w:eastAsia="仿宋_GB2312"/>
                      <w:sz w:val="21"/>
                    </w:rPr>
                    <w:t>4、要求供应商平台提供全文保障，个性化服务、多终端多模式使用</w:t>
                  </w:r>
                </w:p>
                <w:p>
                  <w:pPr>
                    <w:pStyle w:val="null3"/>
                    <w:jc w:val="both"/>
                  </w:pPr>
                  <w:r>
                    <w:rPr>
                      <w:rFonts w:ascii="仿宋_GB2312" w:hAnsi="仿宋_GB2312" w:cs="仿宋_GB2312" w:eastAsia="仿宋_GB2312"/>
                      <w:sz w:val="21"/>
                    </w:rPr>
                    <w:t>5、提供机构管理员后台管理机构用户账号、设定机构用户使用权限、查阅机构用户使用统计报告；</w:t>
                  </w:r>
                </w:p>
                <w:p>
                  <w:pPr>
                    <w:pStyle w:val="null3"/>
                    <w:jc w:val="both"/>
                  </w:pPr>
                  <w:r>
                    <w:rPr>
                      <w:rFonts w:ascii="仿宋_GB2312" w:hAnsi="仿宋_GB2312" w:cs="仿宋_GB2312" w:eastAsia="仿宋_GB2312"/>
                      <w:sz w:val="21"/>
                    </w:rPr>
                    <w:t>三、售后服务</w:t>
                  </w:r>
                </w:p>
                <w:p>
                  <w:pPr>
                    <w:pStyle w:val="null3"/>
                    <w:jc w:val="both"/>
                  </w:pPr>
                  <w:r>
                    <w:rPr>
                      <w:rFonts w:ascii="仿宋_GB2312" w:hAnsi="仿宋_GB2312" w:cs="仿宋_GB2312" w:eastAsia="仿宋_GB2312"/>
                      <w:sz w:val="21"/>
                    </w:rPr>
                    <w:t>1、要求供应商每年配合学校读书月、开学季，及其他馆内活动支持不少于2次。</w:t>
                  </w:r>
                </w:p>
                <w:p>
                  <w:pPr>
                    <w:pStyle w:val="null3"/>
                    <w:jc w:val="both"/>
                  </w:pPr>
                  <w:r>
                    <w:rPr>
                      <w:rFonts w:ascii="仿宋_GB2312" w:hAnsi="仿宋_GB2312" w:cs="仿宋_GB2312" w:eastAsia="仿宋_GB2312"/>
                      <w:sz w:val="21"/>
                    </w:rPr>
                    <w:t>2、要求供应商需配合图书馆进行资源宣传，提供微信推文等各类推广内容。</w:t>
                  </w:r>
                </w:p>
                <w:p>
                  <w:pPr>
                    <w:pStyle w:val="null3"/>
                    <w:jc w:val="both"/>
                  </w:pPr>
                  <w:r>
                    <w:rPr>
                      <w:rFonts w:ascii="仿宋_GB2312" w:hAnsi="仿宋_GB2312" w:cs="仿宋_GB2312" w:eastAsia="仿宋_GB2312"/>
                      <w:sz w:val="21"/>
                    </w:rPr>
                    <w:t>3、要求供应商需配合图书馆举办学术讲座、专题展览等线下活动。</w:t>
                  </w:r>
                </w:p>
                <w:p>
                  <w:pPr>
                    <w:pStyle w:val="null3"/>
                    <w:jc w:val="both"/>
                  </w:pPr>
                  <w:r>
                    <w:rPr>
                      <w:rFonts w:ascii="仿宋_GB2312" w:hAnsi="仿宋_GB2312" w:cs="仿宋_GB2312" w:eastAsia="仿宋_GB2312"/>
                      <w:sz w:val="21"/>
                    </w:rPr>
                    <w:t>4、要求供应商全部内容均通过网络实现访问，由保证7*24小时的客户服务，不间断进行数据更新及维护服务。故障天数一年内累计不得超过5天次，并保证有相应补救措施以不影响用户正常使用，远程服务，方便读者使用。</w:t>
                  </w:r>
                </w:p>
                <w:p>
                  <w:pPr>
                    <w:pStyle w:val="null3"/>
                    <w:jc w:val="both"/>
                  </w:pPr>
                  <w:r>
                    <w:rPr>
                      <w:rFonts w:ascii="仿宋_GB2312" w:hAnsi="仿宋_GB2312" w:cs="仿宋_GB2312" w:eastAsia="仿宋_GB2312"/>
                      <w:sz w:val="21"/>
                    </w:rPr>
                    <w:t>5、要求供应商每年按用户要求汇总通报数据库使用信息。</w:t>
                  </w:r>
                </w:p>
                <w:p>
                  <w:pPr>
                    <w:pStyle w:val="null3"/>
                    <w:jc w:val="both"/>
                  </w:pPr>
                  <w:r>
                    <w:rPr>
                      <w:rFonts w:ascii="仿宋_GB2312" w:hAnsi="仿宋_GB2312" w:cs="仿宋_GB2312" w:eastAsia="仿宋_GB2312"/>
                      <w:sz w:val="21"/>
                    </w:rPr>
                    <w:t>6、要求供应商提供咨询服务包括客户服务热线、E-mail、QQ、微信等方式提供技术支持。免费安装调试、人员培训、技术支持。</w:t>
                  </w:r>
                </w:p>
                <w:p>
                  <w:pPr>
                    <w:pStyle w:val="null3"/>
                    <w:jc w:val="both"/>
                  </w:pPr>
                  <w:r>
                    <w:rPr>
                      <w:rFonts w:ascii="仿宋_GB2312" w:hAnsi="仿宋_GB2312" w:cs="仿宋_GB2312" w:eastAsia="仿宋_GB2312"/>
                      <w:sz w:val="21"/>
                    </w:rPr>
                    <w:t>7、要求供应商提供7*24小时在线服务，可通过邮件、电话、QQ及其他远程工具，出现问题保证30分钟内响应，2小时解决，若需售后人员亲自上门服务，承诺24小时内到达，48小时内解决相应故障。</w:t>
                  </w:r>
                </w:p>
                <w:p>
                  <w:pPr>
                    <w:pStyle w:val="null3"/>
                    <w:jc w:val="both"/>
                  </w:pPr>
                  <w:r>
                    <w:rPr>
                      <w:rFonts w:ascii="仿宋_GB2312" w:hAnsi="仿宋_GB2312" w:cs="仿宋_GB2312" w:eastAsia="仿宋_GB2312"/>
                      <w:sz w:val="21"/>
                    </w:rPr>
                    <w:t>8、版权要求：因版权问题而引发的知识产权纠纷由供应商负全部法律责任。</w:t>
                  </w:r>
                </w:p>
                <w:p>
                  <w:pPr>
                    <w:pStyle w:val="null3"/>
                    <w:jc w:val="both"/>
                  </w:pPr>
                  <w:r>
                    <w:rPr>
                      <w:rFonts w:ascii="仿宋_GB2312" w:hAnsi="仿宋_GB2312" w:cs="仿宋_GB2312" w:eastAsia="仿宋_GB2312"/>
                      <w:sz w:val="21"/>
                    </w:rPr>
                    <w:t>9、访问要求：若产品加入了CARSI协议，免费提供CARSI访问。</w:t>
                  </w:r>
                </w:p>
              </w:tc>
            </w:tr>
          </w:tbl>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标的名称：中医数字图书馆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32"/>
            </w:tblGrid>
            <w:tr>
              <w:tc>
                <w:tcPr>
                  <w:tcW w:type="dxa" w:w="3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使用模式：云租用</w:t>
                  </w:r>
                </w:p>
                <w:p>
                  <w:pPr>
                    <w:pStyle w:val="null3"/>
                    <w:jc w:val="both"/>
                  </w:pPr>
                  <w:r>
                    <w:rPr>
                      <w:rFonts w:ascii="仿宋_GB2312" w:hAnsi="仿宋_GB2312" w:cs="仿宋_GB2312" w:eastAsia="仿宋_GB2312"/>
                      <w:sz w:val="21"/>
                    </w:rPr>
                    <w:t>使用期限：</w:t>
                  </w:r>
                  <w:r>
                    <w:rPr>
                      <w:rFonts w:ascii="仿宋_GB2312" w:hAnsi="仿宋_GB2312" w:cs="仿宋_GB2312" w:eastAsia="仿宋_GB2312"/>
                      <w:sz w:val="21"/>
                    </w:rPr>
                    <w:t>2026年1月1日—2026年12月31日</w:t>
                  </w:r>
                </w:p>
                <w:p>
                  <w:pPr>
                    <w:pStyle w:val="null3"/>
                    <w:jc w:val="both"/>
                  </w:pPr>
                  <w:r>
                    <w:rPr>
                      <w:rFonts w:ascii="仿宋_GB2312" w:hAnsi="仿宋_GB2312" w:cs="仿宋_GB2312" w:eastAsia="仿宋_GB2312"/>
                      <w:sz w:val="21"/>
                    </w:rPr>
                    <w:t>一、主要参数</w:t>
                  </w:r>
                </w:p>
                <w:p>
                  <w:pPr>
                    <w:pStyle w:val="null3"/>
                    <w:jc w:val="both"/>
                  </w:pPr>
                  <w:r>
                    <w:rPr>
                      <w:rFonts w:ascii="仿宋_GB2312" w:hAnsi="仿宋_GB2312" w:cs="仿宋_GB2312" w:eastAsia="仿宋_GB2312"/>
                      <w:sz w:val="21"/>
                    </w:rPr>
                    <w:t>1、平台适配PC端网页和微信端平台（苹果IOS、安卓），以适应不同终端需求。</w:t>
                  </w:r>
                </w:p>
                <w:p>
                  <w:pPr>
                    <w:pStyle w:val="null3"/>
                    <w:jc w:val="both"/>
                  </w:pPr>
                  <w:r>
                    <w:rPr>
                      <w:rFonts w:ascii="仿宋_GB2312" w:hAnsi="仿宋_GB2312" w:cs="仿宋_GB2312" w:eastAsia="仿宋_GB2312"/>
                      <w:sz w:val="21"/>
                    </w:rPr>
                    <w:t>2、在授权的机构IP范围内，用户在PC端可通过账户登录、微信扫码登录和CARSI登录，移动端可在微信“悦医家”微信服务号“中医数字图书馆”入口登录。移动端与PC端资源、阅读历史、收藏记录同步；支持在一定条件下，脱离机构网络IP范围进行使用。</w:t>
                  </w:r>
                </w:p>
                <w:p>
                  <w:pPr>
                    <w:pStyle w:val="null3"/>
                    <w:jc w:val="both"/>
                  </w:pPr>
                  <w:r>
                    <w:rPr>
                      <w:rFonts w:ascii="仿宋_GB2312" w:hAnsi="仿宋_GB2312" w:cs="仿宋_GB2312" w:eastAsia="仿宋_GB2312"/>
                      <w:sz w:val="21"/>
                    </w:rPr>
                    <w:t>3、平台整合中国中医药出版社有限公司旗下的图书、期刊和新媒体资源等，所有内容资源全部为出版社所有著作权或经过合法授权的作品。平台具有独立软件著作权。</w:t>
                  </w:r>
                </w:p>
                <w:p>
                  <w:pPr>
                    <w:pStyle w:val="null3"/>
                    <w:jc w:val="both"/>
                  </w:pPr>
                  <w:r>
                    <w:rPr>
                      <w:rFonts w:ascii="仿宋_GB2312" w:hAnsi="仿宋_GB2312" w:cs="仿宋_GB2312" w:eastAsia="仿宋_GB2312"/>
                      <w:sz w:val="21"/>
                    </w:rPr>
                    <w:t>4、平台支持一站式书籍资源检索及获取，实现：统一检索支持：图书、章节、内容简介，支持按照不同字段进行检索，并且支持二次检索；并支持全文检索，可具体到书籍中段落内容，并按照书籍中检索关键字出现数量进行排序；高级检索可根据书籍一些条件组合进行检索。</w:t>
                  </w:r>
                </w:p>
                <w:p>
                  <w:pPr>
                    <w:pStyle w:val="null3"/>
                    <w:jc w:val="both"/>
                  </w:pPr>
                  <w:r>
                    <w:rPr>
                      <w:rFonts w:ascii="仿宋_GB2312" w:hAnsi="仿宋_GB2312" w:cs="仿宋_GB2312" w:eastAsia="仿宋_GB2312"/>
                      <w:sz w:val="21"/>
                    </w:rPr>
                    <w:t>5、移动端支持适合手机屏幕及操作方式的高质文本图书阅读服务。支持黑白背景切换，适合白天和黑夜环境下阅读；字体大小可以根据不同用户习惯进行设置；支持保存用户阅读记录、检索记录；支持上下翻页和左右翻页两种模式；支持目录功能；支持做标签、做笔记、复制、书内检索、书籍收藏、分享等功能。</w:t>
                  </w:r>
                </w:p>
                <w:p>
                  <w:pPr>
                    <w:pStyle w:val="null3"/>
                    <w:jc w:val="both"/>
                  </w:pPr>
                  <w:r>
                    <w:rPr>
                      <w:rFonts w:ascii="仿宋_GB2312" w:hAnsi="仿宋_GB2312" w:cs="仿宋_GB2312" w:eastAsia="仿宋_GB2312"/>
                      <w:sz w:val="21"/>
                    </w:rPr>
                    <w:t>6、PC端支持使用手机扫描图书详情页二维码，跳转手机端阅读。</w:t>
                  </w:r>
                </w:p>
                <w:p>
                  <w:pPr>
                    <w:pStyle w:val="null3"/>
                    <w:jc w:val="both"/>
                  </w:pPr>
                  <w:r>
                    <w:rPr>
                      <w:rFonts w:ascii="仿宋_GB2312" w:hAnsi="仿宋_GB2312" w:cs="仿宋_GB2312" w:eastAsia="仿宋_GB2312"/>
                      <w:sz w:val="21"/>
                    </w:rPr>
                    <w:t>7、机构授权到期后，用户登录会弹出到期提示。</w:t>
                  </w:r>
                </w:p>
                <w:p>
                  <w:pPr>
                    <w:pStyle w:val="null3"/>
                    <w:jc w:val="both"/>
                  </w:pPr>
                  <w:r>
                    <w:rPr>
                      <w:rFonts w:ascii="仿宋_GB2312" w:hAnsi="仿宋_GB2312" w:cs="仿宋_GB2312" w:eastAsia="仿宋_GB2312"/>
                      <w:sz w:val="21"/>
                    </w:rPr>
                    <w:t>8、统计后台：可统计登录次数用户访问字数、注册人数、检索次数、资源访问次数、资源访问量等信息。</w:t>
                  </w:r>
                </w:p>
                <w:p>
                  <w:pPr>
                    <w:pStyle w:val="null3"/>
                    <w:jc w:val="both"/>
                  </w:pPr>
                  <w:r>
                    <w:rPr>
                      <w:rFonts w:ascii="仿宋_GB2312" w:hAnsi="仿宋_GB2312" w:cs="仿宋_GB2312" w:eastAsia="仿宋_GB2312"/>
                      <w:sz w:val="21"/>
                    </w:rPr>
                    <w:t>9、技术特点：基于JAVA开发，采用B/S架构，基于Sprint Boot2 开发，整合用了Springmvc、Hibernate、Solr、Docker等技术。可通过浏览器直接访问系统中的各类资源，同时支持通过PC终端和智能手机终端访问，整个平台具备良好的伸缩性和可扩展性，为升级预留足够的空间。支持ePub电子书的在线浏览，同时支持对内容的加密版权保护。</w:t>
                  </w:r>
                </w:p>
                <w:p>
                  <w:pPr>
                    <w:pStyle w:val="null3"/>
                    <w:jc w:val="both"/>
                  </w:pPr>
                  <w:r>
                    <w:rPr>
                      <w:rFonts w:ascii="仿宋_GB2312" w:hAnsi="仿宋_GB2312" w:cs="仿宋_GB2312" w:eastAsia="仿宋_GB2312"/>
                      <w:sz w:val="21"/>
                    </w:rPr>
                    <w:t>10、可根据具体情况配合对接图书馆读者服务平台实现账号共通或接入机构VPN。</w:t>
                  </w:r>
                </w:p>
                <w:p>
                  <w:pPr>
                    <w:pStyle w:val="null3"/>
                    <w:jc w:val="both"/>
                  </w:pPr>
                  <w:r>
                    <w:rPr>
                      <w:rFonts w:ascii="仿宋_GB2312" w:hAnsi="仿宋_GB2312" w:cs="仿宋_GB2312" w:eastAsia="仿宋_GB2312"/>
                      <w:sz w:val="21"/>
                    </w:rPr>
                    <w:t>11.资源包含：中医数字图书馆资源丰富，涵盖教材教辅(规划教材、创新教材、特色教材、教辅、其他)1410 种；考试用书(执业医师、执业药师、研究生考试、职称考试、其他) 621 种；学术著作(中医基础、中医临床、中药方剂、中西医结合、针灸推拿、其他) 3005 种；中医古籍(中医基础、中药方剂、中医临床、医案医话针灸推拿、其他) 703种；科普生活(科普养生、食疗药膳、孕产育儿.疾病防治、生活百科、中医文化、其他)1280种；工具书 (年鉴、法规规范、标准、其他)133 种，涵盖6 大种类中医药好书，超过 7000 种书籍。包含全国中医药行业高等教育规划教材、医师考试资格官方用书、中国古医籍丛书、任应秋医学全集、中医经典文库、百年百名中医临床家从书等独家核心资源。此外，有400余小时视频课程及近万篇中医专业文章。</w:t>
                  </w:r>
                </w:p>
                <w:p>
                  <w:pPr>
                    <w:pStyle w:val="null3"/>
                    <w:jc w:val="both"/>
                  </w:pPr>
                  <w:r>
                    <w:rPr>
                      <w:rFonts w:ascii="仿宋_GB2312" w:hAnsi="仿宋_GB2312" w:cs="仿宋_GB2312" w:eastAsia="仿宋_GB2312"/>
                      <w:sz w:val="21"/>
                    </w:rPr>
                    <w:t>二、售后服务：</w:t>
                  </w:r>
                </w:p>
                <w:p>
                  <w:pPr>
                    <w:pStyle w:val="null3"/>
                    <w:jc w:val="both"/>
                  </w:pPr>
                  <w:r>
                    <w:rPr>
                      <w:rFonts w:ascii="仿宋_GB2312" w:hAnsi="仿宋_GB2312" w:cs="仿宋_GB2312" w:eastAsia="仿宋_GB2312"/>
                      <w:sz w:val="21"/>
                    </w:rPr>
                    <w:t>1、每年配合读书月、开学季，及其他馆内活动支持不少于2次。</w:t>
                  </w:r>
                </w:p>
                <w:p>
                  <w:pPr>
                    <w:pStyle w:val="null3"/>
                    <w:jc w:val="both"/>
                  </w:pPr>
                  <w:r>
                    <w:rPr>
                      <w:rFonts w:ascii="仿宋_GB2312" w:hAnsi="仿宋_GB2312" w:cs="仿宋_GB2312" w:eastAsia="仿宋_GB2312"/>
                      <w:sz w:val="21"/>
                    </w:rPr>
                    <w:t>2、需配合宣传、微信推文等各类推广内容，提供支持。</w:t>
                  </w:r>
                </w:p>
                <w:p>
                  <w:pPr>
                    <w:pStyle w:val="null3"/>
                    <w:jc w:val="both"/>
                  </w:pPr>
                  <w:r>
                    <w:rPr>
                      <w:rFonts w:ascii="仿宋_GB2312" w:hAnsi="仿宋_GB2312" w:cs="仿宋_GB2312" w:eastAsia="仿宋_GB2312"/>
                      <w:sz w:val="21"/>
                    </w:rPr>
                    <w:t>3、配合举办学术讲座、专题展览等线下活动。</w:t>
                  </w:r>
                </w:p>
                <w:p>
                  <w:pPr>
                    <w:pStyle w:val="null3"/>
                    <w:jc w:val="both"/>
                  </w:pPr>
                  <w:r>
                    <w:rPr>
                      <w:rFonts w:ascii="仿宋_GB2312" w:hAnsi="仿宋_GB2312" w:cs="仿宋_GB2312" w:eastAsia="仿宋_GB2312"/>
                      <w:sz w:val="21"/>
                    </w:rPr>
                    <w:t>4、负责提供所要求的数据库产品，以及产品的正常使用和维护。</w:t>
                  </w:r>
                </w:p>
                <w:p>
                  <w:pPr>
                    <w:pStyle w:val="null3"/>
                    <w:jc w:val="both"/>
                  </w:pPr>
                  <w:r>
                    <w:rPr>
                      <w:rFonts w:ascii="仿宋_GB2312" w:hAnsi="仿宋_GB2312" w:cs="仿宋_GB2312" w:eastAsia="仿宋_GB2312"/>
                      <w:sz w:val="21"/>
                    </w:rPr>
                    <w:t>5、客户自付款购买之日起，享受我方优质技术售后服务，提供电话、EMALL支持服务，同时提供技术人员上门服务，以保证数据库产品的正常使用，如出现技术故障，我方及时解决，对产品的维修响应时间不超过48小时。</w:t>
                  </w:r>
                </w:p>
                <w:p>
                  <w:pPr>
                    <w:pStyle w:val="null3"/>
                    <w:jc w:val="both"/>
                  </w:pPr>
                  <w:r>
                    <w:rPr>
                      <w:rFonts w:ascii="仿宋_GB2312" w:hAnsi="仿宋_GB2312" w:cs="仿宋_GB2312" w:eastAsia="仿宋_GB2312"/>
                      <w:sz w:val="21"/>
                    </w:rPr>
                    <w:t>6、提供的数据库产品满足采购方通过校园网向本校校内用户提供远程访问服务需求。</w:t>
                  </w:r>
                </w:p>
                <w:p>
                  <w:pPr>
                    <w:pStyle w:val="null3"/>
                    <w:jc w:val="both"/>
                  </w:pPr>
                  <w:r>
                    <w:rPr>
                      <w:rFonts w:ascii="仿宋_GB2312" w:hAnsi="仿宋_GB2312" w:cs="仿宋_GB2312" w:eastAsia="仿宋_GB2312"/>
                      <w:sz w:val="21"/>
                    </w:rPr>
                    <w:t>7、负责数据库产品的安装、使用、培训，并按照合同约定条款提供该数据库数据和介质的及时更新服务。</w:t>
                  </w:r>
                </w:p>
                <w:p>
                  <w:pPr>
                    <w:pStyle w:val="null3"/>
                    <w:jc w:val="both"/>
                  </w:pPr>
                  <w:r>
                    <w:rPr>
                      <w:rFonts w:ascii="仿宋_GB2312" w:hAnsi="仿宋_GB2312" w:cs="仿宋_GB2312" w:eastAsia="仿宋_GB2312"/>
                      <w:sz w:val="21"/>
                    </w:rPr>
                    <w:t>8、每年免费不定期开展上门产品使用讲座、宣传等（根据客户方需要）。</w:t>
                  </w:r>
                </w:p>
                <w:p>
                  <w:pPr>
                    <w:pStyle w:val="null3"/>
                    <w:jc w:val="both"/>
                  </w:pPr>
                  <w:r>
                    <w:rPr>
                      <w:rFonts w:ascii="仿宋_GB2312" w:hAnsi="仿宋_GB2312" w:cs="仿宋_GB2312" w:eastAsia="仿宋_GB2312"/>
                      <w:sz w:val="21"/>
                    </w:rPr>
                    <w:t>9、版权要求：因版权问题而引发的知识产权纠纷由供应商负全部法律责任。</w:t>
                  </w:r>
                </w:p>
                <w:p>
                  <w:pPr>
                    <w:pStyle w:val="null3"/>
                    <w:jc w:val="both"/>
                  </w:pPr>
                  <w:r>
                    <w:rPr>
                      <w:rFonts w:ascii="仿宋_GB2312" w:hAnsi="仿宋_GB2312" w:cs="仿宋_GB2312" w:eastAsia="仿宋_GB2312"/>
                      <w:sz w:val="21"/>
                    </w:rPr>
                    <w:t>10、访问要求：若产品加入了CARSI协议，免费提供CARSI访问。</w:t>
                  </w:r>
                </w:p>
              </w:tc>
            </w:tr>
          </w:tbl>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标的名称：万方医学网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32"/>
            </w:tblGrid>
            <w:tr>
              <w:tc>
                <w:tcPr>
                  <w:tcW w:type="dxa" w:w="3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服务模式：云租用</w:t>
                  </w:r>
                </w:p>
                <w:p>
                  <w:pPr>
                    <w:pStyle w:val="null3"/>
                    <w:jc w:val="both"/>
                  </w:pPr>
                  <w:r>
                    <w:rPr>
                      <w:rFonts w:ascii="仿宋_GB2312" w:hAnsi="仿宋_GB2312" w:cs="仿宋_GB2312" w:eastAsia="仿宋_GB2312"/>
                      <w:sz w:val="21"/>
                    </w:rPr>
                    <w:t>服务期限：</w:t>
                  </w:r>
                  <w:r>
                    <w:rPr>
                      <w:rFonts w:ascii="仿宋_GB2312" w:hAnsi="仿宋_GB2312" w:cs="仿宋_GB2312" w:eastAsia="仿宋_GB2312"/>
                      <w:sz w:val="21"/>
                    </w:rPr>
                    <w:t>2026年1月1日—2026年12月31日</w:t>
                  </w:r>
                </w:p>
                <w:p>
                  <w:pPr>
                    <w:pStyle w:val="null3"/>
                    <w:jc w:val="both"/>
                  </w:pPr>
                  <w:r>
                    <w:rPr>
                      <w:rFonts w:ascii="仿宋_GB2312" w:hAnsi="仿宋_GB2312" w:cs="仿宋_GB2312" w:eastAsia="仿宋_GB2312"/>
                      <w:sz w:val="21"/>
                    </w:rPr>
                    <w:t>一、订购内容：</w:t>
                  </w:r>
                </w:p>
                <w:p>
                  <w:pPr>
                    <w:pStyle w:val="null3"/>
                    <w:jc w:val="both"/>
                  </w:pPr>
                  <w:r>
                    <w:rPr>
                      <w:rFonts w:ascii="仿宋_GB2312" w:hAnsi="仿宋_GB2312" w:cs="仿宋_GB2312" w:eastAsia="仿宋_GB2312"/>
                      <w:sz w:val="21"/>
                    </w:rPr>
                    <w:t>1、万方医学网（网络版）医学视频（中医、西医版）</w:t>
                  </w:r>
                </w:p>
                <w:p>
                  <w:pPr>
                    <w:pStyle w:val="null3"/>
                    <w:jc w:val="both"/>
                  </w:pPr>
                  <w:r>
                    <w:rPr>
                      <w:rFonts w:ascii="仿宋_GB2312" w:hAnsi="仿宋_GB2312" w:cs="仿宋_GB2312" w:eastAsia="仿宋_GB2312"/>
                      <w:sz w:val="21"/>
                    </w:rPr>
                    <w:t>2、万方医学网（网络版）中文期刊</w:t>
                  </w:r>
                </w:p>
                <w:p>
                  <w:pPr>
                    <w:pStyle w:val="null3"/>
                    <w:jc w:val="both"/>
                  </w:pPr>
                  <w:r>
                    <w:rPr>
                      <w:rFonts w:ascii="仿宋_GB2312" w:hAnsi="仿宋_GB2312" w:cs="仿宋_GB2312" w:eastAsia="仿宋_GB2312"/>
                      <w:sz w:val="21"/>
                    </w:rPr>
                    <w:t>3、万方医学网（网络版）学位论文</w:t>
                  </w:r>
                </w:p>
                <w:p>
                  <w:pPr>
                    <w:pStyle w:val="null3"/>
                    <w:jc w:val="both"/>
                  </w:pPr>
                  <w:r>
                    <w:rPr>
                      <w:rFonts w:ascii="仿宋_GB2312" w:hAnsi="仿宋_GB2312" w:cs="仿宋_GB2312" w:eastAsia="仿宋_GB2312"/>
                      <w:sz w:val="21"/>
                    </w:rPr>
                    <w:t>4、万方医学网（网络版）会议论文</w:t>
                  </w:r>
                </w:p>
                <w:p>
                  <w:pPr>
                    <w:pStyle w:val="null3"/>
                    <w:jc w:val="both"/>
                  </w:pPr>
                  <w:r>
                    <w:rPr>
                      <w:rFonts w:ascii="仿宋_GB2312" w:hAnsi="仿宋_GB2312" w:cs="仿宋_GB2312" w:eastAsia="仿宋_GB2312"/>
                      <w:sz w:val="21"/>
                    </w:rPr>
                    <w:t>5、万方医学网（网络版）专利、标准、科技成果、法律法规</w:t>
                  </w:r>
                </w:p>
                <w:p>
                  <w:pPr>
                    <w:pStyle w:val="null3"/>
                    <w:jc w:val="both"/>
                  </w:pPr>
                  <w:r>
                    <w:rPr>
                      <w:rFonts w:ascii="仿宋_GB2312" w:hAnsi="仿宋_GB2312" w:cs="仿宋_GB2312" w:eastAsia="仿宋_GB2312"/>
                      <w:sz w:val="21"/>
                    </w:rPr>
                    <w:t>二、售后服务要求：</w:t>
                  </w:r>
                </w:p>
                <w:p>
                  <w:pPr>
                    <w:pStyle w:val="null3"/>
                    <w:jc w:val="both"/>
                  </w:pPr>
                  <w:r>
                    <w:rPr>
                      <w:rFonts w:ascii="仿宋_GB2312" w:hAnsi="仿宋_GB2312" w:cs="仿宋_GB2312" w:eastAsia="仿宋_GB2312"/>
                      <w:sz w:val="21"/>
                    </w:rPr>
                    <w:t>1、每年配合读书月、开学季，及其他馆内活动支持不少于2次。</w:t>
                  </w:r>
                </w:p>
                <w:p>
                  <w:pPr>
                    <w:pStyle w:val="null3"/>
                    <w:jc w:val="both"/>
                  </w:pPr>
                  <w:r>
                    <w:rPr>
                      <w:rFonts w:ascii="仿宋_GB2312" w:hAnsi="仿宋_GB2312" w:cs="仿宋_GB2312" w:eastAsia="仿宋_GB2312"/>
                      <w:sz w:val="21"/>
                    </w:rPr>
                    <w:t>2、需配合宣传、微信推文等各类推广内容，提供支持。</w:t>
                  </w:r>
                </w:p>
                <w:p>
                  <w:pPr>
                    <w:pStyle w:val="null3"/>
                    <w:jc w:val="both"/>
                  </w:pPr>
                  <w:r>
                    <w:rPr>
                      <w:rFonts w:ascii="仿宋_GB2312" w:hAnsi="仿宋_GB2312" w:cs="仿宋_GB2312" w:eastAsia="仿宋_GB2312"/>
                      <w:sz w:val="21"/>
                    </w:rPr>
                    <w:t>3、配合举办学术讲座、专题展览等线下活动。</w:t>
                  </w:r>
                </w:p>
                <w:p>
                  <w:pPr>
                    <w:pStyle w:val="null3"/>
                    <w:jc w:val="both"/>
                  </w:pPr>
                  <w:r>
                    <w:rPr>
                      <w:rFonts w:ascii="仿宋_GB2312" w:hAnsi="仿宋_GB2312" w:cs="仿宋_GB2312" w:eastAsia="仿宋_GB2312"/>
                      <w:sz w:val="21"/>
                    </w:rPr>
                    <w:t>4、全部内容均通过网络实现访问，由保证7*24小时的客户服务，不间断进行数据更新及维护服务。故障天数一年内累计不得超过5天次，并保证有相应补救措施以不影响用户正常使用，远程服务，方便读者使用。</w:t>
                  </w:r>
                </w:p>
                <w:p>
                  <w:pPr>
                    <w:pStyle w:val="null3"/>
                    <w:jc w:val="both"/>
                  </w:pPr>
                  <w:r>
                    <w:rPr>
                      <w:rFonts w:ascii="仿宋_GB2312" w:hAnsi="仿宋_GB2312" w:cs="仿宋_GB2312" w:eastAsia="仿宋_GB2312"/>
                      <w:sz w:val="21"/>
                    </w:rPr>
                    <w:t>5、统计服务：每年按用户要求汇总通报数据库使用信息。</w:t>
                  </w:r>
                </w:p>
                <w:p>
                  <w:pPr>
                    <w:pStyle w:val="null3"/>
                    <w:jc w:val="both"/>
                  </w:pPr>
                  <w:r>
                    <w:rPr>
                      <w:rFonts w:ascii="仿宋_GB2312" w:hAnsi="仿宋_GB2312" w:cs="仿宋_GB2312" w:eastAsia="仿宋_GB2312"/>
                      <w:sz w:val="21"/>
                    </w:rPr>
                    <w:t>6、咨询服务：可致电客户服务热线、E-mail、QQ、微信等方式提供技术支持。免费安装调试、人员培训、技术支持，设备硬件本地数据的定期更新。</w:t>
                  </w:r>
                </w:p>
                <w:p>
                  <w:pPr>
                    <w:pStyle w:val="null3"/>
                    <w:jc w:val="both"/>
                  </w:pPr>
                  <w:r>
                    <w:rPr>
                      <w:rFonts w:ascii="仿宋_GB2312" w:hAnsi="仿宋_GB2312" w:cs="仿宋_GB2312" w:eastAsia="仿宋_GB2312"/>
                      <w:sz w:val="21"/>
                    </w:rPr>
                    <w:t>7、响应服务：提供7*24小时在线服务，可通过邮件、电话、QQ及其他远程工具，出现问题保证30分钟内响应，2小时解决，若需售后人员亲自上门服务，承诺24小时内到达，48小时内解决相应故障。</w:t>
                  </w:r>
                </w:p>
                <w:p>
                  <w:pPr>
                    <w:pStyle w:val="null3"/>
                    <w:jc w:val="both"/>
                  </w:pPr>
                  <w:r>
                    <w:rPr>
                      <w:rFonts w:ascii="仿宋_GB2312" w:hAnsi="仿宋_GB2312" w:cs="仿宋_GB2312" w:eastAsia="仿宋_GB2312"/>
                      <w:sz w:val="21"/>
                    </w:rPr>
                    <w:t>8、版权要求：因版权问题而引发的知识产权纠纷由供应商负全部法律责任。</w:t>
                  </w:r>
                </w:p>
              </w:tc>
            </w:tr>
          </w:tbl>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标的名称：SpringerLink电子期刊（医学学科包）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32"/>
            </w:tblGrid>
            <w:tr>
              <w:tc>
                <w:tcPr>
                  <w:tcW w:type="dxa" w:w="3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服务模式：云租用，</w:t>
                  </w:r>
                  <w:r>
                    <w:rPr>
                      <w:rFonts w:ascii="仿宋_GB2312" w:hAnsi="仿宋_GB2312" w:cs="仿宋_GB2312" w:eastAsia="仿宋_GB2312"/>
                      <w:sz w:val="21"/>
                    </w:rPr>
                    <w:t>IP范围内访问</w:t>
                  </w:r>
                </w:p>
                <w:p>
                  <w:pPr>
                    <w:pStyle w:val="null3"/>
                    <w:jc w:val="both"/>
                  </w:pPr>
                  <w:r>
                    <w:rPr>
                      <w:rFonts w:ascii="仿宋_GB2312" w:hAnsi="仿宋_GB2312" w:cs="仿宋_GB2312" w:eastAsia="仿宋_GB2312"/>
                      <w:sz w:val="21"/>
                    </w:rPr>
                    <w:t>服务期限：</w:t>
                  </w:r>
                  <w:r>
                    <w:rPr>
                      <w:rFonts w:ascii="仿宋_GB2312" w:hAnsi="仿宋_GB2312" w:cs="仿宋_GB2312" w:eastAsia="仿宋_GB2312"/>
                      <w:sz w:val="21"/>
                    </w:rPr>
                    <w:t>2026年1月1日—2026年12月31日</w:t>
                  </w:r>
                </w:p>
                <w:p>
                  <w:pPr>
                    <w:pStyle w:val="null3"/>
                    <w:jc w:val="both"/>
                  </w:pPr>
                  <w:r>
                    <w:rPr>
                      <w:rFonts w:ascii="仿宋_GB2312" w:hAnsi="仿宋_GB2312" w:cs="仿宋_GB2312" w:eastAsia="仿宋_GB2312"/>
                      <w:sz w:val="21"/>
                    </w:rPr>
                    <w:t>一、订购内容：</w:t>
                  </w:r>
                </w:p>
                <w:p>
                  <w:pPr>
                    <w:pStyle w:val="null3"/>
                    <w:jc w:val="both"/>
                  </w:pPr>
                  <w:r>
                    <w:rPr>
                      <w:rFonts w:ascii="仿宋_GB2312" w:hAnsi="仿宋_GB2312" w:cs="仿宋_GB2312" w:eastAsia="仿宋_GB2312"/>
                      <w:sz w:val="21"/>
                    </w:rPr>
                    <w:t>全文期刊：</w:t>
                  </w:r>
                  <w:r>
                    <w:rPr>
                      <w:rFonts w:ascii="仿宋_GB2312" w:hAnsi="仿宋_GB2312" w:cs="仿宋_GB2312" w:eastAsia="仿宋_GB2312"/>
                      <w:sz w:val="21"/>
                    </w:rPr>
                    <w:t>380余种英文全文期刊，包括内科、外科、儿科、放射学、病理学、肿瘤学、免疫学、神经科学、精神病学、心脏病学、肠胃病学和肝脏病学、泌尿学和肾脏学、内分泌和代谢、急诊医学、重症医学、运动医学、传染病学、公共卫生等相关领域的学术期刊。其中超过82%的期刊被SCI收录，包括International Journal of Mental Health and Addiction在药物滥用学科类别排名第一位的期刊，以及27种期刊在一个或多个学科类别排名前十位，50种期刊在一个或多个学科类别排名前25%（Q1）的系列期刊。</w:t>
                  </w:r>
                </w:p>
                <w:p>
                  <w:pPr>
                    <w:pStyle w:val="null3"/>
                    <w:jc w:val="both"/>
                  </w:pPr>
                  <w:r>
                    <w:rPr>
                      <w:rFonts w:ascii="仿宋_GB2312" w:hAnsi="仿宋_GB2312" w:cs="仿宋_GB2312" w:eastAsia="仿宋_GB2312"/>
                      <w:sz w:val="21"/>
                    </w:rPr>
                    <w:t>二、售后服务</w:t>
                  </w:r>
                </w:p>
                <w:p>
                  <w:pPr>
                    <w:pStyle w:val="null3"/>
                    <w:jc w:val="both"/>
                  </w:pPr>
                  <w:r>
                    <w:rPr>
                      <w:rFonts w:ascii="仿宋_GB2312" w:hAnsi="仿宋_GB2312" w:cs="仿宋_GB2312" w:eastAsia="仿宋_GB2312"/>
                      <w:sz w:val="21"/>
                    </w:rPr>
                    <w:t>1、每年配合读书月、开学季，及其他馆内活动线上支持不少于2次。</w:t>
                  </w:r>
                </w:p>
                <w:p>
                  <w:pPr>
                    <w:pStyle w:val="null3"/>
                    <w:jc w:val="both"/>
                  </w:pPr>
                  <w:r>
                    <w:rPr>
                      <w:rFonts w:ascii="仿宋_GB2312" w:hAnsi="仿宋_GB2312" w:cs="仿宋_GB2312" w:eastAsia="仿宋_GB2312"/>
                      <w:sz w:val="21"/>
                    </w:rPr>
                    <w:t>2、需配合宣传、微信推文等各类推广内容，提供支持。</w:t>
                  </w:r>
                </w:p>
                <w:p>
                  <w:pPr>
                    <w:pStyle w:val="null3"/>
                    <w:jc w:val="both"/>
                  </w:pPr>
                  <w:r>
                    <w:rPr>
                      <w:rFonts w:ascii="仿宋_GB2312" w:hAnsi="仿宋_GB2312" w:cs="仿宋_GB2312" w:eastAsia="仿宋_GB2312"/>
                      <w:sz w:val="21"/>
                    </w:rPr>
                    <w:t>3、配合举办学术讲座、专题展览等线上或线下活动。</w:t>
                  </w:r>
                </w:p>
                <w:p>
                  <w:pPr>
                    <w:pStyle w:val="null3"/>
                    <w:jc w:val="both"/>
                  </w:pPr>
                  <w:r>
                    <w:rPr>
                      <w:rFonts w:ascii="仿宋_GB2312" w:hAnsi="仿宋_GB2312" w:cs="仿宋_GB2312" w:eastAsia="仿宋_GB2312"/>
                      <w:sz w:val="21"/>
                    </w:rPr>
                    <w:t>4、全部内容均通过网络实现访问，不间断进行数据更新及维护服务。故障天数一年内累计不得超过5天次，并保证有相应补救措施以不影响用户正常使用，远程服务，方便读者使用。</w:t>
                  </w:r>
                </w:p>
                <w:p>
                  <w:pPr>
                    <w:pStyle w:val="null3"/>
                    <w:jc w:val="both"/>
                  </w:pPr>
                  <w:r>
                    <w:rPr>
                      <w:rFonts w:ascii="仿宋_GB2312" w:hAnsi="仿宋_GB2312" w:cs="仿宋_GB2312" w:eastAsia="仿宋_GB2312"/>
                      <w:sz w:val="21"/>
                    </w:rPr>
                    <w:t>5、统计服务：每年按用户要求汇总通报数据库使用信息。</w:t>
                  </w:r>
                </w:p>
                <w:p>
                  <w:pPr>
                    <w:pStyle w:val="null3"/>
                    <w:jc w:val="both"/>
                  </w:pPr>
                  <w:r>
                    <w:rPr>
                      <w:rFonts w:ascii="仿宋_GB2312" w:hAnsi="仿宋_GB2312" w:cs="仿宋_GB2312" w:eastAsia="仿宋_GB2312"/>
                      <w:sz w:val="21"/>
                    </w:rPr>
                    <w:t>6、咨询服务：可通过E-mail等方式提供技术支持。免费安装调试、人员培训、技术支持。</w:t>
                  </w:r>
                </w:p>
                <w:p>
                  <w:pPr>
                    <w:pStyle w:val="null3"/>
                    <w:jc w:val="both"/>
                  </w:pPr>
                  <w:r>
                    <w:rPr>
                      <w:rFonts w:ascii="仿宋_GB2312" w:hAnsi="仿宋_GB2312" w:cs="仿宋_GB2312" w:eastAsia="仿宋_GB2312"/>
                      <w:sz w:val="21"/>
                    </w:rPr>
                    <w:t>7、响应服务：Springer Nature公司设有专人（通过“DRAA集团采购业务培训”认证）负责处理DRAA门户网站相关业务，承诺在3个工作日内响应在线回执、5个工作日内确认在线回执，联系用户准备正式数据库采购协/合同，负责开通数据库使用。如遇数据库服务有重大变化，包括但不限于平台升级、平台转换，及时通知用户。</w:t>
                  </w:r>
                </w:p>
                <w:p>
                  <w:pPr>
                    <w:pStyle w:val="null3"/>
                    <w:jc w:val="both"/>
                  </w:pPr>
                  <w:r>
                    <w:rPr>
                      <w:rFonts w:ascii="仿宋_GB2312" w:hAnsi="仿宋_GB2312" w:cs="仿宋_GB2312" w:eastAsia="仿宋_GB2312"/>
                      <w:sz w:val="21"/>
                    </w:rPr>
                    <w:t>8、版权要求：因版权问题而引发的知识产权纠纷由供应商负全部法律责任。</w:t>
                  </w:r>
                </w:p>
                <w:p>
                  <w:pPr>
                    <w:pStyle w:val="null3"/>
                    <w:jc w:val="both"/>
                  </w:pPr>
                  <w:r>
                    <w:rPr>
                      <w:rFonts w:ascii="仿宋_GB2312" w:hAnsi="仿宋_GB2312" w:cs="仿宋_GB2312" w:eastAsia="仿宋_GB2312"/>
                      <w:sz w:val="21"/>
                    </w:rPr>
                    <w:t>9、访问要求：若产品加入了</w:t>
                  </w:r>
                  <w:r>
                    <w:rPr>
                      <w:rFonts w:ascii="仿宋_GB2312" w:hAnsi="仿宋_GB2312" w:cs="仿宋_GB2312" w:eastAsia="仿宋_GB2312"/>
                      <w:sz w:val="21"/>
                    </w:rPr>
                    <w:t>CARSI</w:t>
                  </w:r>
                  <w:r>
                    <w:rPr>
                      <w:rFonts w:ascii="仿宋_GB2312" w:hAnsi="仿宋_GB2312" w:cs="仿宋_GB2312" w:eastAsia="仿宋_GB2312"/>
                      <w:sz w:val="21"/>
                    </w:rPr>
                    <w:t>协议，免费提供</w:t>
                  </w:r>
                  <w:r>
                    <w:rPr>
                      <w:rFonts w:ascii="仿宋_GB2312" w:hAnsi="仿宋_GB2312" w:cs="仿宋_GB2312" w:eastAsia="仿宋_GB2312"/>
                      <w:sz w:val="21"/>
                    </w:rPr>
                    <w:t>CARSI访问。</w:t>
                  </w:r>
                </w:p>
              </w:tc>
            </w:tr>
          </w:tbl>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标的名称：JOVE实验视频期刊（医学）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32"/>
            </w:tblGrid>
            <w:tr>
              <w:tc>
                <w:tcPr>
                  <w:tcW w:type="dxa" w:w="3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服务模式：</w:t>
                  </w:r>
                </w:p>
                <w:p>
                  <w:pPr>
                    <w:pStyle w:val="null3"/>
                    <w:jc w:val="both"/>
                  </w:pPr>
                  <w:r>
                    <w:rPr>
                      <w:rFonts w:ascii="仿宋_GB2312" w:hAnsi="仿宋_GB2312" w:cs="仿宋_GB2312" w:eastAsia="仿宋_GB2312"/>
                      <w:sz w:val="21"/>
                    </w:rPr>
                    <w:t>1、IP控制，无并发用户限制。</w:t>
                  </w:r>
                </w:p>
                <w:p>
                  <w:pPr>
                    <w:pStyle w:val="null3"/>
                    <w:jc w:val="both"/>
                  </w:pPr>
                  <w:r>
                    <w:rPr>
                      <w:rFonts w:ascii="仿宋_GB2312" w:hAnsi="仿宋_GB2312" w:cs="仿宋_GB2312" w:eastAsia="仿宋_GB2312"/>
                      <w:sz w:val="21"/>
                    </w:rPr>
                    <w:t>2、JoVE平台提供CERNET专线访问，用户无需支付国际流量费。http://www.jove.com</w:t>
                  </w:r>
                </w:p>
                <w:p>
                  <w:pPr>
                    <w:pStyle w:val="null3"/>
                    <w:jc w:val="both"/>
                  </w:pPr>
                  <w:r>
                    <w:rPr>
                      <w:rFonts w:ascii="仿宋_GB2312" w:hAnsi="仿宋_GB2312" w:cs="仿宋_GB2312" w:eastAsia="仿宋_GB2312"/>
                      <w:sz w:val="21"/>
                    </w:rPr>
                    <w:t>3、免费提供CARSI访问</w:t>
                  </w:r>
                </w:p>
                <w:p>
                  <w:pPr>
                    <w:pStyle w:val="null3"/>
                    <w:jc w:val="both"/>
                  </w:pPr>
                  <w:r>
                    <w:rPr>
                      <w:rFonts w:ascii="仿宋_GB2312" w:hAnsi="仿宋_GB2312" w:cs="仿宋_GB2312" w:eastAsia="仿宋_GB2312"/>
                      <w:sz w:val="21"/>
                    </w:rPr>
                    <w:t>服务期限：</w:t>
                  </w:r>
                  <w:r>
                    <w:rPr>
                      <w:rFonts w:ascii="仿宋_GB2312" w:hAnsi="仿宋_GB2312" w:cs="仿宋_GB2312" w:eastAsia="仿宋_GB2312"/>
                      <w:sz w:val="21"/>
                    </w:rPr>
                    <w:t>2026年1月1日—2026年12月31日</w:t>
                  </w:r>
                </w:p>
                <w:p>
                  <w:pPr>
                    <w:pStyle w:val="null3"/>
                    <w:jc w:val="both"/>
                  </w:pPr>
                  <w:r>
                    <w:rPr>
                      <w:rFonts w:ascii="仿宋_GB2312" w:hAnsi="仿宋_GB2312" w:cs="仿宋_GB2312" w:eastAsia="仿宋_GB2312"/>
                      <w:sz w:val="21"/>
                    </w:rPr>
                    <w:t>一、订购内容：</w:t>
                  </w:r>
                </w:p>
                <w:p>
                  <w:pPr>
                    <w:pStyle w:val="null3"/>
                    <w:jc w:val="both"/>
                  </w:pPr>
                  <w:r>
                    <w:rPr>
                      <w:rFonts w:ascii="仿宋_GB2312" w:hAnsi="仿宋_GB2312" w:cs="仿宋_GB2312" w:eastAsia="仿宋_GB2312"/>
                      <w:sz w:val="21"/>
                    </w:rPr>
                    <w:t>医学专辑：内含</w:t>
                  </w:r>
                  <w:r>
                    <w:rPr>
                      <w:rFonts w:ascii="仿宋_GB2312" w:hAnsi="仿宋_GB2312" w:cs="仿宋_GB2312" w:eastAsia="仿宋_GB2312"/>
                      <w:sz w:val="21"/>
                    </w:rPr>
                    <w:t>3500+视频并逐月新增</w:t>
                  </w:r>
                </w:p>
                <w:p>
                  <w:pPr>
                    <w:pStyle w:val="null3"/>
                    <w:ind w:firstLine="210"/>
                    <w:jc w:val="both"/>
                  </w:pPr>
                  <w:r>
                    <w:rPr>
                      <w:rFonts w:ascii="仿宋_GB2312" w:hAnsi="仿宋_GB2312" w:cs="仿宋_GB2312" w:eastAsia="仿宋_GB2312"/>
                      <w:sz w:val="21"/>
                    </w:rPr>
                    <w:t>二、售后服务</w:t>
                  </w:r>
                </w:p>
                <w:p>
                  <w:pPr>
                    <w:pStyle w:val="null3"/>
                    <w:jc w:val="both"/>
                  </w:pPr>
                  <w:r>
                    <w:rPr>
                      <w:rFonts w:ascii="仿宋_GB2312" w:hAnsi="仿宋_GB2312" w:cs="仿宋_GB2312" w:eastAsia="仿宋_GB2312"/>
                      <w:sz w:val="21"/>
                    </w:rPr>
                    <w:t>1、每年配合读书月、开学季，及其他馆内活动支持不少于2次。</w:t>
                  </w:r>
                </w:p>
                <w:p>
                  <w:pPr>
                    <w:pStyle w:val="null3"/>
                    <w:jc w:val="both"/>
                  </w:pPr>
                  <w:r>
                    <w:rPr>
                      <w:rFonts w:ascii="仿宋_GB2312" w:hAnsi="仿宋_GB2312" w:cs="仿宋_GB2312" w:eastAsia="仿宋_GB2312"/>
                      <w:sz w:val="21"/>
                    </w:rPr>
                    <w:t>2、需配合宣传、微信推文等各类推广内容，提供支持。</w:t>
                  </w:r>
                </w:p>
                <w:p>
                  <w:pPr>
                    <w:pStyle w:val="null3"/>
                    <w:jc w:val="both"/>
                  </w:pPr>
                  <w:r>
                    <w:rPr>
                      <w:rFonts w:ascii="仿宋_GB2312" w:hAnsi="仿宋_GB2312" w:cs="仿宋_GB2312" w:eastAsia="仿宋_GB2312"/>
                      <w:sz w:val="21"/>
                    </w:rPr>
                    <w:t>3、配合举办学术讲座、专题展览等线下活动。</w:t>
                  </w:r>
                </w:p>
                <w:p>
                  <w:pPr>
                    <w:pStyle w:val="null3"/>
                    <w:jc w:val="both"/>
                  </w:pPr>
                  <w:r>
                    <w:rPr>
                      <w:rFonts w:ascii="仿宋_GB2312" w:hAnsi="仿宋_GB2312" w:cs="仿宋_GB2312" w:eastAsia="仿宋_GB2312"/>
                      <w:sz w:val="21"/>
                    </w:rPr>
                    <w:t>4、全部内容均通过网络实现访问，由保证7*24小时的客户服务，不间断进行数据更新及维护服务。故障天数一年内累计不得超过5天次，并保证有相应补救措施以不影响用户正常使用，远程服务，方便读者使用。</w:t>
                  </w:r>
                </w:p>
                <w:p>
                  <w:pPr>
                    <w:pStyle w:val="null3"/>
                    <w:jc w:val="both"/>
                  </w:pPr>
                  <w:r>
                    <w:rPr>
                      <w:rFonts w:ascii="仿宋_GB2312" w:hAnsi="仿宋_GB2312" w:cs="仿宋_GB2312" w:eastAsia="仿宋_GB2312"/>
                      <w:sz w:val="21"/>
                    </w:rPr>
                    <w:t>5、统计服务：每年按用户要求汇总通报数据库使用信息。</w:t>
                  </w:r>
                </w:p>
                <w:p>
                  <w:pPr>
                    <w:pStyle w:val="null3"/>
                    <w:jc w:val="both"/>
                  </w:pPr>
                  <w:r>
                    <w:rPr>
                      <w:rFonts w:ascii="仿宋_GB2312" w:hAnsi="仿宋_GB2312" w:cs="仿宋_GB2312" w:eastAsia="仿宋_GB2312"/>
                      <w:sz w:val="21"/>
                    </w:rPr>
                    <w:t>6、咨询服务：</w:t>
                  </w:r>
                  <w:r>
                    <w:rPr>
                      <w:rFonts w:ascii="仿宋_GB2312" w:hAnsi="仿宋_GB2312" w:cs="仿宋_GB2312" w:eastAsia="仿宋_GB2312"/>
                      <w:sz w:val="21"/>
                    </w:rPr>
                    <w:t>产品使用过程中出现问题，供应商提供免费的技术支持；因数据库服务系统本身原因导致的异常和错误，供应商应在采购方反馈后</w:t>
                  </w:r>
                  <w:r>
                    <w:rPr>
                      <w:rFonts w:ascii="仿宋_GB2312" w:hAnsi="仿宋_GB2312" w:cs="仿宋_GB2312" w:eastAsia="仿宋_GB2312"/>
                      <w:sz w:val="21"/>
                    </w:rPr>
                    <w:t>24小时内予以解决。</w:t>
                  </w:r>
                </w:p>
                <w:p>
                  <w:pPr>
                    <w:pStyle w:val="null3"/>
                    <w:jc w:val="both"/>
                  </w:pPr>
                  <w:r>
                    <w:rPr>
                      <w:rFonts w:ascii="仿宋_GB2312" w:hAnsi="仿宋_GB2312" w:cs="仿宋_GB2312" w:eastAsia="仿宋_GB2312"/>
                      <w:sz w:val="21"/>
                    </w:rPr>
                    <w:t>7、响应服务：提供7*24小时在线服务，可通过邮件、电话、QQ及其他远程工具，出现问题保证30分钟内响应，2小时解决，若需售后人员亲自上门服务，承诺24小时内到达，48小时内解决相应故障。</w:t>
                  </w:r>
                </w:p>
                <w:p>
                  <w:pPr>
                    <w:pStyle w:val="null3"/>
                    <w:jc w:val="both"/>
                  </w:pPr>
                  <w:r>
                    <w:rPr>
                      <w:rFonts w:ascii="仿宋_GB2312" w:hAnsi="仿宋_GB2312" w:cs="仿宋_GB2312" w:eastAsia="仿宋_GB2312"/>
                      <w:sz w:val="21"/>
                    </w:rPr>
                    <w:t>8、版权要求：因版权问题而引发的知识产权纠纷由供应商负全部法律责任。</w:t>
                  </w:r>
                </w:p>
                <w:p>
                  <w:pPr>
                    <w:pStyle w:val="null3"/>
                    <w:jc w:val="both"/>
                  </w:pPr>
                  <w:r>
                    <w:rPr>
                      <w:rFonts w:ascii="仿宋_GB2312" w:hAnsi="仿宋_GB2312" w:cs="仿宋_GB2312" w:eastAsia="仿宋_GB2312"/>
                      <w:sz w:val="21"/>
                    </w:rPr>
                    <w:t>9、访问要求：若产品加入了</w:t>
                  </w:r>
                  <w:r>
                    <w:rPr>
                      <w:rFonts w:ascii="仿宋_GB2312" w:hAnsi="仿宋_GB2312" w:cs="仿宋_GB2312" w:eastAsia="仿宋_GB2312"/>
                      <w:sz w:val="21"/>
                    </w:rPr>
                    <w:t>CARSI</w:t>
                  </w:r>
                  <w:r>
                    <w:rPr>
                      <w:rFonts w:ascii="仿宋_GB2312" w:hAnsi="仿宋_GB2312" w:cs="仿宋_GB2312" w:eastAsia="仿宋_GB2312"/>
                      <w:sz w:val="21"/>
                    </w:rPr>
                    <w:t>协议，免费提供</w:t>
                  </w:r>
                  <w:r>
                    <w:rPr>
                      <w:rFonts w:ascii="仿宋_GB2312" w:hAnsi="仿宋_GB2312" w:cs="仿宋_GB2312" w:eastAsia="仿宋_GB2312"/>
                      <w:sz w:val="21"/>
                    </w:rPr>
                    <w:t>CARSI访问。</w:t>
                  </w:r>
                </w:p>
              </w:tc>
            </w:tr>
          </w:tbl>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标的名称：WILEY在线期刊数据库（医学分集）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32"/>
            </w:tblGrid>
            <w:tr>
              <w:tc>
                <w:tcPr>
                  <w:tcW w:type="dxa" w:w="3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服务模式：云租用，</w:t>
                  </w:r>
                  <w:r>
                    <w:rPr>
                      <w:rFonts w:ascii="仿宋_GB2312" w:hAnsi="仿宋_GB2312" w:cs="仿宋_GB2312" w:eastAsia="仿宋_GB2312"/>
                      <w:sz w:val="21"/>
                    </w:rPr>
                    <w:t>IP范围内访问，可访问内容回溯至1997年，捆绑期刊永久访问权为1997年至订购年，学科包内期刊的永久访问权为订购年。</w:t>
                  </w:r>
                </w:p>
                <w:p>
                  <w:pPr>
                    <w:pStyle w:val="null3"/>
                    <w:jc w:val="left"/>
                  </w:pPr>
                  <w:r>
                    <w:rPr>
                      <w:rFonts w:ascii="仿宋_GB2312" w:hAnsi="仿宋_GB2312" w:cs="仿宋_GB2312" w:eastAsia="仿宋_GB2312"/>
                      <w:sz w:val="21"/>
                    </w:rPr>
                    <w:t>服务期限：</w:t>
                  </w:r>
                  <w:r>
                    <w:rPr>
                      <w:rFonts w:ascii="仿宋_GB2312" w:hAnsi="仿宋_GB2312" w:cs="仿宋_GB2312" w:eastAsia="仿宋_GB2312"/>
                      <w:sz w:val="21"/>
                    </w:rPr>
                    <w:t>2026年1月1日—2026年12月31日</w:t>
                  </w:r>
                </w:p>
                <w:p>
                  <w:pPr>
                    <w:pStyle w:val="null3"/>
                    <w:numPr>
                      <w:ilvl w:val="0"/>
                      <w:numId w:val="1"/>
                    </w:numPr>
                    <w:jc w:val="left"/>
                  </w:pPr>
                  <w:r>
                    <w:rPr>
                      <w:rFonts w:ascii="仿宋_GB2312" w:hAnsi="仿宋_GB2312" w:cs="仿宋_GB2312" w:eastAsia="仿宋_GB2312"/>
                      <w:sz w:val="21"/>
                    </w:rPr>
                    <w:t>功能技术指标</w:t>
                  </w:r>
                </w:p>
                <w:p>
                  <w:pPr>
                    <w:pStyle w:val="null3"/>
                    <w:jc w:val="left"/>
                  </w:pPr>
                  <w:r>
                    <w:rPr>
                      <w:rFonts w:ascii="仿宋_GB2312" w:hAnsi="仿宋_GB2312" w:cs="仿宋_GB2312" w:eastAsia="仿宋_GB2312"/>
                      <w:sz w:val="21"/>
                    </w:rPr>
                    <w:t>1、使用方式：IP 远程控制，无并发用户限制。</w:t>
                  </w:r>
                </w:p>
                <w:p>
                  <w:pPr>
                    <w:pStyle w:val="null3"/>
                    <w:jc w:val="left"/>
                  </w:pPr>
                  <w:r>
                    <w:rPr>
                      <w:rFonts w:ascii="仿宋_GB2312" w:hAnsi="仿宋_GB2312" w:cs="仿宋_GB2312" w:eastAsia="仿宋_GB2312"/>
                      <w:sz w:val="21"/>
                    </w:rPr>
                    <w:t>2、数据更新：即时更新，文章一经录用，会先上线供读者使用。</w:t>
                  </w:r>
                </w:p>
                <w:p>
                  <w:pPr>
                    <w:pStyle w:val="null3"/>
                    <w:jc w:val="left"/>
                  </w:pPr>
                  <w:r>
                    <w:rPr>
                      <w:rFonts w:ascii="仿宋_GB2312" w:hAnsi="仿宋_GB2312" w:cs="仿宋_GB2312" w:eastAsia="仿宋_GB2312"/>
                      <w:sz w:val="21"/>
                    </w:rPr>
                    <w:t>3、提供的检索功能：具备初级检索、高级检索、专业检索，并可通过 Z39.50 协议支持实现联合检索</w:t>
                  </w:r>
                </w:p>
                <w:p>
                  <w:pPr>
                    <w:pStyle w:val="null3"/>
                    <w:jc w:val="left"/>
                  </w:pPr>
                  <w:r>
                    <w:rPr>
                      <w:rFonts w:ascii="仿宋_GB2312" w:hAnsi="仿宋_GB2312" w:cs="仿宋_GB2312" w:eastAsia="仿宋_GB2312"/>
                      <w:sz w:val="21"/>
                    </w:rPr>
                    <w:t>4、提供的检索项：提供主题、篇名、关键词、全文、摘要等检索途径。</w:t>
                  </w:r>
                </w:p>
                <w:p>
                  <w:pPr>
                    <w:pStyle w:val="null3"/>
                    <w:jc w:val="left"/>
                  </w:pPr>
                  <w:r>
                    <w:rPr>
                      <w:rFonts w:ascii="仿宋_GB2312" w:hAnsi="仿宋_GB2312" w:cs="仿宋_GB2312" w:eastAsia="仿宋_GB2312"/>
                      <w:sz w:val="21"/>
                    </w:rPr>
                    <w:t>5、数据格式：提供 PDF 格式、HTML 格式。部分文章可在全文中浏览动态图片和3D互动模型等</w:t>
                  </w:r>
                </w:p>
                <w:p>
                  <w:pPr>
                    <w:pStyle w:val="null3"/>
                    <w:jc w:val="left"/>
                  </w:pPr>
                  <w:r>
                    <w:rPr>
                      <w:rFonts w:ascii="仿宋_GB2312" w:hAnsi="仿宋_GB2312" w:cs="仿宋_GB2312" w:eastAsia="仿宋_GB2312"/>
                      <w:sz w:val="21"/>
                    </w:rPr>
                    <w:t>6、使用统计：通过在线管理页面提供符合 COUNTER 标准的使用数据统计。</w:t>
                  </w:r>
                </w:p>
                <w:p>
                  <w:pPr>
                    <w:pStyle w:val="null3"/>
                    <w:jc w:val="left"/>
                  </w:pPr>
                  <w:r>
                    <w:rPr>
                      <w:rFonts w:ascii="仿宋_GB2312" w:hAnsi="仿宋_GB2312" w:cs="仿宋_GB2312" w:eastAsia="仿宋_GB2312"/>
                      <w:sz w:val="21"/>
                    </w:rPr>
                    <w:t>7、增强的出版物功能：内容提醒</w:t>
                  </w:r>
                  <w:r>
                    <w:rPr>
                      <w:rFonts w:ascii="仿宋_GB2312" w:hAnsi="仿宋_GB2312" w:cs="仿宋_GB2312" w:eastAsia="仿宋_GB2312"/>
                      <w:sz w:val="21"/>
                    </w:rPr>
                    <w:t>--</w:t>
                  </w:r>
                  <w:r>
                    <w:rPr>
                      <w:rFonts w:ascii="仿宋_GB2312" w:hAnsi="仿宋_GB2312" w:cs="仿宋_GB2312" w:eastAsia="仿宋_GB2312"/>
                      <w:sz w:val="21"/>
                    </w:rPr>
                    <w:t>不仅包括期刊的内容提醒，</w:t>
                  </w:r>
                  <w:r>
                    <w:rPr>
                      <w:rFonts w:ascii="仿宋_GB2312" w:hAnsi="仿宋_GB2312" w:cs="仿宋_GB2312" w:eastAsia="仿宋_GB2312"/>
                      <w:sz w:val="21"/>
                    </w:rPr>
                    <w:t xml:space="preserve">Early View </w:t>
                  </w:r>
                  <w:r>
                    <w:rPr>
                      <w:rFonts w:ascii="仿宋_GB2312" w:hAnsi="仿宋_GB2312" w:cs="仿宋_GB2312" w:eastAsia="仿宋_GB2312"/>
                      <w:sz w:val="21"/>
                    </w:rPr>
                    <w:t>和</w:t>
                  </w:r>
                  <w:r>
                    <w:rPr>
                      <w:rFonts w:ascii="仿宋_GB2312" w:hAnsi="仿宋_GB2312" w:cs="仿宋_GB2312" w:eastAsia="仿宋_GB2312"/>
                      <w:sz w:val="21"/>
                    </w:rPr>
                    <w:t xml:space="preserve"> Accepted Articles </w:t>
                  </w:r>
                  <w:r>
                    <w:rPr>
                      <w:rFonts w:ascii="仿宋_GB2312" w:hAnsi="仿宋_GB2312" w:cs="仿宋_GB2312" w:eastAsia="仿宋_GB2312"/>
                      <w:sz w:val="21"/>
                    </w:rPr>
                    <w:t>也可设置内容提醒。</w:t>
                  </w:r>
                  <w:r>
                    <w:rPr>
                      <w:rFonts w:ascii="仿宋_GB2312" w:hAnsi="仿宋_GB2312" w:cs="仿宋_GB2312" w:eastAsia="仿宋_GB2312"/>
                      <w:sz w:val="21"/>
                    </w:rPr>
                    <w:t xml:space="preserve"> </w:t>
                  </w:r>
                  <w:r>
                    <w:rPr>
                      <w:rFonts w:ascii="仿宋_GB2312" w:hAnsi="仿宋_GB2312" w:cs="仿宋_GB2312" w:eastAsia="仿宋_GB2312"/>
                      <w:sz w:val="21"/>
                    </w:rPr>
                    <w:t>在文章和章节级别，提供保存和分享研究的便捷小工具</w:t>
                  </w:r>
                  <w:r>
                    <w:rPr>
                      <w:rFonts w:ascii="仿宋_GB2312" w:hAnsi="仿宋_GB2312" w:cs="仿宋_GB2312" w:eastAsia="仿宋_GB2312"/>
                      <w:sz w:val="21"/>
                    </w:rPr>
                    <w:t>,</w:t>
                  </w:r>
                  <w:r>
                    <w:rPr>
                      <w:rFonts w:ascii="仿宋_GB2312" w:hAnsi="仿宋_GB2312" w:cs="仿宋_GB2312" w:eastAsia="仿宋_GB2312"/>
                      <w:sz w:val="21"/>
                    </w:rPr>
                    <w:t>目前已实现批量下载。通过多种参考文献管理工具实现引文输出。</w:t>
                  </w:r>
                  <w:r>
                    <w:rPr>
                      <w:rFonts w:ascii="仿宋_GB2312" w:hAnsi="仿宋_GB2312" w:cs="仿宋_GB2312" w:eastAsia="仿宋_GB2312"/>
                      <w:sz w:val="21"/>
                    </w:rPr>
                    <w:t xml:space="preserve"> </w:t>
                  </w:r>
                  <w:r>
                    <w:rPr>
                      <w:rFonts w:ascii="仿宋_GB2312" w:hAnsi="仿宋_GB2312" w:cs="仿宋_GB2312" w:eastAsia="仿宋_GB2312"/>
                      <w:sz w:val="21"/>
                    </w:rPr>
                    <w:t>无缝链接至</w:t>
                  </w:r>
                  <w:r>
                    <w:rPr>
                      <w:rFonts w:ascii="仿宋_GB2312" w:hAnsi="仿宋_GB2312" w:cs="仿宋_GB2312" w:eastAsia="仿宋_GB2312"/>
                      <w:sz w:val="21"/>
                    </w:rPr>
                    <w:t xml:space="preserve"> Wiley Online Library </w:t>
                  </w:r>
                  <w:r>
                    <w:rPr>
                      <w:rFonts w:ascii="仿宋_GB2312" w:hAnsi="仿宋_GB2312" w:cs="仿宋_GB2312" w:eastAsia="仿宋_GB2312"/>
                      <w:sz w:val="21"/>
                    </w:rPr>
                    <w:t>平台内或平台之外的参考文献或引用文章。</w:t>
                  </w:r>
                </w:p>
                <w:p>
                  <w:pPr>
                    <w:pStyle w:val="null3"/>
                    <w:jc w:val="left"/>
                  </w:pPr>
                  <w:r>
                    <w:rPr>
                      <w:rFonts w:ascii="仿宋_GB2312" w:hAnsi="仿宋_GB2312" w:cs="仿宋_GB2312" w:eastAsia="仿宋_GB2312"/>
                      <w:sz w:val="21"/>
                    </w:rPr>
                    <w:t>8、可发现性工具 ：查看关于相同论题或同一作者撰写的相关文章。</w:t>
                  </w:r>
                  <w:r>
                    <w:rPr>
                      <w:rFonts w:ascii="仿宋_GB2312" w:hAnsi="仿宋_GB2312" w:cs="仿宋_GB2312" w:eastAsia="仿宋_GB2312"/>
                      <w:sz w:val="21"/>
                    </w:rPr>
                    <w:t xml:space="preserve"> </w:t>
                  </w:r>
                  <w:r>
                    <w:rPr>
                      <w:rFonts w:ascii="仿宋_GB2312" w:hAnsi="仿宋_GB2312" w:cs="仿宋_GB2312" w:eastAsia="仿宋_GB2312"/>
                      <w:sz w:val="21"/>
                    </w:rPr>
                    <w:t>通过</w:t>
                  </w:r>
                  <w:r>
                    <w:rPr>
                      <w:rFonts w:ascii="仿宋_GB2312" w:hAnsi="仿宋_GB2312" w:cs="仿宋_GB2312" w:eastAsia="仿宋_GB2312"/>
                      <w:sz w:val="21"/>
                    </w:rPr>
                    <w:t>Z39.50</w:t>
                  </w:r>
                  <w:r>
                    <w:rPr>
                      <w:rFonts w:ascii="仿宋_GB2312" w:hAnsi="仿宋_GB2312" w:cs="仿宋_GB2312" w:eastAsia="仿宋_GB2312"/>
                      <w:sz w:val="21"/>
                    </w:rPr>
                    <w:t>协议支持实现联合检索（</w:t>
                  </w:r>
                  <w:r>
                    <w:rPr>
                      <w:rFonts w:ascii="仿宋_GB2312" w:hAnsi="仿宋_GB2312" w:cs="仿宋_GB2312" w:eastAsia="仿宋_GB2312"/>
                      <w:sz w:val="21"/>
                    </w:rPr>
                    <w:t>Federated Searching</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访问控制</w:t>
                  </w:r>
                  <w:r>
                    <w:rPr>
                      <w:rFonts w:ascii="仿宋_GB2312" w:hAnsi="仿宋_GB2312" w:cs="仿宋_GB2312" w:eastAsia="仿宋_GB2312"/>
                      <w:sz w:val="21"/>
                    </w:rPr>
                    <w:t>--</w:t>
                  </w:r>
                  <w:r>
                    <w:rPr>
                      <w:rFonts w:ascii="仿宋_GB2312" w:hAnsi="仿宋_GB2312" w:cs="仿宋_GB2312" w:eastAsia="仿宋_GB2312"/>
                      <w:sz w:val="21"/>
                    </w:rPr>
                    <w:t>远程用户可使用</w:t>
                  </w:r>
                  <w:r>
                    <w:rPr>
                      <w:rFonts w:ascii="仿宋_GB2312" w:hAnsi="仿宋_GB2312" w:cs="仿宋_GB2312" w:eastAsia="仿宋_GB2312"/>
                      <w:sz w:val="21"/>
                    </w:rPr>
                    <w:t>Shibboleth</w:t>
                  </w:r>
                  <w:r>
                    <w:rPr>
                      <w:rFonts w:ascii="仿宋_GB2312" w:hAnsi="仿宋_GB2312" w:cs="仿宋_GB2312" w:eastAsia="仿宋_GB2312"/>
                      <w:sz w:val="21"/>
                    </w:rPr>
                    <w:t>、</w:t>
                  </w:r>
                  <w:r>
                    <w:rPr>
                      <w:rFonts w:ascii="仿宋_GB2312" w:hAnsi="仿宋_GB2312" w:cs="仿宋_GB2312" w:eastAsia="仿宋_GB2312"/>
                      <w:sz w:val="21"/>
                    </w:rPr>
                    <w:t>Athens</w:t>
                  </w:r>
                  <w:r>
                    <w:rPr>
                      <w:rFonts w:ascii="仿宋_GB2312" w:hAnsi="仿宋_GB2312" w:cs="仿宋_GB2312" w:eastAsia="仿宋_GB2312"/>
                      <w:sz w:val="21"/>
                    </w:rPr>
                    <w:t>、</w:t>
                  </w:r>
                  <w:r>
                    <w:rPr>
                      <w:rFonts w:ascii="仿宋_GB2312" w:hAnsi="仿宋_GB2312" w:cs="仿宋_GB2312" w:eastAsia="仿宋_GB2312"/>
                      <w:sz w:val="21"/>
                    </w:rPr>
                    <w:t>IP</w:t>
                  </w:r>
                  <w:r>
                    <w:rPr>
                      <w:rFonts w:ascii="仿宋_GB2312" w:hAnsi="仿宋_GB2312" w:cs="仿宋_GB2312" w:eastAsia="仿宋_GB2312"/>
                      <w:sz w:val="21"/>
                    </w:rPr>
                    <w:t>地址或者用户名和密码登录。</w:t>
                  </w:r>
                  <w:r>
                    <w:rPr>
                      <w:rFonts w:ascii="仿宋_GB2312" w:hAnsi="仿宋_GB2312" w:cs="仿宋_GB2312" w:eastAsia="仿宋_GB2312"/>
                      <w:sz w:val="21"/>
                    </w:rPr>
                    <w:t xml:space="preserve"> </w:t>
                  </w:r>
                  <w:r>
                    <w:rPr>
                      <w:rFonts w:ascii="仿宋_GB2312" w:hAnsi="仿宋_GB2312" w:cs="仿宋_GB2312" w:eastAsia="仿宋_GB2312"/>
                      <w:sz w:val="21"/>
                    </w:rPr>
                    <w:t>所有出版物标题，文章和章节均包括链接及</w:t>
                  </w:r>
                  <w:r>
                    <w:rPr>
                      <w:rFonts w:ascii="仿宋_GB2312" w:hAnsi="仿宋_GB2312" w:cs="仿宋_GB2312" w:eastAsia="仿宋_GB2312"/>
                      <w:sz w:val="21"/>
                    </w:rPr>
                    <w:t>DOI</w:t>
                  </w:r>
                  <w:r>
                    <w:rPr>
                      <w:rFonts w:ascii="仿宋_GB2312" w:hAnsi="仿宋_GB2312" w:cs="仿宋_GB2312" w:eastAsia="仿宋_GB2312"/>
                      <w:sz w:val="21"/>
                    </w:rPr>
                    <w:t>，支持开放性</w:t>
                  </w:r>
                  <w:r>
                    <w:rPr>
                      <w:rFonts w:ascii="仿宋_GB2312" w:hAnsi="仿宋_GB2312" w:cs="仿宋_GB2312" w:eastAsia="仿宋_GB2312"/>
                      <w:sz w:val="21"/>
                    </w:rPr>
                    <w:t>URL</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9、访问图标提供，挂锁图标标明文章或章节的访问权限。</w:t>
                  </w:r>
                </w:p>
                <w:p>
                  <w:pPr>
                    <w:pStyle w:val="null3"/>
                    <w:ind w:left="420"/>
                    <w:jc w:val="left"/>
                  </w:pPr>
                  <w:r>
                    <w:drawing>
                      <wp:inline distT="0" distR="0" distB="0" distL="0">
                        <wp:extent cx="1915160" cy="471238"/>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7"/>
                                <a:stretch>
                                  <a:fillRect/>
                                </a:stretch>
                              </pic:blipFill>
                              <pic:spPr>
                                <a:xfrm>
                                  <a:off x="0" y="0"/>
                                  <a:ext cx="1915160" cy="471238"/>
                                </a:xfrm>
                                <a:prstGeom prst="rect">
                                  <a:avLst/>
                                </a:prstGeom>
                              </pic:spPr>
                            </pic:pic>
                          </a:graphicData>
                        </a:graphic>
                      </wp:inline>
                    </w:drawing>
                  </w:r>
                </w:p>
                <w:p>
                  <w:pPr>
                    <w:pStyle w:val="null3"/>
                    <w:ind w:firstLine="210"/>
                    <w:jc w:val="both"/>
                  </w:pPr>
                  <w:r>
                    <w:rPr>
                      <w:rFonts w:ascii="仿宋_GB2312" w:hAnsi="仿宋_GB2312" w:cs="仿宋_GB2312" w:eastAsia="仿宋_GB2312"/>
                      <w:sz w:val="21"/>
                    </w:rPr>
                    <w:t>二、售后服务</w:t>
                  </w:r>
                </w:p>
                <w:p>
                  <w:pPr>
                    <w:pStyle w:val="null3"/>
                    <w:jc w:val="both"/>
                  </w:pPr>
                  <w:r>
                    <w:rPr>
                      <w:rFonts w:ascii="仿宋_GB2312" w:hAnsi="仿宋_GB2312" w:cs="仿宋_GB2312" w:eastAsia="仿宋_GB2312"/>
                      <w:sz w:val="21"/>
                    </w:rPr>
                    <w:t>1、每年配合读书月、开学季，及其他馆内活动支持不少于2次。</w:t>
                  </w:r>
                </w:p>
                <w:p>
                  <w:pPr>
                    <w:pStyle w:val="null3"/>
                    <w:jc w:val="both"/>
                  </w:pPr>
                  <w:r>
                    <w:rPr>
                      <w:rFonts w:ascii="仿宋_GB2312" w:hAnsi="仿宋_GB2312" w:cs="仿宋_GB2312" w:eastAsia="仿宋_GB2312"/>
                      <w:sz w:val="21"/>
                    </w:rPr>
                    <w:t>2、需配合宣传、微信推文等各类推广内容，提供支持。</w:t>
                  </w:r>
                </w:p>
                <w:p>
                  <w:pPr>
                    <w:pStyle w:val="null3"/>
                    <w:jc w:val="both"/>
                  </w:pPr>
                  <w:r>
                    <w:rPr>
                      <w:rFonts w:ascii="仿宋_GB2312" w:hAnsi="仿宋_GB2312" w:cs="仿宋_GB2312" w:eastAsia="仿宋_GB2312"/>
                      <w:sz w:val="21"/>
                    </w:rPr>
                    <w:t>3、配合举办学术讲座、专题展览等线下活动。</w:t>
                  </w:r>
                </w:p>
                <w:p>
                  <w:pPr>
                    <w:pStyle w:val="null3"/>
                    <w:jc w:val="both"/>
                  </w:pPr>
                  <w:r>
                    <w:rPr>
                      <w:rFonts w:ascii="仿宋_GB2312" w:hAnsi="仿宋_GB2312" w:cs="仿宋_GB2312" w:eastAsia="仿宋_GB2312"/>
                      <w:sz w:val="21"/>
                    </w:rPr>
                    <w:t>4、全部内容均通过网络实现访问，由保证7*24小时的客户服务，不间断进行数据更新及维护服务。故障天数一年内累计不得超过5天次，并保证有相应补救措施以不影响用户正常使用，远程服务，方便读者使用。</w:t>
                  </w:r>
                </w:p>
                <w:p>
                  <w:pPr>
                    <w:pStyle w:val="null3"/>
                    <w:jc w:val="both"/>
                  </w:pPr>
                  <w:r>
                    <w:rPr>
                      <w:rFonts w:ascii="仿宋_GB2312" w:hAnsi="仿宋_GB2312" w:cs="仿宋_GB2312" w:eastAsia="仿宋_GB2312"/>
                      <w:sz w:val="21"/>
                    </w:rPr>
                    <w:t>5、统计服务：每年按用户要求汇总通报数据库使用信息。</w:t>
                  </w:r>
                </w:p>
                <w:p>
                  <w:pPr>
                    <w:pStyle w:val="null3"/>
                    <w:jc w:val="both"/>
                  </w:pPr>
                  <w:r>
                    <w:rPr>
                      <w:rFonts w:ascii="仿宋_GB2312" w:hAnsi="仿宋_GB2312" w:cs="仿宋_GB2312" w:eastAsia="仿宋_GB2312"/>
                      <w:sz w:val="21"/>
                    </w:rPr>
                    <w:t>6、咨询服务：</w:t>
                  </w:r>
                  <w:r>
                    <w:rPr>
                      <w:rFonts w:ascii="仿宋_GB2312" w:hAnsi="仿宋_GB2312" w:cs="仿宋_GB2312" w:eastAsia="仿宋_GB2312"/>
                      <w:sz w:val="21"/>
                    </w:rPr>
                    <w:t>产品使用过程中出现问题，供应商提供免费的技术支持；因数据库服务系统本身原因导致的异常和错误，供应商应在采购方反馈后</w:t>
                  </w:r>
                  <w:r>
                    <w:rPr>
                      <w:rFonts w:ascii="仿宋_GB2312" w:hAnsi="仿宋_GB2312" w:cs="仿宋_GB2312" w:eastAsia="仿宋_GB2312"/>
                      <w:sz w:val="21"/>
                    </w:rPr>
                    <w:t>24小时内予以解决。</w:t>
                  </w:r>
                </w:p>
                <w:p>
                  <w:pPr>
                    <w:pStyle w:val="null3"/>
                    <w:jc w:val="both"/>
                  </w:pPr>
                  <w:r>
                    <w:rPr>
                      <w:rFonts w:ascii="仿宋_GB2312" w:hAnsi="仿宋_GB2312" w:cs="仿宋_GB2312" w:eastAsia="仿宋_GB2312"/>
                      <w:sz w:val="21"/>
                    </w:rPr>
                    <w:t>7、响应服务：提供7*24小时在线服务，可通过邮件、电话、QQ及其他远程工具，出现问题保证30分钟内响应，2小时解决，若需售后人员亲自上门服务，承诺24小时内到达，48小时内解决相应故障。</w:t>
                  </w:r>
                </w:p>
                <w:p>
                  <w:pPr>
                    <w:pStyle w:val="null3"/>
                    <w:jc w:val="both"/>
                  </w:pPr>
                  <w:r>
                    <w:rPr>
                      <w:rFonts w:ascii="仿宋_GB2312" w:hAnsi="仿宋_GB2312" w:cs="仿宋_GB2312" w:eastAsia="仿宋_GB2312"/>
                      <w:sz w:val="21"/>
                    </w:rPr>
                    <w:t>8、版权要求：因版权问题而引发的知识产权纠纷由供应商负全部法律责任。</w:t>
                  </w:r>
                </w:p>
                <w:p>
                  <w:pPr>
                    <w:pStyle w:val="null3"/>
                    <w:jc w:val="both"/>
                  </w:pPr>
                  <w:r>
                    <w:rPr>
                      <w:rFonts w:ascii="仿宋_GB2312" w:hAnsi="仿宋_GB2312" w:cs="仿宋_GB2312" w:eastAsia="仿宋_GB2312"/>
                      <w:sz w:val="21"/>
                    </w:rPr>
                    <w:t>9、访问要求：若产品加入了</w:t>
                  </w:r>
                  <w:r>
                    <w:rPr>
                      <w:rFonts w:ascii="仿宋_GB2312" w:hAnsi="仿宋_GB2312" w:cs="仿宋_GB2312" w:eastAsia="仿宋_GB2312"/>
                      <w:sz w:val="21"/>
                    </w:rPr>
                    <w:t>CARSI</w:t>
                  </w:r>
                  <w:r>
                    <w:rPr>
                      <w:rFonts w:ascii="仿宋_GB2312" w:hAnsi="仿宋_GB2312" w:cs="仿宋_GB2312" w:eastAsia="仿宋_GB2312"/>
                      <w:sz w:val="21"/>
                    </w:rPr>
                    <w:t>协议，免费提供</w:t>
                  </w:r>
                  <w:r>
                    <w:rPr>
                      <w:rFonts w:ascii="仿宋_GB2312" w:hAnsi="仿宋_GB2312" w:cs="仿宋_GB2312" w:eastAsia="仿宋_GB2312"/>
                      <w:sz w:val="21"/>
                    </w:rPr>
                    <w:t>CARSI访问。</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服务期限：2026.1.1—2026.12.31</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服务期限：2026.1.1—2026.12.31</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服务期限：2026.1.1—2026.12.31</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服务期限：2026.1.1—2026.12.31</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服务期限：2026.1.1—2026.12.31</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服务期限：2026.1.1—2026.12.31</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服务期限：2026.1.1—2026.12.31</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服务期限：2026.1.1—2026.12.31</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服务期限：2026.1.1—2026.12.31</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服务期限：2026.1.1—2026.12.31</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服务期限：2026.1.1—2026.12.31</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陕西中医药大学指定地点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陕西中医药大学指定地点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陕西中医药大学指定地点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陕西中医药大学指定地点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陕西中医药大学指定地点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陕西中医药大学指定地点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陕西中医药大学指定地点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陕西中医药大学指定地点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陕西中医药大学指定地点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陕西中医药大学指定地点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合同签订5日内，乙方须向甲方缴纳合同金额的5%作为履约保证金，服务期满且不存在争议时一次性无息给付乙方。合同签订生效后由乙方开具全额发票给甲方，甲方收到乙方出具的全额发票经验收合格后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合同签订5日内，乙方须向甲方缴纳合同金额的5%作为履约保证金，服务期满且不存在争议时一次性无息给付乙方。合同签订生效后由乙方开具全额发票给甲方，甲方收到乙方出具的全额发票经验收合格后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合同签订5日内，乙方须向甲方缴纳合同金额的5%作为履约保证金，服务期满且不存在争议时一次性无息给付乙方。合同签订生效后由乙方开具全额发票给甲方，甲方收到乙方出具的全额发票经验收合格后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合同签订5日内，乙方须向甲方缴纳合同金额的5%作为履约保证金，服务期满且不存在争议时一次性无息给付乙方。合同签订生效后由乙方开具全额发票给甲方，甲方收到乙方出具的全额发票经验收合格后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合同签订5日内，乙方须向甲方缴纳合同金额的5%作为履约保证金，服务期满且不存在争议时一次性无息给付乙方。合同签订生效后由乙方开具全额发票给甲方，甲方收到乙方出具的全额发票经验收合格后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合同签订5日内，乙方须向甲方缴纳合同金额的5%作为履约保证金，服务期满且不存在争议时一次性无息给付乙方。合同签订生效后由乙方开具全额发票给甲方，甲方收到乙方出具的全额发票经验收合格后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合同签订5日内，乙方须向甲方缴纳合同金额的5%作为履约保证金，服务期满且不存在争议时一次性无息给付乙方。合同签订生效后由乙方开具全额发票给甲方，甲方收到乙方出具的全额发票经验收合格后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合同签订5日内，乙方须向甲方缴纳合同金额的5%作为履约保证金，服务期满且不存在争议时一次性无息给付乙方。合同签订生效后由乙方开具全额发票给甲方，甲方收到乙方出具的全额发票经验收合格后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合同签订5日内，乙方须向甲方缴纳合同金额的5%作为履约保证金，服务期满且不存在争议时一次性无息给付乙方。合同签订生效后由乙方开具全额发票给甲方，甲方收到乙方出具的全额发票经验收合格后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合同签订5日内，乙方须向甲方缴纳合同金额的5%作为履约保证金，服务期满且不存在争议时一次性无息给付乙方。合同签订生效后由乙方开具全额发票给甲方，甲方收到乙方出具的全额发票经验收合格后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合同签订5日内，乙方须向甲方缴纳合同金额的5%作为履约保证金，服务期满且不存在争议时一次性无息给付乙方。合同签订生效后由乙方开具全额发票给甲方，甲方收到乙方出具的全额发票经验收合格后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5.供应商资格证明文件.docx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5.供应商资格证明文件.docx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5.供应商资格证明文件.docx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5.供应商资格证明文件.docx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5.供应商资格证明文件.docx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5.供应商资格证明文件.docx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5.供应商资格证明文件.docx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5.供应商资格证明文件.docx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5.供应商资格证明文件.docx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5.供应商资格证明文件.docx</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5.供应商资格证明文件.docx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提供2024年9月至今已缴存的至少一个月的依法缴纳税款的相关凭据（时间以税款所属日期为准），凭据应有税务机关或代收机关的公章或业务专用章。依法免税或无须缴纳税款的投标人，应提供相关证明文件。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5.供应商资格证明文件.docx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提供2024年9月至今已缴存的至少一个月的依法缴纳税款的相关凭据（时间以税款所属日期为准），凭据应有税务机关或代收机关的公章或业务专用章。依法免税或无须缴纳税款的投标人，应提供相关证明文件。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5.供应商资格证明文件.docx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提供2024年9月至今已缴存的至少一个月的依法缴纳税款的相关凭据（时间以税款所属日期为准），凭据应有税务机关或代收机关的公章或业务专用章。依法免税或无须缴纳税款的投标人，应提供相关证明文件。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5.供应商资格证明文件.docx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提供2024年9月至今已缴存的至少一个月的依法缴纳税款的相关凭据（时间以税款所属日期为准），凭据应有税务机关或代收机关的公章或业务专用章。依法免税或无须缴纳税款的投标人，应提供相关证明文件。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5.供应商资格证明文件.docx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提供2024年9月至今已缴存的至少一个月的依法缴纳税款的相关凭据（时间以税款所属日期为准），凭据应有税务机关或代收机关的公章或业务专用章。依法免税或无须缴纳税款的投标人，应提供相关证明文件。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5.供应商资格证明文件.docx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提供2024年9月至今已缴存的至少一个月的依法缴纳税款的相关凭据（时间以税款所属日期为准），凭据应有税务机关或代收机关的公章或业务专用章。依法免税或无须缴纳税款的投标人，应提供相关证明文件。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5.供应商资格证明文件.docx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提供2024年9月至今已缴存的至少一个月的依法缴纳税款的相关凭据（时间以税款所属日期为准），凭据应有税务机关或代收机关的公章或业务专用章。依法免税或无须缴纳税款的投标人，应提供相关证明文件。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5.供应商资格证明文件.docx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提供2024年9月至今已缴存的至少一个月的依法缴纳税款的相关凭据（时间以税款所属日期为准），凭据应有税务机关或代收机关的公章或业务专用章。依法免税或无须缴纳税款的投标人，应提供相关证明文件。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5.供应商资格证明文件.docx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提供2024年9月至今已缴存的至少一个月的依法缴纳税款的相关凭据（时间以税款所属日期为准），凭据应有税务机关或代收机关的公章或业务专用章。依法免税或无须缴纳税款的投标人，应提供相关证明文件。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5.供应商资格证明文件.docx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提供2024年9月至今已缴存的至少一个月的依法缴纳税款的相关凭据（时间以税款所属日期为准），凭据应有税务机关或代收机关的公章或业务专用章。依法免税或无须缴纳税款的投标人，应提供相关证明文件。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5.供应商资格证明文件.docx</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提供2024年9月至今已缴存的至少一个月的依法缴纳税款的相关凭据（时间以税款所属日期为准），凭据应有税务机关或代收机关的公章或业务专用章。依法免税或无须缴纳税款的投标人，应提供相关证明文件。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5.供应商资格证明文件.docx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5.供应商资格证明文件.docx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有可能影响项目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有可能影响项目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有可能影响项目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有可能影响项目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有可能影响项目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有可能影响项目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有可能影响项目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有可能影响项目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有可能影响项目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有可能影响项目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有可能影响项目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2.分项报价表.docx 中小企业声明函 6.响应方案说明.docx 报价表 1.报价表.docx 3.服务内容及服务要求应答表.docx 响应文件封面 5.供应商资格证明文件.docx 残疾人福利性单位声明函 7.供应商承诺书.docx 标的清单 响应函 4.商务条款响应说明.docx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详见附件：1.报价表.docx</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详见附件：3.服务内容及服务要求应答表.docx</w:t>
      </w:r>
    </w:p>
    <w:p>
      <w:pPr>
        <w:pStyle w:val="null3"/>
        <w:ind w:firstLine="960"/>
      </w:pPr>
      <w:r>
        <w:rPr>
          <w:rFonts w:ascii="仿宋_GB2312" w:hAnsi="仿宋_GB2312" w:cs="仿宋_GB2312" w:eastAsia="仿宋_GB2312"/>
        </w:rPr>
        <w:t>详见附件：4.商务条款响应说明.docx</w:t>
      </w:r>
    </w:p>
    <w:p>
      <w:pPr>
        <w:pStyle w:val="null3"/>
        <w:ind w:firstLine="960"/>
      </w:pPr>
      <w:r>
        <w:rPr>
          <w:rFonts w:ascii="仿宋_GB2312" w:hAnsi="仿宋_GB2312" w:cs="仿宋_GB2312" w:eastAsia="仿宋_GB2312"/>
        </w:rPr>
        <w:t>详见附件：5.供应商资格证明文件.docx</w:t>
      </w:r>
    </w:p>
    <w:p>
      <w:pPr>
        <w:pStyle w:val="null3"/>
        <w:ind w:firstLine="960"/>
      </w:pPr>
      <w:r>
        <w:rPr>
          <w:rFonts w:ascii="仿宋_GB2312" w:hAnsi="仿宋_GB2312" w:cs="仿宋_GB2312" w:eastAsia="仿宋_GB2312"/>
        </w:rPr>
        <w:t>详见附件：6.响应方案说明.docx</w:t>
      </w:r>
    </w:p>
    <w:p>
      <w:pPr>
        <w:pStyle w:val="null3"/>
        <w:ind w:firstLine="960"/>
      </w:pPr>
      <w:r>
        <w:rPr>
          <w:rFonts w:ascii="仿宋_GB2312" w:hAnsi="仿宋_GB2312" w:cs="仿宋_GB2312" w:eastAsia="仿宋_GB2312"/>
        </w:rPr>
        <w:t>详见附件：7.供应商承诺书.docx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详见附件：1.报价表.docx</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详见附件：3.服务内容及服务要求应答表.docx</w:t>
      </w:r>
    </w:p>
    <w:p>
      <w:pPr>
        <w:pStyle w:val="null3"/>
        <w:ind w:firstLine="960"/>
      </w:pPr>
      <w:r>
        <w:rPr>
          <w:rFonts w:ascii="仿宋_GB2312" w:hAnsi="仿宋_GB2312" w:cs="仿宋_GB2312" w:eastAsia="仿宋_GB2312"/>
        </w:rPr>
        <w:t>详见附件：4.商务条款响应说明.docx</w:t>
      </w:r>
    </w:p>
    <w:p>
      <w:pPr>
        <w:pStyle w:val="null3"/>
        <w:ind w:firstLine="960"/>
      </w:pPr>
      <w:r>
        <w:rPr>
          <w:rFonts w:ascii="仿宋_GB2312" w:hAnsi="仿宋_GB2312" w:cs="仿宋_GB2312" w:eastAsia="仿宋_GB2312"/>
        </w:rPr>
        <w:t>详见附件：5.供应商资格证明文件.docx</w:t>
      </w:r>
    </w:p>
    <w:p>
      <w:pPr>
        <w:pStyle w:val="null3"/>
        <w:ind w:firstLine="960"/>
      </w:pPr>
      <w:r>
        <w:rPr>
          <w:rFonts w:ascii="仿宋_GB2312" w:hAnsi="仿宋_GB2312" w:cs="仿宋_GB2312" w:eastAsia="仿宋_GB2312"/>
        </w:rPr>
        <w:t>详见附件：6.响应方案说明.docx</w:t>
      </w:r>
    </w:p>
    <w:p>
      <w:pPr>
        <w:pStyle w:val="null3"/>
        <w:ind w:firstLine="960"/>
      </w:pPr>
      <w:r>
        <w:rPr>
          <w:rFonts w:ascii="仿宋_GB2312" w:hAnsi="仿宋_GB2312" w:cs="仿宋_GB2312" w:eastAsia="仿宋_GB2312"/>
        </w:rPr>
        <w:t>详见附件：7.供应商承诺书.docx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详见附件：1.报价表.docx</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详见附件：3.服务内容及服务要求应答表.docx</w:t>
      </w:r>
    </w:p>
    <w:p>
      <w:pPr>
        <w:pStyle w:val="null3"/>
        <w:ind w:firstLine="960"/>
      </w:pPr>
      <w:r>
        <w:rPr>
          <w:rFonts w:ascii="仿宋_GB2312" w:hAnsi="仿宋_GB2312" w:cs="仿宋_GB2312" w:eastAsia="仿宋_GB2312"/>
        </w:rPr>
        <w:t>详见附件：4.商务条款响应说明.docx</w:t>
      </w:r>
    </w:p>
    <w:p>
      <w:pPr>
        <w:pStyle w:val="null3"/>
        <w:ind w:firstLine="960"/>
      </w:pPr>
      <w:r>
        <w:rPr>
          <w:rFonts w:ascii="仿宋_GB2312" w:hAnsi="仿宋_GB2312" w:cs="仿宋_GB2312" w:eastAsia="仿宋_GB2312"/>
        </w:rPr>
        <w:t>详见附件：5.供应商资格证明文件.docx</w:t>
      </w:r>
    </w:p>
    <w:p>
      <w:pPr>
        <w:pStyle w:val="null3"/>
        <w:ind w:firstLine="960"/>
      </w:pPr>
      <w:r>
        <w:rPr>
          <w:rFonts w:ascii="仿宋_GB2312" w:hAnsi="仿宋_GB2312" w:cs="仿宋_GB2312" w:eastAsia="仿宋_GB2312"/>
        </w:rPr>
        <w:t>详见附件：6.响应方案说明.docx</w:t>
      </w:r>
    </w:p>
    <w:p>
      <w:pPr>
        <w:pStyle w:val="null3"/>
        <w:ind w:firstLine="960"/>
      </w:pPr>
      <w:r>
        <w:rPr>
          <w:rFonts w:ascii="仿宋_GB2312" w:hAnsi="仿宋_GB2312" w:cs="仿宋_GB2312" w:eastAsia="仿宋_GB2312"/>
        </w:rPr>
        <w:t>详见附件：7.供应商承诺书.docx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详见附件：1.报价表.docx</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详见附件：3.服务内容及服务要求应答表.docx</w:t>
      </w:r>
    </w:p>
    <w:p>
      <w:pPr>
        <w:pStyle w:val="null3"/>
        <w:ind w:firstLine="960"/>
      </w:pPr>
      <w:r>
        <w:rPr>
          <w:rFonts w:ascii="仿宋_GB2312" w:hAnsi="仿宋_GB2312" w:cs="仿宋_GB2312" w:eastAsia="仿宋_GB2312"/>
        </w:rPr>
        <w:t>详见附件：4.商务条款响应说明.docx</w:t>
      </w:r>
    </w:p>
    <w:p>
      <w:pPr>
        <w:pStyle w:val="null3"/>
        <w:ind w:firstLine="960"/>
      </w:pPr>
      <w:r>
        <w:rPr>
          <w:rFonts w:ascii="仿宋_GB2312" w:hAnsi="仿宋_GB2312" w:cs="仿宋_GB2312" w:eastAsia="仿宋_GB2312"/>
        </w:rPr>
        <w:t>详见附件：5.供应商资格证明文件.docx</w:t>
      </w:r>
    </w:p>
    <w:p>
      <w:pPr>
        <w:pStyle w:val="null3"/>
        <w:ind w:firstLine="960"/>
      </w:pPr>
      <w:r>
        <w:rPr>
          <w:rFonts w:ascii="仿宋_GB2312" w:hAnsi="仿宋_GB2312" w:cs="仿宋_GB2312" w:eastAsia="仿宋_GB2312"/>
        </w:rPr>
        <w:t>详见附件：6.响应方案说明.docx</w:t>
      </w:r>
    </w:p>
    <w:p>
      <w:pPr>
        <w:pStyle w:val="null3"/>
        <w:ind w:firstLine="960"/>
      </w:pPr>
      <w:r>
        <w:rPr>
          <w:rFonts w:ascii="仿宋_GB2312" w:hAnsi="仿宋_GB2312" w:cs="仿宋_GB2312" w:eastAsia="仿宋_GB2312"/>
        </w:rPr>
        <w:t>详见附件：7.供应商承诺书.docx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详见附件：1.报价表.docx</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详见附件：3.服务内容及服务要求应答表.docx</w:t>
      </w:r>
    </w:p>
    <w:p>
      <w:pPr>
        <w:pStyle w:val="null3"/>
        <w:ind w:firstLine="960"/>
      </w:pPr>
      <w:r>
        <w:rPr>
          <w:rFonts w:ascii="仿宋_GB2312" w:hAnsi="仿宋_GB2312" w:cs="仿宋_GB2312" w:eastAsia="仿宋_GB2312"/>
        </w:rPr>
        <w:t>详见附件：4.商务条款响应说明.docx</w:t>
      </w:r>
    </w:p>
    <w:p>
      <w:pPr>
        <w:pStyle w:val="null3"/>
        <w:ind w:firstLine="960"/>
      </w:pPr>
      <w:r>
        <w:rPr>
          <w:rFonts w:ascii="仿宋_GB2312" w:hAnsi="仿宋_GB2312" w:cs="仿宋_GB2312" w:eastAsia="仿宋_GB2312"/>
        </w:rPr>
        <w:t>详见附件：5.供应商资格证明文件.docx</w:t>
      </w:r>
    </w:p>
    <w:p>
      <w:pPr>
        <w:pStyle w:val="null3"/>
        <w:ind w:firstLine="960"/>
      </w:pPr>
      <w:r>
        <w:rPr>
          <w:rFonts w:ascii="仿宋_GB2312" w:hAnsi="仿宋_GB2312" w:cs="仿宋_GB2312" w:eastAsia="仿宋_GB2312"/>
        </w:rPr>
        <w:t>详见附件：6.响应方案说明.docx</w:t>
      </w:r>
    </w:p>
    <w:p>
      <w:pPr>
        <w:pStyle w:val="null3"/>
        <w:ind w:firstLine="960"/>
      </w:pPr>
      <w:r>
        <w:rPr>
          <w:rFonts w:ascii="仿宋_GB2312" w:hAnsi="仿宋_GB2312" w:cs="仿宋_GB2312" w:eastAsia="仿宋_GB2312"/>
        </w:rPr>
        <w:t>详见附件：7.供应商承诺书.docx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详见附件：1.报价表.docx</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详见附件：3.服务内容及服务要求应答表.docx</w:t>
      </w:r>
    </w:p>
    <w:p>
      <w:pPr>
        <w:pStyle w:val="null3"/>
        <w:ind w:firstLine="960"/>
      </w:pPr>
      <w:r>
        <w:rPr>
          <w:rFonts w:ascii="仿宋_GB2312" w:hAnsi="仿宋_GB2312" w:cs="仿宋_GB2312" w:eastAsia="仿宋_GB2312"/>
        </w:rPr>
        <w:t>详见附件：4.商务条款响应说明.docx</w:t>
      </w:r>
    </w:p>
    <w:p>
      <w:pPr>
        <w:pStyle w:val="null3"/>
        <w:ind w:firstLine="960"/>
      </w:pPr>
      <w:r>
        <w:rPr>
          <w:rFonts w:ascii="仿宋_GB2312" w:hAnsi="仿宋_GB2312" w:cs="仿宋_GB2312" w:eastAsia="仿宋_GB2312"/>
        </w:rPr>
        <w:t>详见附件：5.供应商资格证明文件.docx</w:t>
      </w:r>
    </w:p>
    <w:p>
      <w:pPr>
        <w:pStyle w:val="null3"/>
        <w:ind w:firstLine="960"/>
      </w:pPr>
      <w:r>
        <w:rPr>
          <w:rFonts w:ascii="仿宋_GB2312" w:hAnsi="仿宋_GB2312" w:cs="仿宋_GB2312" w:eastAsia="仿宋_GB2312"/>
        </w:rPr>
        <w:t>详见附件：6.响应方案说明.docx</w:t>
      </w:r>
    </w:p>
    <w:p>
      <w:pPr>
        <w:pStyle w:val="null3"/>
        <w:ind w:firstLine="960"/>
      </w:pPr>
      <w:r>
        <w:rPr>
          <w:rFonts w:ascii="仿宋_GB2312" w:hAnsi="仿宋_GB2312" w:cs="仿宋_GB2312" w:eastAsia="仿宋_GB2312"/>
        </w:rPr>
        <w:t>详见附件：7.供应商承诺书.docx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详见附件：1.报价表.docx</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详见附件：3.服务内容及服务要求应答表.docx</w:t>
      </w:r>
    </w:p>
    <w:p>
      <w:pPr>
        <w:pStyle w:val="null3"/>
        <w:ind w:firstLine="960"/>
      </w:pPr>
      <w:r>
        <w:rPr>
          <w:rFonts w:ascii="仿宋_GB2312" w:hAnsi="仿宋_GB2312" w:cs="仿宋_GB2312" w:eastAsia="仿宋_GB2312"/>
        </w:rPr>
        <w:t>详见附件：4.商务条款响应说明.docx</w:t>
      </w:r>
    </w:p>
    <w:p>
      <w:pPr>
        <w:pStyle w:val="null3"/>
        <w:ind w:firstLine="960"/>
      </w:pPr>
      <w:r>
        <w:rPr>
          <w:rFonts w:ascii="仿宋_GB2312" w:hAnsi="仿宋_GB2312" w:cs="仿宋_GB2312" w:eastAsia="仿宋_GB2312"/>
        </w:rPr>
        <w:t>详见附件：5.供应商资格证明文件.docx</w:t>
      </w:r>
    </w:p>
    <w:p>
      <w:pPr>
        <w:pStyle w:val="null3"/>
        <w:ind w:firstLine="960"/>
      </w:pPr>
      <w:r>
        <w:rPr>
          <w:rFonts w:ascii="仿宋_GB2312" w:hAnsi="仿宋_GB2312" w:cs="仿宋_GB2312" w:eastAsia="仿宋_GB2312"/>
        </w:rPr>
        <w:t>详见附件：6.响应方案说明.docx</w:t>
      </w:r>
    </w:p>
    <w:p>
      <w:pPr>
        <w:pStyle w:val="null3"/>
        <w:ind w:firstLine="960"/>
      </w:pPr>
      <w:r>
        <w:rPr>
          <w:rFonts w:ascii="仿宋_GB2312" w:hAnsi="仿宋_GB2312" w:cs="仿宋_GB2312" w:eastAsia="仿宋_GB2312"/>
        </w:rPr>
        <w:t>详见附件：7.供应商承诺书.docx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详见附件：1.报价表.docx</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详见附件：3.服务内容及服务要求应答表.docx</w:t>
      </w:r>
    </w:p>
    <w:p>
      <w:pPr>
        <w:pStyle w:val="null3"/>
        <w:ind w:firstLine="960"/>
      </w:pPr>
      <w:r>
        <w:rPr>
          <w:rFonts w:ascii="仿宋_GB2312" w:hAnsi="仿宋_GB2312" w:cs="仿宋_GB2312" w:eastAsia="仿宋_GB2312"/>
        </w:rPr>
        <w:t>详见附件：4.商务条款响应说明.docx</w:t>
      </w:r>
    </w:p>
    <w:p>
      <w:pPr>
        <w:pStyle w:val="null3"/>
        <w:ind w:firstLine="960"/>
      </w:pPr>
      <w:r>
        <w:rPr>
          <w:rFonts w:ascii="仿宋_GB2312" w:hAnsi="仿宋_GB2312" w:cs="仿宋_GB2312" w:eastAsia="仿宋_GB2312"/>
        </w:rPr>
        <w:t>详见附件：5.供应商资格证明文件.docx</w:t>
      </w:r>
    </w:p>
    <w:p>
      <w:pPr>
        <w:pStyle w:val="null3"/>
        <w:ind w:firstLine="960"/>
      </w:pPr>
      <w:r>
        <w:rPr>
          <w:rFonts w:ascii="仿宋_GB2312" w:hAnsi="仿宋_GB2312" w:cs="仿宋_GB2312" w:eastAsia="仿宋_GB2312"/>
        </w:rPr>
        <w:t>详见附件：6.响应方案说明.docx</w:t>
      </w:r>
    </w:p>
    <w:p>
      <w:pPr>
        <w:pStyle w:val="null3"/>
        <w:ind w:firstLine="960"/>
      </w:pPr>
      <w:r>
        <w:rPr>
          <w:rFonts w:ascii="仿宋_GB2312" w:hAnsi="仿宋_GB2312" w:cs="仿宋_GB2312" w:eastAsia="仿宋_GB2312"/>
        </w:rPr>
        <w:t>详见附件：7.供应商承诺书.docx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详见附件：1.报价表.docx</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详见附件：3.服务内容及服务要求应答表.docx</w:t>
      </w:r>
    </w:p>
    <w:p>
      <w:pPr>
        <w:pStyle w:val="null3"/>
        <w:ind w:firstLine="960"/>
      </w:pPr>
      <w:r>
        <w:rPr>
          <w:rFonts w:ascii="仿宋_GB2312" w:hAnsi="仿宋_GB2312" w:cs="仿宋_GB2312" w:eastAsia="仿宋_GB2312"/>
        </w:rPr>
        <w:t>详见附件：4.商务条款响应说明.docx</w:t>
      </w:r>
    </w:p>
    <w:p>
      <w:pPr>
        <w:pStyle w:val="null3"/>
        <w:ind w:firstLine="960"/>
      </w:pPr>
      <w:r>
        <w:rPr>
          <w:rFonts w:ascii="仿宋_GB2312" w:hAnsi="仿宋_GB2312" w:cs="仿宋_GB2312" w:eastAsia="仿宋_GB2312"/>
        </w:rPr>
        <w:t>详见附件：5.供应商资格证明文件.docx</w:t>
      </w:r>
    </w:p>
    <w:p>
      <w:pPr>
        <w:pStyle w:val="null3"/>
        <w:ind w:firstLine="960"/>
      </w:pPr>
      <w:r>
        <w:rPr>
          <w:rFonts w:ascii="仿宋_GB2312" w:hAnsi="仿宋_GB2312" w:cs="仿宋_GB2312" w:eastAsia="仿宋_GB2312"/>
        </w:rPr>
        <w:t>详见附件：6.响应方案说明.docx</w:t>
      </w:r>
    </w:p>
    <w:p>
      <w:pPr>
        <w:pStyle w:val="null3"/>
        <w:ind w:firstLine="960"/>
      </w:pPr>
      <w:r>
        <w:rPr>
          <w:rFonts w:ascii="仿宋_GB2312" w:hAnsi="仿宋_GB2312" w:cs="仿宋_GB2312" w:eastAsia="仿宋_GB2312"/>
        </w:rPr>
        <w:t>详见附件：7.供应商承诺书.docx</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详见附件：1.报价表.docx</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详见附件：3.服务内容及服务要求应答表.docx</w:t>
      </w:r>
    </w:p>
    <w:p>
      <w:pPr>
        <w:pStyle w:val="null3"/>
        <w:ind w:firstLine="960"/>
      </w:pPr>
      <w:r>
        <w:rPr>
          <w:rFonts w:ascii="仿宋_GB2312" w:hAnsi="仿宋_GB2312" w:cs="仿宋_GB2312" w:eastAsia="仿宋_GB2312"/>
        </w:rPr>
        <w:t>详见附件：4.商务条款响应说明.docx</w:t>
      </w:r>
    </w:p>
    <w:p>
      <w:pPr>
        <w:pStyle w:val="null3"/>
        <w:ind w:firstLine="960"/>
      </w:pPr>
      <w:r>
        <w:rPr>
          <w:rFonts w:ascii="仿宋_GB2312" w:hAnsi="仿宋_GB2312" w:cs="仿宋_GB2312" w:eastAsia="仿宋_GB2312"/>
        </w:rPr>
        <w:t>详见附件：5.供应商资格证明文件.docx</w:t>
      </w:r>
    </w:p>
    <w:p>
      <w:pPr>
        <w:pStyle w:val="null3"/>
        <w:ind w:firstLine="960"/>
      </w:pPr>
      <w:r>
        <w:rPr>
          <w:rFonts w:ascii="仿宋_GB2312" w:hAnsi="仿宋_GB2312" w:cs="仿宋_GB2312" w:eastAsia="仿宋_GB2312"/>
        </w:rPr>
        <w:t>详见附件：6.响应方案说明.docx</w:t>
      </w:r>
    </w:p>
    <w:p>
      <w:pPr>
        <w:pStyle w:val="null3"/>
        <w:ind w:firstLine="960"/>
      </w:pPr>
      <w:r>
        <w:rPr>
          <w:rFonts w:ascii="仿宋_GB2312" w:hAnsi="仿宋_GB2312" w:cs="仿宋_GB2312" w:eastAsia="仿宋_GB2312"/>
        </w:rPr>
        <w:t>详见附件：7.供应商承诺书.docx</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详见附件：1.报价表.docx</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详见附件：3.服务内容及服务要求应答表.docx</w:t>
      </w:r>
    </w:p>
    <w:p>
      <w:pPr>
        <w:pStyle w:val="null3"/>
        <w:ind w:firstLine="960"/>
      </w:pPr>
      <w:r>
        <w:rPr>
          <w:rFonts w:ascii="仿宋_GB2312" w:hAnsi="仿宋_GB2312" w:cs="仿宋_GB2312" w:eastAsia="仿宋_GB2312"/>
        </w:rPr>
        <w:t>详见附件：4.商务条款响应说明.docx</w:t>
      </w:r>
    </w:p>
    <w:p>
      <w:pPr>
        <w:pStyle w:val="null3"/>
        <w:ind w:firstLine="960"/>
      </w:pPr>
      <w:r>
        <w:rPr>
          <w:rFonts w:ascii="仿宋_GB2312" w:hAnsi="仿宋_GB2312" w:cs="仿宋_GB2312" w:eastAsia="仿宋_GB2312"/>
        </w:rPr>
        <w:t>详见附件：5.供应商资格证明文件.docx</w:t>
      </w:r>
    </w:p>
    <w:p>
      <w:pPr>
        <w:pStyle w:val="null3"/>
        <w:ind w:firstLine="960"/>
      </w:pPr>
      <w:r>
        <w:rPr>
          <w:rFonts w:ascii="仿宋_GB2312" w:hAnsi="仿宋_GB2312" w:cs="仿宋_GB2312" w:eastAsia="仿宋_GB2312"/>
        </w:rPr>
        <w:t>详见附件：6.响应方案说明.docx</w:t>
      </w:r>
    </w:p>
    <w:p>
      <w:pPr>
        <w:pStyle w:val="null3"/>
        <w:ind w:firstLine="960"/>
      </w:pPr>
      <w:r>
        <w:rPr>
          <w:rFonts w:ascii="仿宋_GB2312" w:hAnsi="仿宋_GB2312" w:cs="仿宋_GB2312" w:eastAsia="仿宋_GB2312"/>
        </w:rPr>
        <w:t>详见附件：7.供应商承诺书.docx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 Id="rId7"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