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62D21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产品技术参数表</w:t>
      </w:r>
    </w:p>
    <w:p w14:paraId="03D76D8B">
      <w:pPr>
        <w:bidi w:val="0"/>
        <w:rPr>
          <w:rFonts w:hint="eastAsia"/>
        </w:rPr>
      </w:pPr>
    </w:p>
    <w:p w14:paraId="7B5A2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采购项目名称：{请填写采购项目名称}</w:t>
      </w:r>
    </w:p>
    <w:p w14:paraId="0A421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采购项目编号：{请填写采购项目编号}</w:t>
      </w:r>
    </w:p>
    <w:p w14:paraId="7F4CA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采购包号：{请填写采购包编号}</w:t>
      </w:r>
    </w:p>
    <w:tbl>
      <w:tblPr>
        <w:tblStyle w:val="3"/>
        <w:tblW w:w="9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689"/>
        <w:gridCol w:w="1995"/>
        <w:gridCol w:w="2541"/>
        <w:gridCol w:w="1368"/>
        <w:gridCol w:w="1368"/>
      </w:tblGrid>
      <w:tr w14:paraId="3943A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037" w:type="dxa"/>
            <w:vAlign w:val="center"/>
          </w:tcPr>
          <w:p w14:paraId="659621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689" w:type="dxa"/>
            <w:vAlign w:val="center"/>
          </w:tcPr>
          <w:p w14:paraId="08B1A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标的名称</w:t>
            </w:r>
          </w:p>
        </w:tc>
        <w:tc>
          <w:tcPr>
            <w:tcW w:w="1995" w:type="dxa"/>
            <w:vAlign w:val="center"/>
          </w:tcPr>
          <w:p w14:paraId="0C50BA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2541" w:type="dxa"/>
            <w:vAlign w:val="center"/>
          </w:tcPr>
          <w:p w14:paraId="5DC583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产品技术参数</w:t>
            </w:r>
          </w:p>
        </w:tc>
        <w:tc>
          <w:tcPr>
            <w:tcW w:w="1368" w:type="dxa"/>
            <w:vAlign w:val="center"/>
          </w:tcPr>
          <w:p w14:paraId="77CDAF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偏离说明</w:t>
            </w:r>
          </w:p>
        </w:tc>
        <w:tc>
          <w:tcPr>
            <w:tcW w:w="1368" w:type="dxa"/>
            <w:vAlign w:val="center"/>
          </w:tcPr>
          <w:p w14:paraId="425720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佐证材料页码（如有）</w:t>
            </w:r>
          </w:p>
        </w:tc>
      </w:tr>
      <w:tr w14:paraId="6A621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" w:type="dxa"/>
          </w:tcPr>
          <w:p w14:paraId="60B7AF4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4F6FFE9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130068B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3D0AEBA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1C7328D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3D9C5BF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6818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" w:type="dxa"/>
          </w:tcPr>
          <w:p w14:paraId="50789CC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2EB2312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677EB3E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45A0E8F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2E716A50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737626FB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154D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37" w:type="dxa"/>
          </w:tcPr>
          <w:p w14:paraId="2ADA50B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2F8B3CDF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038644D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3037474B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02E9F2A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46C1EB9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C53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37" w:type="dxa"/>
          </w:tcPr>
          <w:p w14:paraId="10E46304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5A3D7C1C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35DAE75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54BBF47C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6096EB1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0B7877E0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 w14:paraId="37AAD1F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注：1.以上表格格式行、列可增减。</w:t>
      </w:r>
    </w:p>
    <w:p w14:paraId="245A305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根据采购项目的全部技术参数逐条填写此表，并按</w:t>
      </w:r>
      <w:r>
        <w:rPr>
          <w:rFonts w:hint="eastAsia"/>
          <w:sz w:val="24"/>
          <w:szCs w:val="24"/>
          <w:lang w:eastAsia="zh-CN"/>
        </w:rPr>
        <w:t>招标文件</w:t>
      </w:r>
      <w:r>
        <w:rPr>
          <w:rFonts w:hint="eastAsia"/>
          <w:sz w:val="24"/>
          <w:szCs w:val="24"/>
        </w:rPr>
        <w:t>要求提供相应的证明材料。</w:t>
      </w:r>
    </w:p>
    <w:p w14:paraId="0ED799D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需把响应产品的制造商家、规格型号、数量进行在此表中明确响应，否则视为未实质性响应本项目。</w:t>
      </w:r>
    </w:p>
    <w:p w14:paraId="3E5A8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4.偏离说明填写:正偏离、无偏离或负偏离。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013FF"/>
    <w:rsid w:val="3B016FA4"/>
    <w:rsid w:val="45DF7E55"/>
    <w:rsid w:val="50B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212</Characters>
  <Lines>0</Lines>
  <Paragraphs>0</Paragraphs>
  <TotalTime>1</TotalTime>
  <ScaleCrop>false</ScaleCrop>
  <LinksUpToDate>false</LinksUpToDate>
  <CharactersWithSpaces>212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2025-09-23T08:20:00Z</dcterms:created>
  <dc:creator>Administrator</dc:creator>
  <cp:lastModifiedBy>hh</cp:lastModifiedBy>
  <dcterms:modified xsi:type="dcterms:W3CDTF">2025-10-28T07:18:04Z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eyJoZGlkIjoiMDE0MWExYzZhN2MyNGJiNTVhNDFjN2I1MzgyYTEyNWYiLCJ1c2VySWQiOiI1NTQxNTg5NzAifQ==</vt:lpwstr>
  </property>
  <property fmtid="{D5CDD505-2E9C-101B-9397-08002B2CF9AE}" pid="4" name="ICV">
    <vt:lpwstr>03432794F84F4FB48BA58B264FB1BA72_12</vt:lpwstr>
  </property>
</Properties>
</file>