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3A31B9">
      <w:pPr>
        <w:spacing w:line="360" w:lineRule="atLeast"/>
        <w:jc w:val="center"/>
        <w:rPr>
          <w:rFonts w:ascii="宋体" w:hAnsi="宋体"/>
          <w:b/>
          <w:sz w:val="32"/>
          <w:szCs w:val="32"/>
        </w:rPr>
      </w:pPr>
      <w:r>
        <w:rPr>
          <w:rFonts w:hint="eastAsia" w:ascii="宋体" w:hAnsi="宋体"/>
          <w:b/>
          <w:sz w:val="32"/>
          <w:szCs w:val="32"/>
          <w:lang w:val="en-US" w:eastAsia="zh-CN"/>
        </w:rPr>
        <w:t>投标人</w:t>
      </w:r>
      <w:r>
        <w:rPr>
          <w:rFonts w:hint="eastAsia" w:ascii="宋体" w:hAnsi="宋体"/>
          <w:b/>
          <w:sz w:val="32"/>
          <w:szCs w:val="32"/>
        </w:rPr>
        <w:t>资格条件证明文件</w:t>
      </w:r>
    </w:p>
    <w:p w14:paraId="6BF54FF0">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1、具有独立承担民事责任能力 ：具有独立承担民事责任能力的法人、其他组织或自然人，并出具合法有效的营业执照或事业单位法人证书等国家规定的相关证明，自然人参与的提供其身份证明</w:t>
      </w:r>
    </w:p>
    <w:p w14:paraId="5775AF8C">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2、财务状况报告：提供2024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28243B35">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3、税收缴纳证明：提供2024年1月至今任意一个月的依法缴纳税收的相关凭据（时间以税款所属日期为准），凭据应有税务机关或代收机关的公章或业务专用章。依法免税或无须缴纳税收的供应商，应提供相应证明文件</w:t>
      </w:r>
    </w:p>
    <w:p w14:paraId="4F6CC010">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4、社会保障资金缴纳证明：提供2024年1月至今已缴存的至少一个月的社会保障资金缴存单据或社保机构开具的社会保险参保缴费情况证明，依法不需要缴纳社会保障资金的单位应提供相关证明材料</w:t>
      </w:r>
    </w:p>
    <w:p w14:paraId="4B85E7DC">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5、书面声明：参加本次招标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r>
        <w:rPr>
          <w:rFonts w:hint="eastAsia" w:ascii="宋体" w:hAnsi="宋体" w:cs="Helvetica"/>
          <w:b/>
          <w:bCs/>
          <w:kern w:val="0"/>
          <w:sz w:val="24"/>
        </w:rPr>
        <w:t>（格式后附）</w:t>
      </w:r>
    </w:p>
    <w:p w14:paraId="7CB9CDF1">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6、承诺函：提供具有履行合同所必需的设备和专业技术能力的承诺函</w:t>
      </w:r>
      <w:r>
        <w:rPr>
          <w:rFonts w:hint="eastAsia" w:ascii="宋体" w:hAnsi="宋体" w:cs="Helvetica"/>
          <w:b/>
          <w:bCs/>
          <w:kern w:val="0"/>
          <w:sz w:val="24"/>
        </w:rPr>
        <w:t>（格式后附）</w:t>
      </w:r>
    </w:p>
    <w:p w14:paraId="7727A034">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7、法定代表人授权书及被授权人身份证：法定代表人授权书及被授权人身份证复印件。（法定代表人直接投标只须提交其身份证明书）</w:t>
      </w:r>
      <w:r>
        <w:rPr>
          <w:rFonts w:hint="eastAsia" w:ascii="宋体" w:hAnsi="宋体" w:cs="Helvetica"/>
          <w:b/>
          <w:bCs/>
          <w:kern w:val="0"/>
          <w:sz w:val="24"/>
        </w:rPr>
        <w:t>（格式后附）</w:t>
      </w:r>
    </w:p>
    <w:p w14:paraId="3B59DFF0">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8、若投标产品为进口产品的，供应商须提供产品厂家授权书或总代理商授权书或具有授权权限的供应商对所投进口产品的授权书。（如提供总代理商授权的须同时提供具有有效授权权限的相关证明文件，证明文件需能显示产品制造厂家对所响应产品授权链条的完整性）</w:t>
      </w:r>
    </w:p>
    <w:p w14:paraId="42693307">
      <w:pPr>
        <w:spacing w:line="360" w:lineRule="atLeast"/>
        <w:jc w:val="center"/>
        <w:rPr>
          <w:rFonts w:ascii="宋体" w:hAnsi="宋体"/>
          <w:b/>
          <w:sz w:val="32"/>
          <w:szCs w:val="32"/>
        </w:rPr>
      </w:pPr>
      <w:r>
        <w:rPr>
          <w:rFonts w:hint="eastAsia" w:ascii="宋体" w:hAnsi="宋体"/>
          <w:b/>
          <w:sz w:val="32"/>
          <w:szCs w:val="32"/>
        </w:rPr>
        <w:t>法定代表人证明书与法定代表人授权书</w:t>
      </w:r>
    </w:p>
    <w:p w14:paraId="73103D85">
      <w:pPr>
        <w:tabs>
          <w:tab w:val="left" w:pos="210"/>
        </w:tabs>
        <w:spacing w:line="320" w:lineRule="exact"/>
        <w:rPr>
          <w:rFonts w:ascii="宋体" w:hAnsi="宋体" w:cs="Arial"/>
          <w:b/>
          <w:kern w:val="0"/>
          <w:sz w:val="32"/>
          <w:szCs w:val="32"/>
        </w:rPr>
      </w:pPr>
    </w:p>
    <w:p w14:paraId="33CA2A17">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31AACF70">
      <w:pPr>
        <w:tabs>
          <w:tab w:val="left" w:pos="210"/>
        </w:tabs>
        <w:spacing w:line="320" w:lineRule="exact"/>
        <w:jc w:val="center"/>
        <w:rPr>
          <w:rFonts w:ascii="宋体" w:hAnsi="宋体" w:cs="Arial"/>
          <w:b/>
          <w:kern w:val="0"/>
          <w:sz w:val="32"/>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1F775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20C84FA1">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3B216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67523942">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3977991F">
            <w:pPr>
              <w:tabs>
                <w:tab w:val="left" w:pos="210"/>
              </w:tabs>
              <w:spacing w:line="320" w:lineRule="exact"/>
              <w:jc w:val="center"/>
              <w:rPr>
                <w:rFonts w:ascii="宋体" w:hAnsi="宋体" w:cs="Arial"/>
                <w:kern w:val="0"/>
                <w:sz w:val="24"/>
              </w:rPr>
            </w:pPr>
          </w:p>
          <w:p w14:paraId="01137FB3">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3D4802C1">
            <w:pPr>
              <w:tabs>
                <w:tab w:val="left" w:pos="210"/>
              </w:tabs>
              <w:spacing w:line="320" w:lineRule="exact"/>
              <w:jc w:val="center"/>
              <w:rPr>
                <w:rFonts w:ascii="宋体" w:hAnsi="宋体" w:cs="Arial"/>
                <w:kern w:val="0"/>
                <w:sz w:val="24"/>
              </w:rPr>
            </w:pPr>
          </w:p>
          <w:p w14:paraId="48F491C9">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04A7DCD4">
            <w:pPr>
              <w:tabs>
                <w:tab w:val="left" w:pos="210"/>
              </w:tabs>
              <w:spacing w:line="320" w:lineRule="exact"/>
              <w:jc w:val="center"/>
              <w:rPr>
                <w:rFonts w:ascii="宋体" w:hAnsi="宋体" w:cs="Arial"/>
                <w:kern w:val="0"/>
                <w:sz w:val="24"/>
              </w:rPr>
            </w:pPr>
          </w:p>
          <w:p w14:paraId="0681AF84">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7B440CF2">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A6C32B0">
            <w:pPr>
              <w:tabs>
                <w:tab w:val="left" w:pos="210"/>
              </w:tabs>
              <w:spacing w:line="320" w:lineRule="exact"/>
              <w:jc w:val="center"/>
              <w:rPr>
                <w:rFonts w:ascii="宋体" w:hAnsi="宋体" w:cs="Arial"/>
                <w:kern w:val="0"/>
                <w:sz w:val="24"/>
              </w:rPr>
            </w:pPr>
          </w:p>
        </w:tc>
      </w:tr>
      <w:tr w14:paraId="1AF37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7A546A5">
            <w:pPr>
              <w:tabs>
                <w:tab w:val="left" w:pos="210"/>
              </w:tabs>
              <w:spacing w:line="320" w:lineRule="exact"/>
              <w:jc w:val="center"/>
              <w:rPr>
                <w:rFonts w:ascii="宋体" w:hAnsi="宋体" w:cs="Arial"/>
                <w:kern w:val="0"/>
                <w:sz w:val="24"/>
              </w:rPr>
            </w:pPr>
          </w:p>
        </w:tc>
        <w:tc>
          <w:tcPr>
            <w:tcW w:w="2342" w:type="dxa"/>
            <w:vAlign w:val="center"/>
          </w:tcPr>
          <w:p w14:paraId="0E006604">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5954A655">
            <w:pPr>
              <w:tabs>
                <w:tab w:val="left" w:pos="210"/>
              </w:tabs>
              <w:spacing w:line="320" w:lineRule="exact"/>
              <w:jc w:val="center"/>
              <w:rPr>
                <w:rFonts w:ascii="宋体" w:hAnsi="宋体" w:cs="Arial"/>
                <w:kern w:val="0"/>
                <w:sz w:val="24"/>
              </w:rPr>
            </w:pPr>
          </w:p>
        </w:tc>
      </w:tr>
      <w:tr w14:paraId="6BDA2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ACDEB91">
            <w:pPr>
              <w:tabs>
                <w:tab w:val="left" w:pos="210"/>
              </w:tabs>
              <w:spacing w:line="320" w:lineRule="exact"/>
              <w:jc w:val="center"/>
              <w:rPr>
                <w:rFonts w:ascii="宋体" w:hAnsi="宋体" w:cs="Arial"/>
                <w:kern w:val="0"/>
                <w:sz w:val="24"/>
              </w:rPr>
            </w:pPr>
          </w:p>
        </w:tc>
        <w:tc>
          <w:tcPr>
            <w:tcW w:w="2342" w:type="dxa"/>
            <w:vAlign w:val="center"/>
          </w:tcPr>
          <w:p w14:paraId="14F92D83">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24B0764E">
            <w:pPr>
              <w:tabs>
                <w:tab w:val="left" w:pos="210"/>
              </w:tabs>
              <w:spacing w:line="320" w:lineRule="exact"/>
              <w:jc w:val="center"/>
              <w:rPr>
                <w:rFonts w:ascii="宋体" w:hAnsi="宋体" w:cs="Arial"/>
                <w:kern w:val="0"/>
                <w:sz w:val="24"/>
              </w:rPr>
            </w:pPr>
          </w:p>
        </w:tc>
      </w:tr>
      <w:tr w14:paraId="4713D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DCFC88E">
            <w:pPr>
              <w:tabs>
                <w:tab w:val="left" w:pos="210"/>
              </w:tabs>
              <w:spacing w:line="320" w:lineRule="exact"/>
              <w:jc w:val="center"/>
              <w:rPr>
                <w:rFonts w:ascii="宋体" w:hAnsi="宋体" w:cs="Arial"/>
                <w:kern w:val="0"/>
                <w:sz w:val="24"/>
              </w:rPr>
            </w:pPr>
          </w:p>
        </w:tc>
        <w:tc>
          <w:tcPr>
            <w:tcW w:w="2342" w:type="dxa"/>
            <w:vAlign w:val="center"/>
          </w:tcPr>
          <w:p w14:paraId="53B115B4">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5B3AE99F">
            <w:pPr>
              <w:tabs>
                <w:tab w:val="left" w:pos="210"/>
              </w:tabs>
              <w:spacing w:line="320" w:lineRule="exact"/>
              <w:jc w:val="center"/>
              <w:rPr>
                <w:rFonts w:ascii="宋体" w:hAnsi="宋体" w:cs="Arial"/>
                <w:kern w:val="0"/>
                <w:sz w:val="24"/>
              </w:rPr>
            </w:pPr>
          </w:p>
        </w:tc>
      </w:tr>
      <w:tr w14:paraId="7F802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B27341E">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2AB2E33C">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59BF8EC5">
            <w:pPr>
              <w:tabs>
                <w:tab w:val="left" w:pos="210"/>
              </w:tabs>
              <w:spacing w:line="320" w:lineRule="exact"/>
              <w:jc w:val="center"/>
              <w:rPr>
                <w:rFonts w:ascii="宋体" w:hAnsi="宋体" w:cs="Arial"/>
                <w:kern w:val="0"/>
                <w:sz w:val="24"/>
              </w:rPr>
            </w:pPr>
          </w:p>
        </w:tc>
        <w:tc>
          <w:tcPr>
            <w:tcW w:w="2061" w:type="dxa"/>
            <w:vAlign w:val="center"/>
          </w:tcPr>
          <w:p w14:paraId="055863CF">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156960C2">
            <w:pPr>
              <w:tabs>
                <w:tab w:val="left" w:pos="210"/>
              </w:tabs>
              <w:spacing w:line="320" w:lineRule="exact"/>
              <w:jc w:val="center"/>
              <w:rPr>
                <w:rFonts w:ascii="宋体" w:hAnsi="宋体" w:cs="Arial"/>
                <w:kern w:val="0"/>
                <w:sz w:val="24"/>
              </w:rPr>
            </w:pPr>
          </w:p>
        </w:tc>
      </w:tr>
      <w:tr w14:paraId="61938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56A9FA0">
            <w:pPr>
              <w:tabs>
                <w:tab w:val="left" w:pos="210"/>
              </w:tabs>
              <w:spacing w:line="320" w:lineRule="exact"/>
              <w:jc w:val="center"/>
              <w:rPr>
                <w:rFonts w:ascii="宋体" w:hAnsi="宋体" w:cs="Arial"/>
                <w:kern w:val="0"/>
                <w:sz w:val="24"/>
              </w:rPr>
            </w:pPr>
          </w:p>
        </w:tc>
        <w:tc>
          <w:tcPr>
            <w:tcW w:w="2342" w:type="dxa"/>
            <w:vAlign w:val="center"/>
          </w:tcPr>
          <w:p w14:paraId="50137277">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258D668A">
            <w:pPr>
              <w:tabs>
                <w:tab w:val="left" w:pos="210"/>
              </w:tabs>
              <w:spacing w:line="320" w:lineRule="exact"/>
              <w:jc w:val="center"/>
              <w:rPr>
                <w:rFonts w:ascii="宋体" w:hAnsi="宋体" w:cs="Arial"/>
                <w:kern w:val="0"/>
                <w:sz w:val="24"/>
              </w:rPr>
            </w:pPr>
          </w:p>
        </w:tc>
        <w:tc>
          <w:tcPr>
            <w:tcW w:w="2061" w:type="dxa"/>
            <w:vAlign w:val="center"/>
          </w:tcPr>
          <w:p w14:paraId="0BC0DE0E">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4D9D8A37">
            <w:pPr>
              <w:tabs>
                <w:tab w:val="left" w:pos="210"/>
              </w:tabs>
              <w:spacing w:line="320" w:lineRule="exact"/>
              <w:jc w:val="center"/>
              <w:rPr>
                <w:rFonts w:ascii="宋体" w:hAnsi="宋体" w:cs="Arial"/>
                <w:kern w:val="0"/>
                <w:sz w:val="24"/>
              </w:rPr>
            </w:pPr>
          </w:p>
        </w:tc>
      </w:tr>
      <w:tr w14:paraId="44E89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30BB06C">
            <w:pPr>
              <w:tabs>
                <w:tab w:val="left" w:pos="210"/>
              </w:tabs>
              <w:spacing w:line="320" w:lineRule="exact"/>
              <w:jc w:val="center"/>
              <w:rPr>
                <w:rFonts w:ascii="宋体" w:hAnsi="宋体" w:cs="Arial"/>
                <w:kern w:val="0"/>
                <w:sz w:val="24"/>
              </w:rPr>
            </w:pPr>
          </w:p>
        </w:tc>
        <w:tc>
          <w:tcPr>
            <w:tcW w:w="2342" w:type="dxa"/>
            <w:vAlign w:val="center"/>
          </w:tcPr>
          <w:p w14:paraId="7D6826DB">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57122E7F">
            <w:pPr>
              <w:tabs>
                <w:tab w:val="left" w:pos="210"/>
              </w:tabs>
              <w:spacing w:line="320" w:lineRule="exact"/>
              <w:jc w:val="center"/>
              <w:rPr>
                <w:rFonts w:ascii="宋体" w:hAnsi="宋体" w:cs="Arial"/>
                <w:kern w:val="0"/>
                <w:sz w:val="24"/>
              </w:rPr>
            </w:pPr>
          </w:p>
        </w:tc>
      </w:tr>
      <w:tr w14:paraId="5C0D3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5B968E52">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56E99CF">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6D2F97B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07EE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862C918">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256A162">
            <w:pPr>
              <w:tabs>
                <w:tab w:val="left" w:pos="210"/>
              </w:tabs>
              <w:spacing w:line="320" w:lineRule="exact"/>
              <w:jc w:val="center"/>
              <w:rPr>
                <w:rFonts w:ascii="宋体" w:hAnsi="宋体" w:cs="Arial"/>
                <w:kern w:val="0"/>
                <w:sz w:val="24"/>
              </w:rPr>
            </w:pPr>
          </w:p>
        </w:tc>
        <w:tc>
          <w:tcPr>
            <w:tcW w:w="4297" w:type="dxa"/>
            <w:gridSpan w:val="3"/>
            <w:vAlign w:val="bottom"/>
          </w:tcPr>
          <w:p w14:paraId="44028000">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0B851DE4">
            <w:pPr>
              <w:tabs>
                <w:tab w:val="left" w:pos="210"/>
              </w:tabs>
              <w:spacing w:line="320" w:lineRule="exact"/>
              <w:jc w:val="center"/>
              <w:rPr>
                <w:rFonts w:ascii="宋体" w:hAnsi="宋体" w:cs="Arial"/>
                <w:kern w:val="0"/>
                <w:sz w:val="24"/>
              </w:rPr>
            </w:pPr>
          </w:p>
          <w:p w14:paraId="657AA7FA">
            <w:pPr>
              <w:tabs>
                <w:tab w:val="left" w:pos="210"/>
              </w:tabs>
              <w:spacing w:line="320" w:lineRule="exact"/>
              <w:jc w:val="center"/>
              <w:rPr>
                <w:rFonts w:ascii="宋体" w:hAnsi="宋体" w:cs="Arial"/>
                <w:kern w:val="0"/>
                <w:sz w:val="24"/>
              </w:rPr>
            </w:pPr>
          </w:p>
          <w:p w14:paraId="25DA7343">
            <w:pPr>
              <w:tabs>
                <w:tab w:val="left" w:pos="210"/>
              </w:tabs>
              <w:spacing w:line="320" w:lineRule="exact"/>
              <w:jc w:val="center"/>
              <w:rPr>
                <w:rFonts w:ascii="宋体" w:hAnsi="宋体" w:cs="Arial"/>
                <w:kern w:val="0"/>
                <w:sz w:val="24"/>
              </w:rPr>
            </w:pPr>
          </w:p>
          <w:p w14:paraId="6486730F">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202C8DE6">
      <w:pPr>
        <w:tabs>
          <w:tab w:val="left" w:pos="210"/>
        </w:tabs>
        <w:spacing w:line="320" w:lineRule="exact"/>
        <w:jc w:val="left"/>
        <w:rPr>
          <w:rFonts w:ascii="宋体" w:hAnsi="宋体" w:cs="Arial"/>
          <w:b/>
          <w:kern w:val="0"/>
          <w:sz w:val="24"/>
        </w:rPr>
      </w:pPr>
    </w:p>
    <w:p w14:paraId="4E34D7F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w:t>
      </w:r>
      <w:r>
        <w:rPr>
          <w:rFonts w:hint="eastAsia" w:ascii="宋体" w:hAnsi="宋体" w:cs="Arial"/>
          <w:kern w:val="0"/>
          <w:sz w:val="24"/>
          <w:lang w:val="en-US" w:eastAsia="zh-CN"/>
        </w:rPr>
        <w:t>投标</w:t>
      </w:r>
      <w:r>
        <w:rPr>
          <w:rFonts w:hint="eastAsia" w:ascii="宋体" w:hAnsi="宋体" w:cs="Arial"/>
          <w:kern w:val="0"/>
          <w:sz w:val="24"/>
        </w:rPr>
        <w:t>，只须提供法定代表人证明书）</w:t>
      </w:r>
    </w:p>
    <w:p w14:paraId="49B8AE1C">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35B75B5F">
      <w:pPr>
        <w:pStyle w:val="4"/>
        <w:spacing w:line="500" w:lineRule="exact"/>
        <w:rPr>
          <w:rFonts w:hAnsi="宋体"/>
          <w:b/>
          <w:bCs/>
          <w:sz w:val="24"/>
          <w:szCs w:val="24"/>
        </w:rPr>
      </w:pPr>
      <w:r>
        <w:rPr>
          <w:rFonts w:hint="eastAsia" w:hAnsi="宋体"/>
          <w:sz w:val="24"/>
          <w:szCs w:val="24"/>
        </w:rPr>
        <w:t>陕西开源招标有限公司：</w:t>
      </w:r>
    </w:p>
    <w:p w14:paraId="42BAFA0D">
      <w:pPr>
        <w:pStyle w:val="4"/>
        <w:spacing w:line="500" w:lineRule="exact"/>
        <w:ind w:firstLine="480" w:firstLineChars="20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投标</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开标</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381026F8">
      <w:pPr>
        <w:pStyle w:val="4"/>
        <w:spacing w:line="500" w:lineRule="exact"/>
        <w:ind w:firstLine="480" w:firstLineChars="200"/>
        <w:rPr>
          <w:rFonts w:hAnsi="宋体"/>
          <w:sz w:val="24"/>
          <w:szCs w:val="24"/>
        </w:rPr>
      </w:pPr>
      <w:r>
        <w:rPr>
          <w:rFonts w:hint="eastAsia" w:hAnsi="宋体"/>
          <w:sz w:val="24"/>
          <w:szCs w:val="24"/>
          <w:lang w:val="en-US" w:eastAsia="zh-CN"/>
        </w:rPr>
        <w:t>投标人</w:t>
      </w:r>
      <w:r>
        <w:rPr>
          <w:rFonts w:hint="eastAsia" w:hAnsi="宋体"/>
          <w:sz w:val="24"/>
          <w:szCs w:val="24"/>
        </w:rPr>
        <w:t>全称（公章）：</w:t>
      </w:r>
      <w:r>
        <w:rPr>
          <w:rFonts w:hint="eastAsia" w:hAnsi="宋体"/>
          <w:sz w:val="24"/>
          <w:szCs w:val="24"/>
          <w:u w:val="single"/>
        </w:rPr>
        <w:t xml:space="preserve">                 </w:t>
      </w:r>
      <w:r>
        <w:rPr>
          <w:rFonts w:hint="eastAsia" w:hAnsi="宋体"/>
          <w:sz w:val="24"/>
          <w:szCs w:val="24"/>
        </w:rPr>
        <w:t xml:space="preserve">    </w:t>
      </w:r>
    </w:p>
    <w:p w14:paraId="0B13B80B">
      <w:pPr>
        <w:pStyle w:val="4"/>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5DCCD2CB">
      <w:pPr>
        <w:pStyle w:val="4"/>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1DFF8DC">
      <w:pPr>
        <w:pStyle w:val="4"/>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13A505A7">
      <w:pPr>
        <w:pStyle w:val="4"/>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3E550024">
      <w:pPr>
        <w:pStyle w:val="4"/>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0890A27">
      <w:pPr>
        <w:pStyle w:val="4"/>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68EB2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3982F03F">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30859B31">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505F2849">
      <w:pPr>
        <w:pStyle w:val="4"/>
        <w:spacing w:line="500" w:lineRule="exact"/>
        <w:ind w:firstLine="480" w:firstLineChars="200"/>
        <w:rPr>
          <w:rFonts w:hAnsi="宋体"/>
          <w:sz w:val="24"/>
          <w:szCs w:val="24"/>
        </w:rPr>
      </w:pPr>
      <w:r>
        <w:rPr>
          <w:rFonts w:hint="eastAsia" w:hAnsi="宋体"/>
          <w:sz w:val="24"/>
          <w:szCs w:val="24"/>
        </w:rPr>
        <w:t>说明：</w:t>
      </w:r>
    </w:p>
    <w:p w14:paraId="1FFAD069">
      <w:pPr>
        <w:pStyle w:val="4"/>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lang w:val="en-US" w:eastAsia="zh-CN"/>
        </w:rPr>
        <w:t>开标</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0951DAAD">
      <w:pPr>
        <w:pStyle w:val="4"/>
        <w:spacing w:line="440" w:lineRule="exact"/>
        <w:ind w:firstLine="480" w:firstLineChars="200"/>
        <w:rPr>
          <w:rFonts w:hAnsi="宋体"/>
          <w:sz w:val="24"/>
          <w:szCs w:val="24"/>
        </w:rPr>
      </w:pPr>
      <w:r>
        <w:rPr>
          <w:rFonts w:hint="eastAsia" w:hAnsi="宋体"/>
          <w:sz w:val="24"/>
          <w:szCs w:val="24"/>
        </w:rPr>
        <w:t>2．授权书内容填写要明确，文字要工整清楚，涂改无效。</w:t>
      </w:r>
    </w:p>
    <w:p w14:paraId="6ABFF6CB">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369E74B8">
      <w:pPr>
        <w:spacing w:line="360" w:lineRule="atLeast"/>
        <w:jc w:val="left"/>
        <w:rPr>
          <w:rFonts w:ascii="宋体" w:hAnsi="宋体"/>
          <w:sz w:val="24"/>
        </w:rPr>
      </w:pPr>
    </w:p>
    <w:p w14:paraId="7E86461D">
      <w:pPr>
        <w:spacing w:line="360" w:lineRule="auto"/>
        <w:jc w:val="left"/>
        <w:rPr>
          <w:rFonts w:ascii="宋体" w:hAnsi="宋体"/>
          <w:sz w:val="24"/>
        </w:rPr>
      </w:pPr>
      <w:r>
        <w:rPr>
          <w:rFonts w:hint="eastAsia" w:ascii="宋体" w:hAnsi="宋体" w:cs="Arial"/>
          <w:kern w:val="0"/>
          <w:sz w:val="24"/>
        </w:rPr>
        <w:t>致：陕西开源招标有限公司</w:t>
      </w:r>
    </w:p>
    <w:p w14:paraId="40D38AD3">
      <w:pPr>
        <w:spacing w:line="360" w:lineRule="auto"/>
        <w:ind w:firstLine="424" w:firstLineChars="177"/>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活动前三年内在经营活动中没有重大</w:t>
      </w:r>
      <w:r>
        <w:rPr>
          <w:rFonts w:hint="eastAsia" w:ascii="宋体" w:hAnsi="宋体" w:cs="Times New Roman"/>
          <w:sz w:val="24"/>
          <w:lang w:val="en-US" w:eastAsia="zh-CN"/>
        </w:rPr>
        <w:t>违法记录</w:t>
      </w:r>
      <w:r>
        <w:rPr>
          <w:rFonts w:hint="eastAsia" w:ascii="宋体" w:hAnsi="宋体" w:eastAsia="宋体" w:cs="Times New Roman"/>
          <w:sz w:val="24"/>
        </w:rPr>
        <w:t>，以及未被列入失信被执行人、重大税收违法失信主体、严重失信主体名单中。</w:t>
      </w:r>
      <w:r>
        <w:rPr>
          <w:rFonts w:hint="eastAsia" w:ascii="宋体" w:hAnsi="宋体" w:eastAsia="宋体" w:cs="Times New Roman"/>
          <w:sz w:val="24"/>
          <w:lang w:val="en-US" w:eastAsia="zh-CN"/>
        </w:rPr>
        <w:t xml:space="preserve"> </w:t>
      </w: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4EFB945C">
      <w:pPr>
        <w:spacing w:line="360" w:lineRule="auto"/>
        <w:jc w:val="left"/>
        <w:rPr>
          <w:rFonts w:ascii="宋体" w:hAnsi="宋体"/>
          <w:b/>
          <w:sz w:val="32"/>
          <w:szCs w:val="32"/>
        </w:rPr>
      </w:pPr>
    </w:p>
    <w:p w14:paraId="391F6BBF">
      <w:pPr>
        <w:spacing w:line="360" w:lineRule="auto"/>
        <w:ind w:firstLine="480" w:firstLineChars="200"/>
        <w:jc w:val="left"/>
        <w:rPr>
          <w:rFonts w:ascii="宋体" w:hAnsi="宋体"/>
          <w:sz w:val="24"/>
        </w:rPr>
      </w:pPr>
      <w:r>
        <w:rPr>
          <w:rFonts w:hint="eastAsia" w:ascii="宋体" w:hAnsi="宋体"/>
          <w:sz w:val="24"/>
        </w:rPr>
        <w:t>特此声明！</w:t>
      </w:r>
    </w:p>
    <w:p w14:paraId="551B49A8">
      <w:pPr>
        <w:spacing w:line="360" w:lineRule="auto"/>
        <w:ind w:firstLine="480" w:firstLineChars="200"/>
        <w:jc w:val="left"/>
        <w:rPr>
          <w:rFonts w:ascii="宋体" w:hAnsi="宋体"/>
          <w:sz w:val="24"/>
        </w:rPr>
      </w:pPr>
    </w:p>
    <w:p w14:paraId="66DBACC4">
      <w:pPr>
        <w:spacing w:line="480" w:lineRule="auto"/>
        <w:ind w:firstLine="480" w:firstLineChars="200"/>
        <w:jc w:val="left"/>
        <w:rPr>
          <w:rFonts w:ascii="宋体" w:hAnsi="宋体"/>
          <w:sz w:val="24"/>
        </w:rPr>
      </w:pPr>
    </w:p>
    <w:p w14:paraId="4BF283BD">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lang w:val="en-US" w:eastAsia="zh-CN"/>
        </w:rPr>
        <w:t>投标人</w:t>
      </w:r>
      <w:r>
        <w:rPr>
          <w:rFonts w:hint="eastAsia" w:ascii="宋体" w:hAnsi="宋体"/>
          <w:sz w:val="24"/>
        </w:rPr>
        <w:t>全称（公章）：</w:t>
      </w:r>
      <w:r>
        <w:rPr>
          <w:rFonts w:ascii="宋体" w:hAnsi="宋体"/>
          <w:sz w:val="24"/>
          <w:u w:val="single"/>
        </w:rPr>
        <w:t xml:space="preserve">                       </w:t>
      </w:r>
    </w:p>
    <w:p w14:paraId="6DCFBB2A">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6DFF40C7">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361DBB73">
      <w:pPr>
        <w:spacing w:line="480" w:lineRule="auto"/>
        <w:ind w:firstLine="480" w:firstLineChars="200"/>
        <w:jc w:val="left"/>
        <w:rPr>
          <w:rFonts w:ascii="宋体" w:hAnsi="宋体"/>
          <w:sz w:val="24"/>
        </w:rPr>
      </w:pPr>
    </w:p>
    <w:p w14:paraId="72DEE1CD">
      <w:pPr>
        <w:spacing w:line="480" w:lineRule="auto"/>
        <w:ind w:firstLine="480" w:firstLineChars="200"/>
        <w:jc w:val="left"/>
        <w:rPr>
          <w:rFonts w:ascii="宋体" w:hAnsi="宋体"/>
          <w:sz w:val="24"/>
        </w:rPr>
      </w:pPr>
    </w:p>
    <w:p w14:paraId="1B8F6A09">
      <w:pPr>
        <w:rPr>
          <w:rFonts w:ascii="宋体" w:hAnsi="宋体" w:cs="仿宋"/>
          <w:b/>
          <w:bCs/>
          <w:sz w:val="32"/>
          <w:szCs w:val="32"/>
        </w:rPr>
      </w:pPr>
      <w:r>
        <w:rPr>
          <w:rFonts w:ascii="宋体" w:hAnsi="宋体"/>
          <w:sz w:val="24"/>
        </w:rPr>
        <w:br w:type="page"/>
      </w:r>
    </w:p>
    <w:p w14:paraId="322C7B9F">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1FE53D4C">
      <w:pPr>
        <w:spacing w:line="360" w:lineRule="atLeast"/>
        <w:jc w:val="left"/>
        <w:rPr>
          <w:rFonts w:ascii="宋体" w:hAnsi="宋体"/>
          <w:sz w:val="24"/>
        </w:rPr>
      </w:pPr>
    </w:p>
    <w:p w14:paraId="39443251">
      <w:pPr>
        <w:spacing w:line="360" w:lineRule="auto"/>
        <w:jc w:val="left"/>
        <w:rPr>
          <w:rFonts w:ascii="宋体" w:hAnsi="宋体"/>
          <w:sz w:val="24"/>
        </w:rPr>
      </w:pPr>
      <w:r>
        <w:rPr>
          <w:rFonts w:hint="eastAsia" w:ascii="宋体" w:hAnsi="宋体" w:cs="Arial"/>
          <w:kern w:val="0"/>
          <w:sz w:val="24"/>
        </w:rPr>
        <w:t>致：陕西开源招标有限公司</w:t>
      </w:r>
    </w:p>
    <w:p w14:paraId="1ED541FE">
      <w:pPr>
        <w:spacing w:line="360" w:lineRule="auto"/>
        <w:jc w:val="left"/>
        <w:rPr>
          <w:rFonts w:ascii="宋体" w:hAnsi="宋体"/>
          <w:sz w:val="24"/>
        </w:rPr>
      </w:pPr>
      <w:r>
        <w:rPr>
          <w:rFonts w:hint="eastAsia" w:ascii="宋体" w:hAnsi="宋体"/>
          <w:sz w:val="24"/>
        </w:rPr>
        <w:t xml:space="preserve">      </w:t>
      </w:r>
    </w:p>
    <w:p w14:paraId="3B73B628">
      <w:pPr>
        <w:pStyle w:val="3"/>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553D5461">
      <w:pPr>
        <w:pStyle w:val="3"/>
      </w:pPr>
    </w:p>
    <w:p w14:paraId="18406FB1">
      <w:pPr>
        <w:spacing w:line="360" w:lineRule="auto"/>
        <w:ind w:firstLine="480" w:firstLineChars="200"/>
        <w:jc w:val="left"/>
        <w:rPr>
          <w:rFonts w:ascii="宋体" w:hAnsi="宋体"/>
          <w:sz w:val="24"/>
        </w:rPr>
      </w:pPr>
      <w:r>
        <w:rPr>
          <w:rFonts w:hint="eastAsia" w:ascii="宋体" w:hAnsi="宋体"/>
          <w:sz w:val="24"/>
        </w:rPr>
        <w:t>特此声明！</w:t>
      </w:r>
    </w:p>
    <w:p w14:paraId="26F32279">
      <w:pPr>
        <w:spacing w:line="360" w:lineRule="auto"/>
        <w:ind w:firstLine="480" w:firstLineChars="200"/>
        <w:jc w:val="left"/>
        <w:rPr>
          <w:rFonts w:ascii="宋体" w:hAnsi="宋体"/>
          <w:sz w:val="24"/>
        </w:rPr>
      </w:pPr>
    </w:p>
    <w:p w14:paraId="60420473">
      <w:pPr>
        <w:spacing w:line="480" w:lineRule="auto"/>
        <w:ind w:firstLine="480" w:firstLineChars="200"/>
        <w:jc w:val="left"/>
        <w:rPr>
          <w:rFonts w:ascii="宋体" w:hAnsi="宋体"/>
          <w:sz w:val="24"/>
        </w:rPr>
      </w:pPr>
    </w:p>
    <w:p w14:paraId="71A80470">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lang w:val="en-US" w:eastAsia="zh-CN"/>
        </w:rPr>
        <w:t>投标人</w:t>
      </w:r>
      <w:bookmarkStart w:id="0" w:name="_GoBack"/>
      <w:bookmarkEnd w:id="0"/>
      <w:r>
        <w:rPr>
          <w:rFonts w:hint="eastAsia" w:ascii="宋体" w:hAnsi="宋体"/>
          <w:sz w:val="24"/>
        </w:rPr>
        <w:t>全称（公章）：</w:t>
      </w:r>
      <w:r>
        <w:rPr>
          <w:rFonts w:ascii="宋体" w:hAnsi="宋体"/>
          <w:sz w:val="24"/>
          <w:u w:val="single"/>
        </w:rPr>
        <w:t xml:space="preserve">                      </w:t>
      </w:r>
    </w:p>
    <w:p w14:paraId="02B7C842">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68D96C4D">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5E6884C">
      <w:pPr>
        <w:pStyle w:val="3"/>
      </w:pPr>
    </w:p>
    <w:p w14:paraId="61D70FEE">
      <w:pPr>
        <w:widowControl/>
        <w:spacing w:line="240" w:lineRule="auto"/>
        <w:jc w:val="left"/>
      </w:pPr>
    </w:p>
    <w:p w14:paraId="7DEFC5FC"/>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052A18"/>
    <w:rsid w:val="00347CE2"/>
    <w:rsid w:val="005214F3"/>
    <w:rsid w:val="007C70C5"/>
    <w:rsid w:val="0099099F"/>
    <w:rsid w:val="00B813EA"/>
    <w:rsid w:val="05120E5B"/>
    <w:rsid w:val="0B554854"/>
    <w:rsid w:val="129B1D1F"/>
    <w:rsid w:val="1A9A57CA"/>
    <w:rsid w:val="1ACC4407"/>
    <w:rsid w:val="1ADA0A68"/>
    <w:rsid w:val="274E68CF"/>
    <w:rsid w:val="2C151290"/>
    <w:rsid w:val="3756001E"/>
    <w:rsid w:val="393F4EB6"/>
    <w:rsid w:val="3DAE17FE"/>
    <w:rsid w:val="3F412E9B"/>
    <w:rsid w:val="417B60BB"/>
    <w:rsid w:val="430F5BCF"/>
    <w:rsid w:val="43585CE3"/>
    <w:rsid w:val="482374AD"/>
    <w:rsid w:val="4F5D3557"/>
    <w:rsid w:val="50A26ECD"/>
    <w:rsid w:val="51181B87"/>
    <w:rsid w:val="636A2CCA"/>
    <w:rsid w:val="665D22FC"/>
    <w:rsid w:val="6CA45EA1"/>
    <w:rsid w:val="73B22357"/>
    <w:rsid w:val="75B66E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Plain Text"/>
    <w:basedOn w:val="1"/>
    <w:qFormat/>
    <w:uiPriority w:val="99"/>
    <w:rPr>
      <w:rFonts w:ascii="宋体" w:hAnsi="Courier New" w:cs="Courier New"/>
      <w:szCs w:val="21"/>
    </w:rPr>
  </w:style>
  <w:style w:type="paragraph" w:styleId="5">
    <w:name w:val="footer"/>
    <w:basedOn w:val="1"/>
    <w:link w:val="10"/>
    <w:qFormat/>
    <w:uiPriority w:val="0"/>
    <w:pPr>
      <w:tabs>
        <w:tab w:val="center" w:pos="4153"/>
        <w:tab w:val="right" w:pos="8306"/>
      </w:tabs>
      <w:snapToGrid w:val="0"/>
      <w:spacing w:line="240" w:lineRule="auto"/>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9">
    <w:name w:val="页眉 Char"/>
    <w:basedOn w:val="8"/>
    <w:link w:val="6"/>
    <w:qFormat/>
    <w:uiPriority w:val="0"/>
    <w:rPr>
      <w:rFonts w:ascii="Times New Roman" w:hAnsi="Times New Roman" w:eastAsia="宋体" w:cs="Times New Roman"/>
      <w:kern w:val="2"/>
      <w:sz w:val="18"/>
      <w:szCs w:val="18"/>
    </w:rPr>
  </w:style>
  <w:style w:type="character" w:customStyle="1" w:styleId="10">
    <w:name w:val="页脚 Char"/>
    <w:basedOn w:val="8"/>
    <w:link w:val="5"/>
    <w:qFormat/>
    <w:uiPriority w:val="0"/>
    <w:rPr>
      <w:rFonts w:ascii="Times New Roman" w:hAnsi="Times New Roman" w:eastAsia="宋体" w:cs="Times New Roman"/>
      <w:kern w:val="2"/>
      <w:sz w:val="18"/>
      <w:szCs w:val="18"/>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1511</Words>
  <Characters>1521</Characters>
  <Lines>30</Lines>
  <Paragraphs>8</Paragraphs>
  <TotalTime>0</TotalTime>
  <ScaleCrop>false</ScaleCrop>
  <LinksUpToDate>false</LinksUpToDate>
  <CharactersWithSpaces>2041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2025-10-28T07:38:20Z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54B67335D90147DB8EE9DC5C8BF71E0A_11</vt:lpwstr>
  </property>
  <property fmtid="{D5CDD505-2E9C-101B-9397-08002B2CF9AE}" pid="4" name="KSOTemplateDocerSaveRecord">
    <vt:lpwstr>eyJoZGlkIjoiOTQyNjJhYWQ1Y2ZkMWY1OTgyN2E4ZDZkNGNkNDQwMjYiLCJ1c2VySWQiOiIzMTI3MDEwNzEifQ==</vt:lpwstr>
  </property>
</Properties>
</file>