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6"/>
        <w:jc w:val="center"/>
        <w:rPr>
          <w:rFonts w:hint="default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技术参数</w:t>
      </w:r>
      <w:r>
        <w:rPr>
          <w:b/>
          <w:bCs/>
          <w:sz w:val="28"/>
          <w:szCs w:val="28"/>
          <w:lang w:eastAsia="zh-CN"/>
        </w:rPr>
        <w:t>证明材料</w:t>
      </w:r>
    </w:p>
    <w:p w14:paraId="4AAF3F39">
      <w:pPr>
        <w:pStyle w:val="6"/>
        <w:ind w:firstLine="960"/>
        <w:rPr>
          <w:rFonts w:hint="default"/>
          <w:sz w:val="24"/>
          <w:szCs w:val="24"/>
        </w:rPr>
      </w:pPr>
      <w:r>
        <w:rPr>
          <w:b/>
          <w:bCs/>
          <w:sz w:val="36"/>
          <w:szCs w:val="36"/>
          <w:lang w:eastAsia="zh-CN"/>
        </w:rPr>
        <w:t>供应商</w:t>
      </w:r>
      <w:r>
        <w:rPr>
          <w:b/>
          <w:bCs/>
          <w:sz w:val="36"/>
          <w:szCs w:val="36"/>
        </w:rPr>
        <w:t>可根据</w:t>
      </w:r>
      <w:r>
        <w:rPr>
          <w:b/>
          <w:bCs/>
          <w:sz w:val="36"/>
          <w:szCs w:val="36"/>
          <w:lang w:eastAsia="zh-CN"/>
        </w:rPr>
        <w:t>所投产品自行编写</w:t>
      </w:r>
      <w:r>
        <w:rPr>
          <w:b/>
          <w:bCs/>
          <w:sz w:val="36"/>
          <w:szCs w:val="36"/>
        </w:rPr>
        <w:t>，格式不限</w:t>
      </w:r>
      <w:r>
        <w:rPr>
          <w:b/>
          <w:bCs/>
          <w:sz w:val="36"/>
          <w:szCs w:val="36"/>
          <w:lang w:eastAsia="zh-CN"/>
        </w:rPr>
        <w:t>。</w:t>
      </w:r>
    </w:p>
    <w:p w14:paraId="53D4906C">
      <w:pPr>
        <w:pStyle w:val="6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注：技术参数要求供应商须全部满足并提供相关证明材料，未提供或不满足按废标处理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。</w:t>
      </w:r>
    </w:p>
    <w:p w14:paraId="358AB1A3">
      <w:pPr>
        <w:pStyle w:val="6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0EEA0911">
      <w:pPr>
        <w:pStyle w:val="6"/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Hans" w:bidi="ar-SA"/>
        </w:rPr>
        <w:t>1、</w:t>
      </w:r>
      <w:r>
        <w:rPr>
          <w:rFonts w:hint="eastAsia" w:ascii="仿宋_GB2312" w:hAnsi="仿宋_GB2312" w:eastAsia="仿宋_GB2312" w:cs="仿宋_GB2312"/>
          <w:sz w:val="24"/>
          <w:szCs w:val="24"/>
        </w:rPr>
        <w:t>石油蒸汽高效裂解和低阶煤分质利用模块反应装置部分</w:t>
      </w:r>
    </w:p>
    <w:p w14:paraId="19604C58">
      <w:pPr>
        <w:pStyle w:val="6"/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3D9E678">
      <w:pPr>
        <w:rPr>
          <w:rFonts w:hint="eastAsia" w:ascii="方正仿宋_GB2312" w:hAnsi="方正仿宋_GB2312" w:eastAsia="方正仿宋_GB2312" w:cs="方正仿宋_GB2312"/>
          <w:sz w:val="24"/>
          <w:lang w:val="en-US" w:eastAsia="zh-Hans" w:bidi="ar-SA"/>
        </w:rPr>
      </w:pPr>
      <w:r>
        <w:rPr>
          <w:rFonts w:hint="eastAsia" w:ascii="方正仿宋_GB2312" w:hAnsi="方正仿宋_GB2312" w:eastAsia="方正仿宋_GB2312" w:cs="方正仿宋_GB2312"/>
          <w:sz w:val="24"/>
          <w:lang w:val="en-US" w:eastAsia="zh-Hans" w:bidi="ar-SA"/>
        </w:rPr>
        <w:br w:type="page"/>
      </w:r>
    </w:p>
    <w:p w14:paraId="6DCD4B32">
      <w:pPr>
        <w:pStyle w:val="6"/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24"/>
        </w:rPr>
      </w:pPr>
      <w:r>
        <w:rPr>
          <w:rFonts w:hint="eastAsia" w:ascii="方正仿宋_GB2312" w:hAnsi="方正仿宋_GB2312" w:eastAsia="方正仿宋_GB2312" w:cs="方正仿宋_GB2312"/>
          <w:sz w:val="24"/>
          <w:lang w:val="en-US" w:eastAsia="zh-Hans" w:bidi="ar-SA"/>
        </w:rPr>
        <w:t>2、</w:t>
      </w:r>
      <w:r>
        <w:rPr>
          <w:rFonts w:hint="eastAsia" w:ascii="方正仿宋_GB2312" w:hAnsi="方正仿宋_GB2312" w:eastAsia="方正仿宋_GB2312" w:cs="方正仿宋_GB2312"/>
          <w:sz w:val="24"/>
        </w:rPr>
        <w:t>石油蒸汽高效裂解和低阶煤分质利用模块液体产物检测部分</w:t>
      </w:r>
    </w:p>
    <w:p w14:paraId="2C718798">
      <w:pPr>
        <w:pStyle w:val="6"/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清单报价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664"/>
        <w:gridCol w:w="1523"/>
        <w:gridCol w:w="1216"/>
        <w:gridCol w:w="503"/>
        <w:gridCol w:w="860"/>
        <w:gridCol w:w="860"/>
        <w:gridCol w:w="860"/>
      </w:tblGrid>
      <w:tr w14:paraId="3530D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031" w:type="dxa"/>
          </w:tcPr>
          <w:p w14:paraId="435E88FD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64" w:type="dxa"/>
          </w:tcPr>
          <w:p w14:paraId="1281B1E1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523" w:type="dxa"/>
            <w:vAlign w:val="center"/>
          </w:tcPr>
          <w:p w14:paraId="5F0BE88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型号或规格</w:t>
            </w:r>
          </w:p>
        </w:tc>
        <w:tc>
          <w:tcPr>
            <w:tcW w:w="1216" w:type="dxa"/>
            <w:vAlign w:val="center"/>
          </w:tcPr>
          <w:p w14:paraId="65ED61F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原产地及制造厂名</w:t>
            </w:r>
          </w:p>
        </w:tc>
        <w:tc>
          <w:tcPr>
            <w:tcW w:w="503" w:type="dxa"/>
          </w:tcPr>
          <w:p w14:paraId="33450359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860" w:type="dxa"/>
          </w:tcPr>
          <w:p w14:paraId="6777E2D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60" w:type="dxa"/>
          </w:tcPr>
          <w:p w14:paraId="476A83D9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860" w:type="dxa"/>
          </w:tcPr>
          <w:p w14:paraId="1C04CCF9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总价</w:t>
            </w:r>
          </w:p>
        </w:tc>
      </w:tr>
      <w:tr w14:paraId="43372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7773DB3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64" w:type="dxa"/>
          </w:tcPr>
          <w:p w14:paraId="78DBEC22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气相色谱仪</w:t>
            </w:r>
          </w:p>
        </w:tc>
        <w:tc>
          <w:tcPr>
            <w:tcW w:w="1523" w:type="dxa"/>
          </w:tcPr>
          <w:p w14:paraId="782A958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75E5A1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3306459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0ADB9C9F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台</w:t>
            </w:r>
          </w:p>
        </w:tc>
        <w:tc>
          <w:tcPr>
            <w:tcW w:w="860" w:type="dxa"/>
          </w:tcPr>
          <w:p w14:paraId="5BC057D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1147994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2E729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0236043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64" w:type="dxa"/>
          </w:tcPr>
          <w:p w14:paraId="6D2FD25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色谱工作站软件</w:t>
            </w:r>
          </w:p>
        </w:tc>
        <w:tc>
          <w:tcPr>
            <w:tcW w:w="1523" w:type="dxa"/>
          </w:tcPr>
          <w:p w14:paraId="590F785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5B58585E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165253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14122C5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4D10DB4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550983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5C07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2E07320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64" w:type="dxa"/>
          </w:tcPr>
          <w:p w14:paraId="6775994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分流/不分流进样口</w:t>
            </w:r>
          </w:p>
        </w:tc>
        <w:tc>
          <w:tcPr>
            <w:tcW w:w="1523" w:type="dxa"/>
          </w:tcPr>
          <w:p w14:paraId="0EAE8B8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286E4DB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53EF61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53152CE7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5211BF07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2B06F5E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37F0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031" w:type="dxa"/>
          </w:tcPr>
          <w:p w14:paraId="506FB13A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64" w:type="dxa"/>
          </w:tcPr>
          <w:p w14:paraId="726EF58B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氢火焰离子化检测器（FID）</w:t>
            </w:r>
          </w:p>
        </w:tc>
        <w:tc>
          <w:tcPr>
            <w:tcW w:w="1523" w:type="dxa"/>
          </w:tcPr>
          <w:p w14:paraId="0157012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8FD1A8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23A0E3B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5B96137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479E291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249C040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DBDD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07C8770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64" w:type="dxa"/>
          </w:tcPr>
          <w:p w14:paraId="12B0B0BC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启动工具包</w:t>
            </w:r>
          </w:p>
        </w:tc>
        <w:tc>
          <w:tcPr>
            <w:tcW w:w="1523" w:type="dxa"/>
          </w:tcPr>
          <w:p w14:paraId="61F4A46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145E3027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129819D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12394D9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42982E54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6976BD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72CA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363C790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64" w:type="dxa"/>
          </w:tcPr>
          <w:p w14:paraId="67138A6A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</w:rPr>
              <w:t>消耗品包</w:t>
            </w:r>
          </w:p>
        </w:tc>
        <w:tc>
          <w:tcPr>
            <w:tcW w:w="1523" w:type="dxa"/>
          </w:tcPr>
          <w:p w14:paraId="485B3CBD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22CB552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203B00D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44BC3633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31E5E9F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6F3DBD7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382D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209EC866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64" w:type="dxa"/>
          </w:tcPr>
          <w:p w14:paraId="1F89CA74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</w:rPr>
              <w:t>配套数据处理终端</w:t>
            </w:r>
          </w:p>
        </w:tc>
        <w:tc>
          <w:tcPr>
            <w:tcW w:w="1523" w:type="dxa"/>
          </w:tcPr>
          <w:p w14:paraId="3D2FCEF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1402065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11F53D7A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7D9FA5D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台</w:t>
            </w:r>
          </w:p>
        </w:tc>
        <w:tc>
          <w:tcPr>
            <w:tcW w:w="860" w:type="dxa"/>
          </w:tcPr>
          <w:p w14:paraId="11C5262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151B1F6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3AF5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4959087B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64" w:type="dxa"/>
          </w:tcPr>
          <w:p w14:paraId="5FA1452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大容量捕集阱</w:t>
            </w:r>
          </w:p>
        </w:tc>
        <w:tc>
          <w:tcPr>
            <w:tcW w:w="1523" w:type="dxa"/>
          </w:tcPr>
          <w:p w14:paraId="6CA40E6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435FF48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6593679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6BB81257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2910A75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705AA28D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1E4C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039AA8FD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64" w:type="dxa"/>
          </w:tcPr>
          <w:p w14:paraId="0CB2E683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</w:rPr>
              <w:t>专用毛细管色谱柱</w:t>
            </w:r>
          </w:p>
        </w:tc>
        <w:tc>
          <w:tcPr>
            <w:tcW w:w="1523" w:type="dxa"/>
          </w:tcPr>
          <w:p w14:paraId="175A5B76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2C32133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0DDC3995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3B7385BA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根</w:t>
            </w:r>
          </w:p>
        </w:tc>
        <w:tc>
          <w:tcPr>
            <w:tcW w:w="860" w:type="dxa"/>
          </w:tcPr>
          <w:p w14:paraId="6579A10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EEFDED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92B1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7231BE26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64" w:type="dxa"/>
          </w:tcPr>
          <w:p w14:paraId="15596CB2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</w:rPr>
              <w:t>液体自动进样器</w:t>
            </w:r>
          </w:p>
        </w:tc>
        <w:tc>
          <w:tcPr>
            <w:tcW w:w="1523" w:type="dxa"/>
          </w:tcPr>
          <w:p w14:paraId="0DA15D8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4F81E8A7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CF4D84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47A1495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台</w:t>
            </w:r>
          </w:p>
        </w:tc>
        <w:tc>
          <w:tcPr>
            <w:tcW w:w="860" w:type="dxa"/>
          </w:tcPr>
          <w:p w14:paraId="67B89B3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12C9C52F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573FC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17" w:type="dxa"/>
            <w:gridSpan w:val="8"/>
          </w:tcPr>
          <w:p w14:paraId="3C891339">
            <w:pPr>
              <w:pStyle w:val="7"/>
              <w:ind w:left="0" w:leftChars="0" w:firstLine="0" w:firstLineChars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价格合计：</w:t>
            </w:r>
          </w:p>
        </w:tc>
      </w:tr>
      <w:tr w14:paraId="5B31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17" w:type="dxa"/>
            <w:gridSpan w:val="8"/>
          </w:tcPr>
          <w:p w14:paraId="425B2BF3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备注：此部分为详细清单</w:t>
            </w:r>
          </w:p>
        </w:tc>
      </w:tr>
    </w:tbl>
    <w:p w14:paraId="11EA352F">
      <w:pPr>
        <w:rPr>
          <w:rFonts w:hint="eastAsia" w:ascii="仿宋_GB2312" w:hAnsi="仿宋_GB2312" w:eastAsia="仿宋_GB2312" w:cs="仿宋_GB231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 w:bidi="ar-SA"/>
        </w:rPr>
        <w:br w:type="page"/>
      </w:r>
    </w:p>
    <w:p w14:paraId="2641328A">
      <w:pPr>
        <w:pStyle w:val="6"/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石油蒸汽高效裂解和低阶煤分质利用模块气体产物检测部分</w:t>
      </w:r>
    </w:p>
    <w:p w14:paraId="522DB1EC">
      <w:pPr>
        <w:pStyle w:val="6"/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清单报价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664"/>
        <w:gridCol w:w="1523"/>
        <w:gridCol w:w="1216"/>
        <w:gridCol w:w="503"/>
        <w:gridCol w:w="860"/>
        <w:gridCol w:w="860"/>
        <w:gridCol w:w="860"/>
      </w:tblGrid>
      <w:tr w14:paraId="6FD6D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031" w:type="dxa"/>
          </w:tcPr>
          <w:p w14:paraId="432FB84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64" w:type="dxa"/>
          </w:tcPr>
          <w:p w14:paraId="5553A61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523" w:type="dxa"/>
            <w:vAlign w:val="center"/>
          </w:tcPr>
          <w:p w14:paraId="3DCA889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型号或规格</w:t>
            </w:r>
          </w:p>
        </w:tc>
        <w:tc>
          <w:tcPr>
            <w:tcW w:w="1216" w:type="dxa"/>
            <w:vAlign w:val="center"/>
          </w:tcPr>
          <w:p w14:paraId="43B60BD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原产地及制造厂名</w:t>
            </w:r>
          </w:p>
        </w:tc>
        <w:tc>
          <w:tcPr>
            <w:tcW w:w="503" w:type="dxa"/>
          </w:tcPr>
          <w:p w14:paraId="06EFA6F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860" w:type="dxa"/>
          </w:tcPr>
          <w:p w14:paraId="0F381D0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60" w:type="dxa"/>
          </w:tcPr>
          <w:p w14:paraId="25A64084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860" w:type="dxa"/>
          </w:tcPr>
          <w:p w14:paraId="27547DBD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总价</w:t>
            </w:r>
          </w:p>
        </w:tc>
      </w:tr>
      <w:tr w14:paraId="77113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19F1D07D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64" w:type="dxa"/>
          </w:tcPr>
          <w:p w14:paraId="07E34E69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气相色谱仪</w:t>
            </w:r>
          </w:p>
        </w:tc>
        <w:tc>
          <w:tcPr>
            <w:tcW w:w="1523" w:type="dxa"/>
          </w:tcPr>
          <w:p w14:paraId="0F4DD343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0B1112B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0BC61923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355A5BC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台</w:t>
            </w:r>
          </w:p>
        </w:tc>
        <w:tc>
          <w:tcPr>
            <w:tcW w:w="860" w:type="dxa"/>
          </w:tcPr>
          <w:p w14:paraId="37F9912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5C50FB5E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0A79D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1BA0BB2A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64" w:type="dxa"/>
          </w:tcPr>
          <w:p w14:paraId="0A95CDF9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色谱工作站软件</w:t>
            </w:r>
          </w:p>
        </w:tc>
        <w:tc>
          <w:tcPr>
            <w:tcW w:w="1523" w:type="dxa"/>
          </w:tcPr>
          <w:p w14:paraId="038C17F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6CCD91F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10DAB88F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3B7C6B69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860" w:type="dxa"/>
          </w:tcPr>
          <w:p w14:paraId="7E186A9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5C648544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33691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190AF02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64" w:type="dxa"/>
          </w:tcPr>
          <w:p w14:paraId="6768AF48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分流/不分流进样口           </w:t>
            </w:r>
          </w:p>
        </w:tc>
        <w:tc>
          <w:tcPr>
            <w:tcW w:w="1523" w:type="dxa"/>
          </w:tcPr>
          <w:p w14:paraId="73E6F73D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6BE7D4C5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530D520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6AB4F7CA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5C02A76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28F73E5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60F8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031" w:type="dxa"/>
          </w:tcPr>
          <w:p w14:paraId="59B2834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64" w:type="dxa"/>
          </w:tcPr>
          <w:p w14:paraId="579D5C11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氢火焰离子化检测器（FID）   </w:t>
            </w:r>
          </w:p>
        </w:tc>
        <w:tc>
          <w:tcPr>
            <w:tcW w:w="1523" w:type="dxa"/>
          </w:tcPr>
          <w:p w14:paraId="421E258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6998347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43933897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40ECC13C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700D79EE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CA0A847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75C4D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42D71D0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64" w:type="dxa"/>
          </w:tcPr>
          <w:p w14:paraId="0E132D18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热导检测器（TCD）           </w:t>
            </w:r>
          </w:p>
        </w:tc>
        <w:tc>
          <w:tcPr>
            <w:tcW w:w="1523" w:type="dxa"/>
          </w:tcPr>
          <w:p w14:paraId="0DA9FD7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2D7C68F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497A4946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2C1F7192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860" w:type="dxa"/>
          </w:tcPr>
          <w:p w14:paraId="1DFF5B93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20B4EC4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71D72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4E29DC6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64" w:type="dxa"/>
          </w:tcPr>
          <w:p w14:paraId="60AE1112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安装三个自动转子阀（卧式），带阀箱加热及管路</w:t>
            </w:r>
          </w:p>
        </w:tc>
        <w:tc>
          <w:tcPr>
            <w:tcW w:w="1523" w:type="dxa"/>
          </w:tcPr>
          <w:p w14:paraId="49D2CDA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4CC2CD26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052CE48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3415FF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860" w:type="dxa"/>
          </w:tcPr>
          <w:p w14:paraId="324B90A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8FF031A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63F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32A17DE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64" w:type="dxa"/>
          </w:tcPr>
          <w:p w14:paraId="78767039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十通转子阀</w:t>
            </w:r>
          </w:p>
        </w:tc>
        <w:tc>
          <w:tcPr>
            <w:tcW w:w="1523" w:type="dxa"/>
          </w:tcPr>
          <w:p w14:paraId="66CE9257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55309BB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44B94CA1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0A46D9A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860" w:type="dxa"/>
          </w:tcPr>
          <w:p w14:paraId="138DE422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2C9645E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67CF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0F0CA275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64" w:type="dxa"/>
          </w:tcPr>
          <w:p w14:paraId="52EEC79F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六通转子阀                  </w:t>
            </w:r>
          </w:p>
        </w:tc>
        <w:tc>
          <w:tcPr>
            <w:tcW w:w="1523" w:type="dxa"/>
          </w:tcPr>
          <w:p w14:paraId="1E82392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276FA91A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3599464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60" w:type="dxa"/>
          </w:tcPr>
          <w:p w14:paraId="345D887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860" w:type="dxa"/>
          </w:tcPr>
          <w:p w14:paraId="0DA4FBCA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323C6D3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6C51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1" w:type="dxa"/>
          </w:tcPr>
          <w:p w14:paraId="7B9EF892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64" w:type="dxa"/>
          </w:tcPr>
          <w:p w14:paraId="74AE345F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不锈钢气体专用过滤器</w:t>
            </w:r>
          </w:p>
        </w:tc>
        <w:tc>
          <w:tcPr>
            <w:tcW w:w="1523" w:type="dxa"/>
          </w:tcPr>
          <w:p w14:paraId="0BB461E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120FE466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738278FA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577DF350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52049BB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EF6DCA2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5CFD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41A2C655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64" w:type="dxa"/>
          </w:tcPr>
          <w:p w14:paraId="68242B90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定量环</w:t>
            </w:r>
          </w:p>
        </w:tc>
        <w:tc>
          <w:tcPr>
            <w:tcW w:w="1523" w:type="dxa"/>
          </w:tcPr>
          <w:p w14:paraId="22EB633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4F559D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0611BCFB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60" w:type="dxa"/>
          </w:tcPr>
          <w:p w14:paraId="15470A7C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488E925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5EBADCEA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7287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03004FBE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64" w:type="dxa"/>
          </w:tcPr>
          <w:p w14:paraId="0860B75D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2路辅助电子压力流路控制模块</w:t>
            </w:r>
          </w:p>
        </w:tc>
        <w:tc>
          <w:tcPr>
            <w:tcW w:w="1523" w:type="dxa"/>
          </w:tcPr>
          <w:p w14:paraId="4E56363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6826108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67EEA16E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6125CE9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860" w:type="dxa"/>
          </w:tcPr>
          <w:p w14:paraId="4F22E60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1D5CAE8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5EB0F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66059198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64" w:type="dxa"/>
          </w:tcPr>
          <w:p w14:paraId="1E2900F8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GC左侧阀箱                 </w:t>
            </w:r>
          </w:p>
        </w:tc>
        <w:tc>
          <w:tcPr>
            <w:tcW w:w="1523" w:type="dxa"/>
          </w:tcPr>
          <w:p w14:paraId="4CB6384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21337A6A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EB88ACB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049CDF71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75686AD7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5EBA316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AFCC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1DDCA378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64" w:type="dxa"/>
          </w:tcPr>
          <w:p w14:paraId="13CD5A61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独立加热小柱箱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523" w:type="dxa"/>
          </w:tcPr>
          <w:p w14:paraId="74A5B6CE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32DF16FE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65020A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2</w:t>
            </w:r>
          </w:p>
        </w:tc>
        <w:tc>
          <w:tcPr>
            <w:tcW w:w="860" w:type="dxa"/>
          </w:tcPr>
          <w:p w14:paraId="60D88D3C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2A74444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43403791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19B9A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28D2A526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64" w:type="dxa"/>
          </w:tcPr>
          <w:p w14:paraId="304EDA77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工具包</w:t>
            </w:r>
          </w:p>
        </w:tc>
        <w:tc>
          <w:tcPr>
            <w:tcW w:w="1523" w:type="dxa"/>
          </w:tcPr>
          <w:p w14:paraId="2A2E8A0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0088AF89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7D50255D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661F3644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6FE66F9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F17559F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6E89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552DD1FE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64" w:type="dxa"/>
          </w:tcPr>
          <w:p w14:paraId="0BBF9A72">
            <w:pPr>
              <w:pStyle w:val="7"/>
              <w:ind w:left="0" w:leftChars="0" w:firstLine="0" w:firstLineChars="0"/>
              <w:jc w:val="both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消耗品包</w:t>
            </w:r>
          </w:p>
        </w:tc>
        <w:tc>
          <w:tcPr>
            <w:tcW w:w="1523" w:type="dxa"/>
          </w:tcPr>
          <w:p w14:paraId="26580F5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121789E0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7C8EF813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7D07F380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套</w:t>
            </w:r>
          </w:p>
        </w:tc>
        <w:tc>
          <w:tcPr>
            <w:tcW w:w="860" w:type="dxa"/>
          </w:tcPr>
          <w:p w14:paraId="22DC95F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26C61C92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539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0598B341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664" w:type="dxa"/>
          </w:tcPr>
          <w:p w14:paraId="2767D14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配套数据处理终端</w:t>
            </w:r>
          </w:p>
        </w:tc>
        <w:tc>
          <w:tcPr>
            <w:tcW w:w="1523" w:type="dxa"/>
          </w:tcPr>
          <w:p w14:paraId="0ECABE9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0A2D0E93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5891370A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4EC8104F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台</w:t>
            </w:r>
          </w:p>
        </w:tc>
        <w:tc>
          <w:tcPr>
            <w:tcW w:w="860" w:type="dxa"/>
          </w:tcPr>
          <w:p w14:paraId="7214D50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51888B69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6D23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2F0C71A0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664" w:type="dxa"/>
          </w:tcPr>
          <w:p w14:paraId="54D9BFE6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大容量捕集阱</w:t>
            </w:r>
          </w:p>
        </w:tc>
        <w:tc>
          <w:tcPr>
            <w:tcW w:w="1523" w:type="dxa"/>
          </w:tcPr>
          <w:p w14:paraId="5D415A6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70BE073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4A43407B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3</w:t>
            </w:r>
          </w:p>
        </w:tc>
        <w:tc>
          <w:tcPr>
            <w:tcW w:w="860" w:type="dxa"/>
          </w:tcPr>
          <w:p w14:paraId="25BE206A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个</w:t>
            </w:r>
          </w:p>
        </w:tc>
        <w:tc>
          <w:tcPr>
            <w:tcW w:w="860" w:type="dxa"/>
          </w:tcPr>
          <w:p w14:paraId="68C3E3D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46DDE8B3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4961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1F05C395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664" w:type="dxa"/>
          </w:tcPr>
          <w:p w14:paraId="3A2AC9EA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专用毛细管色谱柱</w:t>
            </w:r>
          </w:p>
        </w:tc>
        <w:tc>
          <w:tcPr>
            <w:tcW w:w="1523" w:type="dxa"/>
          </w:tcPr>
          <w:p w14:paraId="18B9E53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1AF3D5CD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0C7D9C0A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1881A582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根</w:t>
            </w:r>
          </w:p>
        </w:tc>
        <w:tc>
          <w:tcPr>
            <w:tcW w:w="860" w:type="dxa"/>
          </w:tcPr>
          <w:p w14:paraId="66C599E5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7A9F8548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13F1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0E85F486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664" w:type="dxa"/>
          </w:tcPr>
          <w:p w14:paraId="2103DA14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专用填充柱</w:t>
            </w:r>
          </w:p>
        </w:tc>
        <w:tc>
          <w:tcPr>
            <w:tcW w:w="1523" w:type="dxa"/>
          </w:tcPr>
          <w:p w14:paraId="2CB1427C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34775E71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07905FBA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60" w:type="dxa"/>
          </w:tcPr>
          <w:p w14:paraId="44D55FC9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根</w:t>
            </w:r>
          </w:p>
        </w:tc>
        <w:tc>
          <w:tcPr>
            <w:tcW w:w="860" w:type="dxa"/>
          </w:tcPr>
          <w:p w14:paraId="425AA119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6852905A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7C4D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6A71EAE0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664" w:type="dxa"/>
          </w:tcPr>
          <w:p w14:paraId="54A86A93">
            <w:pPr>
              <w:pStyle w:val="7"/>
              <w:ind w:left="0" w:leftChars="0" w:firstLine="0" w:firstLineChars="0"/>
              <w:jc w:val="left"/>
              <w:rPr>
                <w:rFonts w:ascii="方正仿宋_GB2312" w:hAnsi="方正仿宋_GB2312" w:eastAsia="方正仿宋_GB2312" w:cs="方正仿宋_GB2312"/>
                <w:sz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氢气发生器</w:t>
            </w:r>
          </w:p>
        </w:tc>
        <w:tc>
          <w:tcPr>
            <w:tcW w:w="1523" w:type="dxa"/>
          </w:tcPr>
          <w:p w14:paraId="576305DF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4DC7CC88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4A3B4236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7C5B868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台</w:t>
            </w:r>
          </w:p>
        </w:tc>
        <w:tc>
          <w:tcPr>
            <w:tcW w:w="860" w:type="dxa"/>
          </w:tcPr>
          <w:p w14:paraId="41EF9C1B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195216D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6F9E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31" w:type="dxa"/>
          </w:tcPr>
          <w:p w14:paraId="6C763A62">
            <w:pPr>
              <w:pStyle w:val="7"/>
              <w:tabs>
                <w:tab w:val="left" w:pos="561"/>
              </w:tabs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664" w:type="dxa"/>
          </w:tcPr>
          <w:p w14:paraId="361809B6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空气发生器</w:t>
            </w:r>
          </w:p>
        </w:tc>
        <w:tc>
          <w:tcPr>
            <w:tcW w:w="1523" w:type="dxa"/>
          </w:tcPr>
          <w:p w14:paraId="0C33BDE2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</w:tcPr>
          <w:p w14:paraId="5DBC5D94">
            <w:pPr>
              <w:pStyle w:val="7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03" w:type="dxa"/>
          </w:tcPr>
          <w:p w14:paraId="2512BE39">
            <w:pPr>
              <w:pStyle w:val="7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 w14:paraId="62EC13C7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vertAlign w:val="baseline"/>
                <w:lang w:val="en-US" w:eastAsia="zh-CN"/>
              </w:rPr>
              <w:t>台</w:t>
            </w:r>
          </w:p>
        </w:tc>
        <w:tc>
          <w:tcPr>
            <w:tcW w:w="860" w:type="dxa"/>
          </w:tcPr>
          <w:p w14:paraId="436A608C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60" w:type="dxa"/>
          </w:tcPr>
          <w:p w14:paraId="078D62F0">
            <w:pPr>
              <w:pStyle w:val="7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 w14:paraId="273E7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17" w:type="dxa"/>
            <w:gridSpan w:val="8"/>
          </w:tcPr>
          <w:p w14:paraId="325A956A">
            <w:pPr>
              <w:pStyle w:val="7"/>
              <w:ind w:left="0" w:leftChars="0" w:firstLine="0" w:firstLineChars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价格合计：</w:t>
            </w:r>
          </w:p>
        </w:tc>
      </w:tr>
      <w:tr w14:paraId="52B1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17" w:type="dxa"/>
            <w:gridSpan w:val="8"/>
          </w:tcPr>
          <w:p w14:paraId="0C60E34F">
            <w:pPr>
              <w:pStyle w:val="7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备注：此部分为详细清单</w:t>
            </w:r>
          </w:p>
        </w:tc>
      </w:tr>
    </w:tbl>
    <w:p w14:paraId="224A72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FE56BBE-F67C-47F6-BEF3-7DF806843ED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13022006-2056-42E5-AE8E-A5071210ADD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B1B7D38-D7D0-4E8E-A76B-89128AA99A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5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List Paragraph1"/>
    <w:basedOn w:val="1"/>
    <w:next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2025-10-28T06:17:15Z</dcterms:created>
  <dc:creator>Administrator</dc:creator>
  <cp:lastModifiedBy>十五</cp:lastModifiedBy>
  <dcterms:modified xsi:type="dcterms:W3CDTF">2025-10-28T06:17:24Z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7840F45D4DEA4D21BA6E5FF1645B7E19_12</vt:lpwstr>
  </property>
</Properties>
</file>