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资格条件</w:t>
      </w:r>
      <w:r>
        <w:rPr>
          <w:rFonts w:hint="eastAsia" w:ascii="宋体" w:hAnsi="宋体" w:eastAsia="宋体" w:cs="宋体"/>
          <w:sz w:val="24"/>
          <w:szCs w:val="24"/>
          <w:lang w:eastAsia="zh-CN"/>
        </w:rPr>
        <w:t>：</w:t>
      </w:r>
    </w:p>
    <w:p w14:paraId="71B17420">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1、具有独立承担民事责任能力的法人、其他组织或自然人：提供合法有效的统一社会信用代码营业执照（事业单位提供事业单位法人证书，自然人应提供身份证）</w:t>
      </w:r>
    </w:p>
    <w:p w14:paraId="62C72C32">
      <w:pPr>
        <w:keepNext/>
        <w:keepLines/>
        <w:spacing w:line="413" w:lineRule="auto"/>
        <w:jc w:val="left"/>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3BDE9EF7">
      <w:pPr>
        <w:keepNext/>
        <w:keepLines/>
        <w:spacing w:line="413" w:lineRule="auto"/>
        <w:jc w:val="left"/>
        <w:rPr>
          <w:rFonts w:hint="eastAsia"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eastAsia="zh-CN"/>
        </w:rPr>
        <w:t>财务状况证明：供应商提供2024年度经审计完整的财务审计报告（成立时间至提交响应文件截止时间不足一年的可提供成立后任意时段的资产负债表），或其开标前三个月内银行出具的资信证明，或财政部门认可的政府采购专业担保机构出具的响应担保函；（注：①提供财务报告的，内容至少包括审计报告、附注。②提供资信证明的，必须提供资信证明全部页以及基本户信息（提供开户许可证或提供基本银行账户信息）。银行出具的存款证明不能代替资信证明。）</w:t>
      </w:r>
    </w:p>
    <w:p w14:paraId="4BC80E03">
      <w:pPr>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p>
    <w:p w14:paraId="45637BB6">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税收缴纳证明：提供2025年1月（含1月）以来任意时间段的依法缴纳税收的相关凭据（时 间以税款所属时期为准），凭据应有税务机关或代收机关的公章或业务专用章。依法免税或无须缴纳税收的应提供说明；成立不足一个月的提供将依法纳税的承诺书(格式自拟)。（注:①零报税的提供申报成功的凭证。②时间以税款所属时段为准。）</w:t>
      </w:r>
    </w:p>
    <w:p w14:paraId="0B4AFA66">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3E4128F4">
      <w:pPr>
        <w:keepNext/>
        <w:keepLines/>
        <w:numPr>
          <w:ilvl w:val="0"/>
          <w:numId w:val="1"/>
        </w:numPr>
        <w:spacing w:line="413" w:lineRule="auto"/>
        <w:jc w:val="both"/>
        <w:rPr>
          <w:rFonts w:hint="eastAsia" w:ascii="宋体" w:hAnsi="宋体" w:eastAsia="宋体" w:cs="宋体"/>
          <w:sz w:val="24"/>
          <w:szCs w:val="24"/>
        </w:rPr>
      </w:pPr>
      <w:r>
        <w:rPr>
          <w:rFonts w:hint="eastAsia" w:ascii="宋体" w:hAnsi="宋体" w:eastAsia="宋体" w:cs="宋体"/>
          <w:sz w:val="24"/>
          <w:szCs w:val="24"/>
          <w:lang w:eastAsia="zh-CN"/>
        </w:rPr>
        <w:t>社会保障资金缴纳证明：提供2025年1月（含1月）以来任意时间段的社会保障资金缴存单 据或社保机构开具的社会保险参保缴费情况证明。依法不需要缴纳社会保障资金的供应商应提供 相关文件证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w:t>
      </w:r>
      <w:r>
        <w:rPr>
          <w:rFonts w:hint="eastAsia" w:ascii="宋体" w:hAnsi="宋体" w:eastAsia="宋体" w:cs="宋体"/>
          <w:sz w:val="24"/>
          <w:szCs w:val="24"/>
        </w:rPr>
        <w:t>；</w:t>
      </w:r>
    </w:p>
    <w:p w14:paraId="01C7F38A">
      <w:pPr>
        <w:rPr>
          <w:rFonts w:hint="eastAsia" w:ascii="宋体" w:hAnsi="宋体" w:eastAsia="宋体" w:cs="宋体"/>
          <w:sz w:val="24"/>
          <w:szCs w:val="24"/>
        </w:rPr>
      </w:pPr>
      <w:r>
        <w:rPr>
          <w:rFonts w:hint="eastAsia" w:ascii="宋体" w:hAnsi="宋体" w:eastAsia="宋体" w:cs="宋体"/>
          <w:sz w:val="24"/>
          <w:szCs w:val="24"/>
        </w:rPr>
        <w:br w:type="page"/>
      </w:r>
    </w:p>
    <w:p w14:paraId="37B5CFA7">
      <w:pPr>
        <w:keepNext/>
        <w:keepLines/>
        <w:numPr>
          <w:numId w:val="0"/>
        </w:numPr>
        <w:spacing w:line="413" w:lineRule="auto"/>
        <w:jc w:val="both"/>
        <w:rPr>
          <w:rFonts w:hint="eastAsia" w:ascii="宋体" w:hAnsi="宋体" w:eastAsia="宋体" w:cs="宋体"/>
          <w:sz w:val="24"/>
          <w:szCs w:val="24"/>
        </w:rPr>
      </w:pPr>
      <w:r>
        <w:rPr>
          <w:rFonts w:hint="eastAsia" w:ascii="宋体" w:hAnsi="宋体" w:eastAsia="宋体" w:cs="宋体"/>
          <w:sz w:val="24"/>
          <w:szCs w:val="24"/>
        </w:rPr>
        <w:t>5、具有履行合同所必需的设备和专业技术能力的书面声明</w:t>
      </w:r>
    </w:p>
    <w:p w14:paraId="118507AD">
      <w:pPr>
        <w:widowControl/>
        <w:snapToGrid w:val="0"/>
        <w:spacing w:line="480" w:lineRule="auto"/>
        <w:jc w:val="left"/>
        <w:rPr>
          <w:rFonts w:hint="eastAsia" w:ascii="宋体" w:hAnsi="宋体" w:eastAsia="宋体" w:cs="宋体"/>
          <w:kern w:val="0"/>
          <w:sz w:val="24"/>
          <w:szCs w:val="24"/>
        </w:rPr>
      </w:pPr>
    </w:p>
    <w:p w14:paraId="22A39CB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5A933E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16133DBD">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C276124">
      <w:pPr>
        <w:pStyle w:val="6"/>
        <w:spacing w:line="500" w:lineRule="exact"/>
        <w:jc w:val="left"/>
        <w:rPr>
          <w:rFonts w:hint="eastAsia" w:ascii="宋体" w:hAnsi="宋体" w:eastAsia="宋体" w:cs="宋体"/>
          <w:sz w:val="24"/>
          <w:szCs w:val="24"/>
        </w:rPr>
      </w:pPr>
    </w:p>
    <w:p w14:paraId="0A502538">
      <w:pPr>
        <w:pStyle w:val="6"/>
        <w:spacing w:line="480" w:lineRule="auto"/>
        <w:jc w:val="left"/>
        <w:rPr>
          <w:rFonts w:hint="eastAsia" w:ascii="宋体" w:hAnsi="宋体" w:eastAsia="宋体" w:cs="宋体"/>
          <w:sz w:val="24"/>
          <w:szCs w:val="24"/>
        </w:rPr>
      </w:pPr>
    </w:p>
    <w:p w14:paraId="531E7E90">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AAEDBFB">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8264D2F">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1F8D8EA1">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25D202AA">
      <w:pPr>
        <w:rPr>
          <w:rFonts w:hint="eastAsia" w:ascii="宋体" w:hAnsi="宋体" w:eastAsia="宋体" w:cs="宋体"/>
          <w:sz w:val="24"/>
          <w:szCs w:val="24"/>
        </w:rPr>
      </w:pPr>
    </w:p>
    <w:p w14:paraId="5BC35A2A">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70AEA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7916916B">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5990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6A55E6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6BB6BC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65A7475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C0BD56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076EED2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6E61B349">
            <w:pPr>
              <w:tabs>
                <w:tab w:val="left" w:pos="210"/>
              </w:tabs>
              <w:spacing w:line="360" w:lineRule="auto"/>
              <w:jc w:val="left"/>
              <w:rPr>
                <w:rFonts w:hint="eastAsia" w:ascii="宋体" w:hAnsi="宋体" w:eastAsia="宋体" w:cs="宋体"/>
                <w:kern w:val="0"/>
                <w:sz w:val="24"/>
                <w:szCs w:val="24"/>
              </w:rPr>
            </w:pPr>
          </w:p>
        </w:tc>
      </w:tr>
      <w:tr w14:paraId="30004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0D9A33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BA0E33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03942509">
            <w:pPr>
              <w:tabs>
                <w:tab w:val="left" w:pos="210"/>
              </w:tabs>
              <w:spacing w:line="360" w:lineRule="auto"/>
              <w:jc w:val="left"/>
              <w:rPr>
                <w:rFonts w:hint="eastAsia" w:ascii="宋体" w:hAnsi="宋体" w:eastAsia="宋体" w:cs="宋体"/>
                <w:kern w:val="0"/>
                <w:sz w:val="24"/>
                <w:szCs w:val="24"/>
              </w:rPr>
            </w:pPr>
          </w:p>
        </w:tc>
      </w:tr>
      <w:tr w14:paraId="26B05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CB0E80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240D86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2E631CCB">
            <w:pPr>
              <w:tabs>
                <w:tab w:val="left" w:pos="210"/>
              </w:tabs>
              <w:spacing w:line="360" w:lineRule="auto"/>
              <w:jc w:val="left"/>
              <w:rPr>
                <w:rFonts w:hint="eastAsia" w:ascii="宋体" w:hAnsi="宋体" w:eastAsia="宋体" w:cs="宋体"/>
                <w:kern w:val="0"/>
                <w:sz w:val="24"/>
                <w:szCs w:val="24"/>
              </w:rPr>
            </w:pPr>
          </w:p>
        </w:tc>
      </w:tr>
      <w:tr w14:paraId="1B1BE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9EF628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C1E36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46BEF20D">
            <w:pPr>
              <w:tabs>
                <w:tab w:val="left" w:pos="210"/>
              </w:tabs>
              <w:spacing w:line="360" w:lineRule="auto"/>
              <w:jc w:val="left"/>
              <w:rPr>
                <w:rFonts w:hint="eastAsia" w:ascii="宋体" w:hAnsi="宋体" w:eastAsia="宋体" w:cs="宋体"/>
                <w:kern w:val="0"/>
                <w:sz w:val="24"/>
                <w:szCs w:val="24"/>
              </w:rPr>
            </w:pPr>
          </w:p>
        </w:tc>
      </w:tr>
      <w:tr w14:paraId="423F2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0145A3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DCF0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4530C8A4">
            <w:pPr>
              <w:tabs>
                <w:tab w:val="left" w:pos="210"/>
              </w:tabs>
              <w:spacing w:line="360" w:lineRule="auto"/>
              <w:jc w:val="left"/>
              <w:rPr>
                <w:rFonts w:hint="eastAsia" w:ascii="宋体" w:hAnsi="宋体" w:eastAsia="宋体" w:cs="宋体"/>
                <w:kern w:val="0"/>
                <w:sz w:val="24"/>
                <w:szCs w:val="24"/>
              </w:rPr>
            </w:pPr>
          </w:p>
        </w:tc>
      </w:tr>
      <w:tr w14:paraId="680FE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49907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03786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F40477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58D774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62719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41FD15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3522C7FA">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33434A4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5AE35A8B">
            <w:pPr>
              <w:tabs>
                <w:tab w:val="left" w:pos="210"/>
              </w:tabs>
              <w:spacing w:line="360" w:lineRule="auto"/>
              <w:ind w:firstLine="480" w:firstLineChars="200"/>
              <w:jc w:val="left"/>
              <w:rPr>
                <w:rFonts w:hint="eastAsia" w:ascii="宋体" w:hAnsi="宋体" w:eastAsia="宋体" w:cs="宋体"/>
                <w:kern w:val="0"/>
                <w:sz w:val="24"/>
                <w:szCs w:val="24"/>
              </w:rPr>
            </w:pPr>
          </w:p>
        </w:tc>
      </w:tr>
      <w:tr w14:paraId="23AEA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874F42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24279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264D764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6991F3CE">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E1B6F00">
            <w:pPr>
              <w:tabs>
                <w:tab w:val="left" w:pos="210"/>
              </w:tabs>
              <w:spacing w:line="360" w:lineRule="auto"/>
              <w:ind w:firstLine="480" w:firstLineChars="200"/>
              <w:jc w:val="left"/>
              <w:rPr>
                <w:rFonts w:hint="eastAsia" w:ascii="宋体" w:hAnsi="宋体" w:eastAsia="宋体" w:cs="宋体"/>
                <w:kern w:val="0"/>
                <w:sz w:val="24"/>
                <w:szCs w:val="24"/>
              </w:rPr>
            </w:pPr>
          </w:p>
        </w:tc>
      </w:tr>
      <w:tr w14:paraId="45252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4C94A3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47E4C1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6980BA17">
            <w:pPr>
              <w:tabs>
                <w:tab w:val="left" w:pos="210"/>
              </w:tabs>
              <w:spacing w:line="360" w:lineRule="auto"/>
              <w:jc w:val="left"/>
              <w:rPr>
                <w:rFonts w:hint="eastAsia" w:ascii="宋体" w:hAnsi="宋体" w:eastAsia="宋体" w:cs="宋体"/>
                <w:kern w:val="0"/>
                <w:sz w:val="24"/>
                <w:szCs w:val="24"/>
              </w:rPr>
            </w:pPr>
          </w:p>
        </w:tc>
      </w:tr>
      <w:tr w14:paraId="3C266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6289C9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125D9B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11110F1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DAFEA0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79F28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795BB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6BBAF9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401D68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0153EB3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7A50A6E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5760E69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7DE33A5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6051A2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601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6144013D">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3CFC5FFA">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74C41B3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10EF18FE">
            <w:pPr>
              <w:tabs>
                <w:tab w:val="left" w:pos="210"/>
              </w:tabs>
              <w:spacing w:line="360" w:lineRule="auto"/>
              <w:jc w:val="left"/>
              <w:rPr>
                <w:rFonts w:hint="eastAsia" w:ascii="宋体" w:hAnsi="宋体" w:eastAsia="宋体" w:cs="宋体"/>
                <w:kern w:val="0"/>
                <w:sz w:val="24"/>
                <w:szCs w:val="24"/>
              </w:rPr>
            </w:pPr>
          </w:p>
          <w:p w14:paraId="4B00CCE2">
            <w:pPr>
              <w:tabs>
                <w:tab w:val="left" w:pos="210"/>
              </w:tabs>
              <w:spacing w:line="360" w:lineRule="auto"/>
              <w:jc w:val="left"/>
              <w:rPr>
                <w:rFonts w:hint="eastAsia" w:ascii="宋体" w:hAnsi="宋体" w:eastAsia="宋体" w:cs="宋体"/>
                <w:kern w:val="0"/>
                <w:sz w:val="24"/>
                <w:szCs w:val="24"/>
              </w:rPr>
            </w:pPr>
          </w:p>
          <w:p w14:paraId="090C5A78">
            <w:pPr>
              <w:tabs>
                <w:tab w:val="left" w:pos="210"/>
              </w:tabs>
              <w:spacing w:line="360" w:lineRule="auto"/>
              <w:jc w:val="left"/>
              <w:rPr>
                <w:rFonts w:hint="eastAsia" w:ascii="宋体" w:hAnsi="宋体" w:eastAsia="宋体" w:cs="宋体"/>
                <w:kern w:val="0"/>
                <w:sz w:val="24"/>
                <w:szCs w:val="24"/>
              </w:rPr>
            </w:pPr>
          </w:p>
          <w:p w14:paraId="1AB96E04">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3980527E">
      <w:pPr>
        <w:pStyle w:val="6"/>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7E4ECF7F">
      <w:pPr>
        <w:pStyle w:val="6"/>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34AC2653">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263B6C9">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B07EA0F">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2261521F">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177FF979">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003D4C5B">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41B650FA">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0EAFC04">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8CB3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63AAEDD7">
            <w:pPr>
              <w:pStyle w:val="6"/>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58FF6F75">
            <w:pPr>
              <w:pStyle w:val="6"/>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0366AAE9">
            <w:pPr>
              <w:pStyle w:val="6"/>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23256A3E">
            <w:pPr>
              <w:pStyle w:val="6"/>
              <w:spacing w:line="500" w:lineRule="exact"/>
              <w:ind w:firstLine="480" w:firstLineChars="200"/>
              <w:jc w:val="left"/>
              <w:rPr>
                <w:rFonts w:hint="eastAsia" w:ascii="宋体" w:hAnsi="宋体" w:eastAsia="宋体" w:cs="宋体"/>
                <w:sz w:val="24"/>
                <w:szCs w:val="24"/>
                <w:shd w:val="pct10" w:color="auto" w:fill="FFFFFF"/>
              </w:rPr>
            </w:pPr>
          </w:p>
        </w:tc>
      </w:tr>
    </w:tbl>
    <w:p w14:paraId="4072E529">
      <w:pPr>
        <w:keepNext/>
        <w:keepLines/>
        <w:spacing w:line="413" w:lineRule="auto"/>
        <w:jc w:val="both"/>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601157B">
      <w:pPr>
        <w:jc w:val="both"/>
        <w:rPr>
          <w:rFonts w:hint="eastAsia" w:ascii="宋体" w:hAnsi="宋体" w:eastAsia="宋体" w:cs="宋体"/>
          <w:sz w:val="24"/>
          <w:szCs w:val="24"/>
          <w:lang w:eastAsia="zh-CN"/>
        </w:rPr>
      </w:pPr>
    </w:p>
    <w:p w14:paraId="495D86F1">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34F4D73F">
      <w:pPr>
        <w:rPr>
          <w:rFonts w:hint="eastAsia" w:ascii="宋体" w:hAnsi="宋体" w:eastAsia="宋体" w:cs="宋体"/>
          <w:sz w:val="24"/>
          <w:szCs w:val="24"/>
        </w:rPr>
      </w:pPr>
    </w:p>
    <w:p w14:paraId="1CBEEE6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1E4E1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71ABC9F5">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E915A93">
      <w:pPr>
        <w:pStyle w:val="6"/>
        <w:spacing w:line="500" w:lineRule="exact"/>
        <w:jc w:val="left"/>
        <w:rPr>
          <w:rFonts w:hint="eastAsia" w:ascii="宋体" w:hAnsi="宋体" w:eastAsia="宋体" w:cs="宋体"/>
          <w:sz w:val="24"/>
          <w:szCs w:val="24"/>
        </w:rPr>
      </w:pPr>
    </w:p>
    <w:p w14:paraId="6EB2811C">
      <w:pPr>
        <w:pStyle w:val="6"/>
        <w:spacing w:line="480" w:lineRule="auto"/>
        <w:jc w:val="left"/>
        <w:rPr>
          <w:rFonts w:hint="eastAsia" w:ascii="宋体" w:hAnsi="宋体" w:eastAsia="宋体" w:cs="宋体"/>
          <w:sz w:val="24"/>
          <w:szCs w:val="24"/>
        </w:rPr>
      </w:pPr>
    </w:p>
    <w:p w14:paraId="4D25AC04">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FED79B9">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768A207">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887C289">
      <w:pPr>
        <w:rPr>
          <w:rFonts w:hint="eastAsia" w:ascii="宋体" w:hAnsi="宋体" w:cs="宋体"/>
          <w:sz w:val="24"/>
          <w:szCs w:val="24"/>
          <w:lang w:eastAsia="zh-CN"/>
        </w:rPr>
      </w:pPr>
      <w:r>
        <w:rPr>
          <w:rFonts w:hint="eastAsia" w:ascii="宋体" w:hAnsi="宋体" w:eastAsia="宋体" w:cs="宋体"/>
          <w:sz w:val="24"/>
          <w:szCs w:val="24"/>
        </w:rPr>
        <w:br w:type="page"/>
      </w:r>
    </w:p>
    <w:p w14:paraId="499A2518">
      <w:pPr>
        <w:widowControl/>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进口授权：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14:paraId="125BA233">
      <w:pPr>
        <w:widowControl/>
        <w:spacing w:line="360" w:lineRule="auto"/>
        <w:rPr>
          <w:rFonts w:hint="eastAsia" w:ascii="宋体" w:hAnsi="宋体" w:eastAsia="宋体" w:cs="宋体"/>
          <w:sz w:val="24"/>
          <w:szCs w:val="24"/>
          <w:lang w:val="en-US" w:eastAsia="zh-CN"/>
        </w:rPr>
      </w:pPr>
      <w:bookmarkStart w:id="0" w:name="_GoBack"/>
      <w:bookmarkEnd w:id="0"/>
    </w:p>
    <w:p w14:paraId="3CFA04D0">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63BA4E7E">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9、</w:t>
      </w:r>
      <w:r>
        <w:rPr>
          <w:rFonts w:hint="eastAsia" w:ascii="宋体" w:hAnsi="宋体" w:eastAsia="宋体" w:cs="宋体"/>
          <w:kern w:val="0"/>
          <w:sz w:val="24"/>
          <w:szCs w:val="24"/>
        </w:rPr>
        <w:t>本项目不接受联合体</w:t>
      </w:r>
    </w:p>
    <w:p w14:paraId="6431B856">
      <w:pPr>
        <w:pStyle w:val="5"/>
        <w:ind w:left="420" w:leftChars="200" w:firstLine="0"/>
        <w:rPr>
          <w:rFonts w:hint="eastAsia" w:ascii="宋体" w:hAnsi="宋体" w:eastAsia="宋体" w:cs="宋体"/>
          <w:sz w:val="24"/>
          <w:szCs w:val="24"/>
        </w:rPr>
      </w:pPr>
    </w:p>
    <w:p w14:paraId="0D34E561">
      <w:pPr>
        <w:pStyle w:val="11"/>
        <w:rPr>
          <w:rFonts w:hint="eastAsia" w:ascii="宋体" w:hAnsi="宋体" w:eastAsia="宋体" w:cs="宋体"/>
          <w:sz w:val="24"/>
          <w:szCs w:val="24"/>
        </w:rPr>
      </w:pPr>
    </w:p>
    <w:p w14:paraId="08A97E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2A7FC90">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9924B3C">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484385C">
      <w:pPr>
        <w:rPr>
          <w:rFonts w:hint="eastAsia" w:ascii="宋体" w:hAnsi="宋体" w:eastAsia="宋体" w:cs="宋体"/>
          <w:sz w:val="24"/>
          <w:szCs w:val="24"/>
        </w:rPr>
      </w:pPr>
    </w:p>
    <w:p w14:paraId="51AEC899">
      <w:pPr>
        <w:pStyle w:val="5"/>
        <w:rPr>
          <w:rFonts w:hint="eastAsia" w:ascii="宋体" w:hAnsi="宋体" w:eastAsia="宋体" w:cs="宋体"/>
          <w:sz w:val="24"/>
          <w:szCs w:val="24"/>
        </w:rPr>
      </w:pPr>
    </w:p>
    <w:p w14:paraId="34B47D51">
      <w:pPr>
        <w:pStyle w:val="5"/>
        <w:rPr>
          <w:rFonts w:hint="eastAsia" w:ascii="宋体" w:hAnsi="宋体" w:eastAsia="宋体" w:cs="宋体"/>
          <w:sz w:val="24"/>
          <w:szCs w:val="24"/>
        </w:rPr>
      </w:pPr>
    </w:p>
    <w:p w14:paraId="4856CEF1">
      <w:pPr>
        <w:pStyle w:val="5"/>
        <w:rPr>
          <w:rFonts w:hint="eastAsia" w:ascii="宋体" w:hAnsi="宋体" w:eastAsia="宋体" w:cs="宋体"/>
          <w:sz w:val="24"/>
          <w:szCs w:val="24"/>
        </w:rPr>
      </w:pPr>
    </w:p>
    <w:p w14:paraId="2E628DB9">
      <w:pPr>
        <w:pStyle w:val="5"/>
        <w:rPr>
          <w:rFonts w:hint="eastAsia" w:ascii="宋体" w:hAnsi="宋体" w:eastAsia="宋体" w:cs="宋体"/>
          <w:sz w:val="24"/>
          <w:szCs w:val="24"/>
        </w:rPr>
      </w:pPr>
    </w:p>
    <w:p w14:paraId="2CA877C2">
      <w:pPr>
        <w:pStyle w:val="5"/>
        <w:rPr>
          <w:rFonts w:hint="eastAsia" w:ascii="宋体" w:hAnsi="宋体" w:eastAsia="宋体" w:cs="宋体"/>
          <w:sz w:val="24"/>
          <w:szCs w:val="24"/>
        </w:rPr>
      </w:pPr>
    </w:p>
    <w:p w14:paraId="1DBEAB79">
      <w:pPr>
        <w:pStyle w:val="5"/>
        <w:rPr>
          <w:rFonts w:hint="eastAsia" w:ascii="宋体" w:hAnsi="宋体" w:eastAsia="宋体" w:cs="宋体"/>
          <w:sz w:val="24"/>
          <w:szCs w:val="24"/>
        </w:rPr>
      </w:pPr>
    </w:p>
    <w:p w14:paraId="72CAC0E5">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31FF416">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EC626F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A63FE3D">
      <w:pPr>
        <w:rPr>
          <w:rFonts w:hint="eastAsia" w:ascii="宋体" w:hAnsi="宋体" w:eastAsia="宋体" w:cs="宋体"/>
          <w:sz w:val="24"/>
          <w:szCs w:val="24"/>
        </w:rPr>
      </w:pPr>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9"/>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0DDDE">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A69CD8"/>
    <w:multiLevelType w:val="singleLevel"/>
    <w:tmpl w:val="88A69CD8"/>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132783A"/>
    <w:rsid w:val="02902D83"/>
    <w:rsid w:val="059319E6"/>
    <w:rsid w:val="07A229B1"/>
    <w:rsid w:val="15AC31A5"/>
    <w:rsid w:val="1C572066"/>
    <w:rsid w:val="1D514750"/>
    <w:rsid w:val="247F4759"/>
    <w:rsid w:val="25341F0E"/>
    <w:rsid w:val="269A3CE3"/>
    <w:rsid w:val="26AE0C67"/>
    <w:rsid w:val="2BF01ABF"/>
    <w:rsid w:val="2FD6169F"/>
    <w:rsid w:val="30B43DD6"/>
    <w:rsid w:val="335F0E11"/>
    <w:rsid w:val="399B02E5"/>
    <w:rsid w:val="3FAC2BDB"/>
    <w:rsid w:val="431A14A5"/>
    <w:rsid w:val="43B02E63"/>
    <w:rsid w:val="46F02A17"/>
    <w:rsid w:val="51672402"/>
    <w:rsid w:val="526F65B0"/>
    <w:rsid w:val="53F65BEF"/>
    <w:rsid w:val="541E1459"/>
    <w:rsid w:val="62345C33"/>
    <w:rsid w:val="62B70FCB"/>
    <w:rsid w:val="73DD099F"/>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4">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5">
    <w:name w:val="Normal Indent"/>
    <w:basedOn w:val="1"/>
    <w:next w:val="6"/>
    <w:autoRedefine/>
    <w:qFormat/>
    <w:uiPriority w:val="0"/>
    <w:pPr>
      <w:ind w:firstLine="420"/>
    </w:pPr>
    <w:rPr>
      <w:szCs w:val="20"/>
    </w:rPr>
  </w:style>
  <w:style w:type="paragraph" w:styleId="6">
    <w:name w:val="Plain Text"/>
    <w:basedOn w:val="1"/>
    <w:autoRedefine/>
    <w:qFormat/>
    <w:uiPriority w:val="0"/>
    <w:pPr>
      <w:spacing w:line="324" w:lineRule="auto"/>
    </w:pPr>
    <w:rPr>
      <w:rFonts w:ascii="宋体" w:hAnsi="Courier New" w:cs="Courier New"/>
      <w:szCs w:val="21"/>
    </w:rPr>
  </w:style>
  <w:style w:type="paragraph" w:styleId="7">
    <w:name w:val="Body Text"/>
    <w:basedOn w:val="1"/>
    <w:autoRedefine/>
    <w:qFormat/>
    <w:uiPriority w:val="0"/>
    <w:rPr>
      <w:color w:val="993300"/>
      <w:kern w:val="0"/>
      <w:sz w:val="24"/>
      <w:szCs w:val="24"/>
    </w:rPr>
  </w:style>
  <w:style w:type="paragraph" w:styleId="8">
    <w:name w:val="Body Text Indent"/>
    <w:basedOn w:val="1"/>
    <w:next w:val="1"/>
    <w:autoRedefine/>
    <w:qFormat/>
    <w:uiPriority w:val="0"/>
    <w:pPr>
      <w:ind w:left="420" w:leftChars="200"/>
    </w:p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8"/>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1639</Words>
  <Characters>2081</Characters>
  <Lines>0</Lines>
  <Paragraphs>0</Paragraphs>
  <TotalTime>0</TotalTime>
  <ScaleCrop>false</ScaleCrop>
  <LinksUpToDate>false</LinksUpToDate>
  <CharactersWithSpaces>2118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侯@_@!</cp:lastModifiedBy>
  <dcterms:modified xsi:type="dcterms:W3CDTF">2025-10-28T09:22:14Z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0CE6A2C36A194183B8F5900791C62C91_12</vt:lpwstr>
  </property>
  <property fmtid="{D5CDD505-2E9C-101B-9397-08002B2CF9AE}" pid="4" name="KSOTemplateDocerSaveRecord">
    <vt:lpwstr>eyJoZGlkIjoiZWE2M2VmODljZjg2ZDZlNWY1NzAyZjk2YzUyNWViZTMiLCJ1c2VySWQiOiIyNjA2MTU2NDgifQ==</vt:lpwstr>
  </property>
</Properties>
</file>