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F9B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售后服务</w:t>
      </w:r>
    </w:p>
    <w:p w14:paraId="2B24E21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评审内容</w:t>
      </w:r>
    </w:p>
    <w:p w14:paraId="511F81C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根据项目实际需求提供售后服务方案。内容包含：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①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本 地化服务能力、服务范围及保障措施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应急处理方案。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 </w:t>
      </w:r>
    </w:p>
    <w:p w14:paraId="6ABCE0E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二、评审标准 </w:t>
      </w:r>
    </w:p>
    <w:p w14:paraId="6C46C0DD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1.完整性：方案须全面，对评审内容中的各项要求有详细描述；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可实施性：切合本项目实际情况，提出步骤清晰、合理的方案；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针对性：方案能够紧扣项目实际情况，内容科学合理。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 </w:t>
      </w:r>
    </w:p>
    <w:p w14:paraId="4ADF307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三、赋分依据（满分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分）</w:t>
      </w:r>
    </w:p>
    <w:p w14:paraId="46DD06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①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售后服务范围及保障措施：每完全满足一个评审标准得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0.5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分，满分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1.5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分；未提供不得分；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应急处理方案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: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每完全满足一个评审标准得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0.5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分，满分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1.5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分；未提供不得分。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1A3B1C"/>
    <w:multiLevelType w:val="singleLevel"/>
    <w:tmpl w:val="AE1A3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4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2025-10-29T16:20:29Z</dcterms:created>
  <dc:creator>Thin'k</dc:creator>
  <cp:lastModifiedBy>M</cp:lastModifiedBy>
  <dcterms:modified xsi:type="dcterms:W3CDTF">2025-10-29T16:21:16Z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eyJoZGlkIjoiZjFmYmY3NGI4YTJmYTA5NDA3MDBjZjRjODFiODQ1NzIiLCJ1c2VySWQiOiI1NDkzMjg4OTQifQ==</vt:lpwstr>
  </property>
  <property fmtid="{D5CDD505-2E9C-101B-9397-08002B2CF9AE}" pid="4" name="ICV">
    <vt:lpwstr>57274D284D344F5DBFCD6C3DBB60506C_12</vt:lpwstr>
  </property>
</Properties>
</file>