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59C98">
      <w:pPr>
        <w:widowControl w:val="0"/>
        <w:jc w:val="both"/>
        <w:rPr>
          <w:rFonts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>附：</w:t>
      </w:r>
    </w:p>
    <w:p w14:paraId="3FBBFA5F">
      <w:pPr>
        <w:spacing w:line="360" w:lineRule="auto"/>
        <w:jc w:val="center"/>
        <w:rPr>
          <w:rFonts w:ascii="仿宋" w:hAnsi="仿宋" w:eastAsia="仿宋" w:cs="仿宋"/>
          <w:b/>
          <w:bCs/>
          <w:kern w:val="0"/>
          <w:sz w:val="24"/>
          <w:lang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0"/>
          <w:sz w:val="24"/>
          <w:lang w:bidi="ar"/>
        </w:rPr>
        <w:t>法定代表人证明书与法定代表人授权书</w:t>
      </w:r>
    </w:p>
    <w:bookmarkEnd w:id="0"/>
    <w:p w14:paraId="0AEE1015">
      <w:pPr>
        <w:spacing w:line="360" w:lineRule="auto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lang w:bidi="ar"/>
        </w:rPr>
        <w:t>法定代表人证明书</w:t>
      </w:r>
    </w:p>
    <w:p w14:paraId="3DF5EE55">
      <w:pPr>
        <w:widowControl w:val="0"/>
        <w:spacing w:before="3"/>
        <w:jc w:val="both"/>
        <w:rPr>
          <w:rFonts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64AD46C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</w:tcPr>
          <w:p w14:paraId="22B9C5CE">
            <w:pPr>
              <w:widowControl/>
              <w:spacing w:beforeAutospacing="0" w:after="270" w:afterAutospacing="0"/>
              <w:ind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致：陕西海堂项目管理咨询有限公司</w:t>
            </w:r>
          </w:p>
        </w:tc>
      </w:tr>
      <w:tr w14:paraId="2CC4409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F0A0458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  <w:p w14:paraId="2E7D1386">
            <w:pPr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企</w:t>
            </w:r>
          </w:p>
          <w:p w14:paraId="5F095A2A">
            <w:pPr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业</w:t>
            </w:r>
          </w:p>
          <w:p w14:paraId="70AC09B5">
            <w:pPr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信</w:t>
            </w:r>
          </w:p>
          <w:p w14:paraId="0D45536F">
            <w:pPr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4AD9968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</w:tcPr>
          <w:p w14:paraId="0BB04094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43320C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F0494B7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6E47228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</w:tcPr>
          <w:p w14:paraId="2FD53CE7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FBDBF5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190326A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1945ABF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</w:tcPr>
          <w:p w14:paraId="680F8F1A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972E2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A9D4B44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1B8A7BC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</w:tcPr>
          <w:p w14:paraId="0DD49413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8B8655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C668FFD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2EA896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</w:tcPr>
          <w:p w14:paraId="10F1D0FD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D8705E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36C3D75">
            <w:pPr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468FDA4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C55CE5A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A44A631">
            <w:pPr>
              <w:widowControl/>
              <w:spacing w:beforeAutospacing="0" w:after="270" w:afterAutospacing="0"/>
              <w:ind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95ED4DB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584934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C2D0E74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B0DEF68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AD3AEEA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16C0B7BF">
            <w:pPr>
              <w:widowControl/>
              <w:spacing w:beforeAutospacing="0" w:after="270" w:afterAutospacing="0"/>
              <w:ind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E463815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878390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D6A6912">
            <w:pPr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E794633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A64CEC2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133D4A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7E6C868">
            <w:pPr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2E887FD8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  <w:p w14:paraId="0F3A481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49F6101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法定代表人（签字或盖章）</w:t>
            </w:r>
          </w:p>
        </w:tc>
      </w:tr>
      <w:tr w14:paraId="060A591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</w:tcPr>
          <w:p w14:paraId="31137705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5C99C45A">
            <w:pPr>
              <w:widowControl/>
              <w:spacing w:beforeAutospacing="0" w:after="270" w:afterAutospacing="0"/>
              <w:ind w:left="840" w:right="840"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60BD0F5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（公章）</w:t>
            </w:r>
          </w:p>
          <w:p w14:paraId="0F50D1A4">
            <w:pPr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年 月 日</w:t>
            </w:r>
          </w:p>
        </w:tc>
      </w:tr>
    </w:tbl>
    <w:p w14:paraId="2EDE338A">
      <w:pPr>
        <w:spacing w:before="29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（法定代表人直接投标，只须提供法定代表人证明书及身份证原件或复印件并</w:t>
      </w:r>
    </w:p>
    <w:p w14:paraId="1730A209">
      <w:pPr>
        <w:widowControl w:val="0"/>
        <w:spacing w:before="5"/>
        <w:jc w:val="both"/>
        <w:rPr>
          <w:rFonts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p w14:paraId="22B40E94">
      <w:pPr>
        <w:ind w:left="3664" w:right="3800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w w:val="90"/>
          <w:sz w:val="24"/>
        </w:rPr>
        <w:t>加盖公章）</w:t>
      </w:r>
    </w:p>
    <w:p w14:paraId="7E05EB9B">
      <w:pPr>
        <w:jc w:val="center"/>
        <w:rPr>
          <w:rFonts w:ascii="仿宋" w:hAnsi="仿宋" w:eastAsia="仿宋" w:cs="仿宋"/>
          <w:sz w:val="24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1598D42E">
      <w:pPr>
        <w:spacing w:line="360" w:lineRule="auto"/>
        <w:jc w:val="center"/>
        <w:rPr>
          <w:rFonts w:ascii="仿宋" w:hAnsi="仿宋" w:eastAsia="仿宋" w:cs="仿宋"/>
          <w:b/>
          <w:bCs/>
          <w:kern w:val="0"/>
          <w:sz w:val="24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lang w:bidi="ar"/>
        </w:rPr>
        <w:t>法定代表人授权书</w:t>
      </w:r>
    </w:p>
    <w:p w14:paraId="34D9F06D">
      <w:pPr>
        <w:widowControl w:val="0"/>
        <w:spacing w:before="261"/>
        <w:ind w:left="186"/>
        <w:jc w:val="both"/>
        <w:rPr>
          <w:rFonts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>陕西海堂项目管理咨询有限公司：</w:t>
      </w:r>
    </w:p>
    <w:p w14:paraId="4A3C547C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本授权书声明：注册于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（市场监督管理局名称）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（委托单位全称）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的法定代表人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（姓名，性别，职务）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（项目名称）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）的洽谈执行等具体事务，签署全部有关文件、文书、协议、合同，本公司对被授权人在本项目中的签名承担全部法律责任。本授权书自开标大会之日起计算有效期为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天。</w:t>
      </w:r>
    </w:p>
    <w:p w14:paraId="5768111E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委托单位（公章）：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法定代表人（签字或盖章）：</w:t>
      </w:r>
    </w:p>
    <w:p w14:paraId="75C8F801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签发日期：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日</w:t>
      </w:r>
    </w:p>
    <w:p w14:paraId="189FC323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附：被授权人（签字）：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性别：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职务：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 w14:paraId="7B55D326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联系地址：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</w:t>
      </w:r>
    </w:p>
    <w:p w14:paraId="24F11532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联系电话：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传真：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ab/>
      </w:r>
    </w:p>
    <w:p w14:paraId="1AB19E17">
      <w:pPr>
        <w:widowControl w:val="0"/>
        <w:tabs>
          <w:tab w:val="left" w:pos="8005"/>
        </w:tabs>
        <w:spacing w:line="475" w:lineRule="auto"/>
        <w:ind w:right="133"/>
        <w:jc w:val="center"/>
        <w:rPr>
          <w:rFonts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0"/>
        <w:gridCol w:w="3520"/>
      </w:tblGrid>
      <w:tr w14:paraId="7A4BF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0" w:hRule="atLeast"/>
          <w:jc w:val="center"/>
        </w:trPr>
        <w:tc>
          <w:tcPr>
            <w:tcW w:w="3520" w:type="dxa"/>
            <w:vAlign w:val="center"/>
          </w:tcPr>
          <w:p w14:paraId="2A4408C0">
            <w:pPr>
              <w:widowControl w:val="0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法定代表人身份证复印件</w:t>
            </w:r>
          </w:p>
        </w:tc>
        <w:tc>
          <w:tcPr>
            <w:tcW w:w="3520" w:type="dxa"/>
            <w:vAlign w:val="center"/>
          </w:tcPr>
          <w:p w14:paraId="23265318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被授权人身份证复印件</w:t>
            </w:r>
          </w:p>
        </w:tc>
      </w:tr>
      <w:tr w14:paraId="19090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3520" w:type="dxa"/>
            <w:vAlign w:val="center"/>
          </w:tcPr>
          <w:p w14:paraId="01B9B134">
            <w:pPr>
              <w:widowControl w:val="0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法定代表人身份证复印件</w:t>
            </w:r>
          </w:p>
        </w:tc>
        <w:tc>
          <w:tcPr>
            <w:tcW w:w="3520" w:type="dxa"/>
            <w:vAlign w:val="center"/>
          </w:tcPr>
          <w:p w14:paraId="2A53272A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被授权人身份证复印件</w:t>
            </w:r>
          </w:p>
        </w:tc>
      </w:tr>
    </w:tbl>
    <w:p w14:paraId="78FF2667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说明：</w:t>
      </w:r>
    </w:p>
    <w:p w14:paraId="2D695FE3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1.本授权书有效期自开标大会之日计算不得少于九十天。</w:t>
      </w:r>
    </w:p>
    <w:p w14:paraId="6410AF5B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2.授权书内容填写要明确，文字要工整清楚，涂改无效。</w:t>
      </w:r>
    </w:p>
    <w:p w14:paraId="0BF85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3147F"/>
    <w:rsid w:val="7303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2025-10-30T09:52:00Z</dcterms:created>
  <dc:creator>WPS_1745145371</dc:creator>
  <cp:lastModifiedBy>WPS_1745145371</cp:lastModifiedBy>
  <dcterms:modified xsi:type="dcterms:W3CDTF">2025-10-30T09:52:36Z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E5791A2EE5CA423981C8D4C35DFE7ED6_11</vt:lpwstr>
  </property>
  <property fmtid="{D5CDD505-2E9C-101B-9397-08002B2CF9AE}" pid="4" name="KSOTemplateDocerSaveRecord">
    <vt:lpwstr>eyJoZGlkIjoiYmYwYjhjNmIwZGM1MWU0MGExNWEwNDYzYzdkZjY0OTIifQ==</vt:lpwstr>
  </property>
</Properties>
</file>