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474EC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法定代表人证明书与法定代表人授权书</w:t>
      </w:r>
      <w:bookmarkEnd w:id="0"/>
    </w:p>
    <w:p w14:paraId="4C2429C4"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法定代表人证明书</w:t>
      </w:r>
    </w:p>
    <w:p w14:paraId="6B79B0E7">
      <w:pPr>
        <w:pStyle w:val="3"/>
        <w:spacing w:before="3"/>
        <w:rPr>
          <w:rFonts w:ascii="仿宋" w:hAnsi="仿宋" w:eastAsia="仿宋" w:cs="仿宋"/>
          <w:color w:val="auto"/>
          <w:highlight w:val="none"/>
        </w:rPr>
      </w:pP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408A0AE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44BE78F3">
            <w:pPr>
              <w:pStyle w:val="4"/>
              <w:widowControl/>
              <w:spacing w:beforeAutospacing="0" w:after="270" w:afterAutospacing="0"/>
              <w:ind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致：陕西海堂项目管理咨询有限公司</w:t>
            </w:r>
          </w:p>
        </w:tc>
      </w:tr>
      <w:tr w14:paraId="4418EC6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96238CE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  <w:p w14:paraId="4F578402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企</w:t>
            </w:r>
          </w:p>
          <w:p w14:paraId="7D320821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业</w:t>
            </w:r>
          </w:p>
          <w:p w14:paraId="3F2FFBFF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信</w:t>
            </w:r>
          </w:p>
          <w:p w14:paraId="0FF85CEF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5D2930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45C0D04B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7C7823B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ADFE913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AAB96C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48F18595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6FF60D8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135C6C4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5D82F295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5EA1AB55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60FC791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2C4A038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0BCAFB9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67396F07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0908B88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9B134F7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7CBA9B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3FF86C75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703A898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5580764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03ECC4C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43A3AED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0D2271B3">
            <w:pPr>
              <w:pStyle w:val="4"/>
              <w:widowControl/>
              <w:spacing w:beforeAutospacing="0" w:after="270" w:afterAutospacing="0"/>
              <w:ind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169050B8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6741B8F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FD7B4AF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5FB5F18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2408B18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490F0915">
            <w:pPr>
              <w:pStyle w:val="4"/>
              <w:widowControl/>
              <w:spacing w:beforeAutospacing="0" w:after="270" w:afterAutospacing="0"/>
              <w:ind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62BE6D2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037C64A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9BC00D0">
            <w:pPr>
              <w:pStyle w:val="4"/>
              <w:widowControl/>
              <w:spacing w:beforeAutospacing="0" w:after="270" w:afterAutospacing="0"/>
              <w:ind w:left="840"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6C75D0C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A04F2E6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</w:tr>
      <w:tr w14:paraId="29E0EF7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5D7ACC0">
            <w:pPr>
              <w:pStyle w:val="4"/>
              <w:widowControl/>
              <w:spacing w:beforeAutospacing="0" w:after="270" w:afterAutospacing="0"/>
              <w:ind w:right="840"/>
              <w:jc w:val="right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0C38E65A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  <w:p w14:paraId="63ED9543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15D70A1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法定代表人（签字或盖章）</w:t>
            </w:r>
          </w:p>
        </w:tc>
      </w:tr>
      <w:tr w14:paraId="6A7427D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25E2B72B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21895F76">
            <w:pPr>
              <w:pStyle w:val="4"/>
              <w:widowControl/>
              <w:spacing w:beforeAutospacing="0" w:after="270" w:afterAutospacing="0"/>
              <w:ind w:left="840" w:right="840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4F432C3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（公章）</w:t>
            </w:r>
          </w:p>
          <w:p w14:paraId="72A8DAFC">
            <w:pPr>
              <w:pStyle w:val="4"/>
              <w:widowControl/>
              <w:spacing w:beforeAutospacing="0" w:after="270" w:afterAutospacing="0"/>
              <w:ind w:left="840" w:right="840"/>
              <w:jc w:val="center"/>
              <w:rPr>
                <w:rFonts w:ascii="仿宋" w:hAnsi="仿宋" w:eastAsia="仿宋" w:cs="仿宋"/>
                <w:b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年 月 日</w:t>
            </w:r>
          </w:p>
        </w:tc>
      </w:tr>
    </w:tbl>
    <w:p w14:paraId="0F289FF5">
      <w:pPr>
        <w:spacing w:before="29"/>
        <w:jc w:val="left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（法定代表人直接投标，只须提供法定代表人证明书及身份证原件或复印件并</w:t>
      </w:r>
    </w:p>
    <w:p w14:paraId="1DD0E144">
      <w:pPr>
        <w:pStyle w:val="3"/>
        <w:spacing w:before="5"/>
        <w:rPr>
          <w:rFonts w:ascii="仿宋" w:hAnsi="仿宋" w:eastAsia="仿宋" w:cs="仿宋"/>
          <w:color w:val="auto"/>
          <w:highlight w:val="none"/>
        </w:rPr>
      </w:pPr>
    </w:p>
    <w:p w14:paraId="7AA84239">
      <w:pPr>
        <w:ind w:left="3664" w:right="3800"/>
        <w:jc w:val="center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w w:val="90"/>
          <w:sz w:val="24"/>
          <w:highlight w:val="none"/>
        </w:rPr>
        <w:t>加盖公章）</w:t>
      </w:r>
    </w:p>
    <w:p w14:paraId="1FDD750D">
      <w:pPr>
        <w:jc w:val="center"/>
        <w:rPr>
          <w:rFonts w:ascii="仿宋" w:hAnsi="仿宋" w:eastAsia="仿宋" w:cs="仿宋"/>
          <w:color w:val="auto"/>
          <w:sz w:val="24"/>
          <w:highlight w:val="none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1F72DEF2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lang w:bidi="ar"/>
        </w:rPr>
        <w:t>法定代表人授权书</w:t>
      </w:r>
    </w:p>
    <w:p w14:paraId="0254BA48">
      <w:pPr>
        <w:pStyle w:val="3"/>
        <w:spacing w:before="261"/>
        <w:ind w:left="186"/>
        <w:rPr>
          <w:rFonts w:ascii="仿宋" w:hAnsi="仿宋" w:eastAsia="仿宋" w:cs="仿宋"/>
          <w:b/>
          <w:bCs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highlight w:val="none"/>
          <w:lang w:bidi="ar"/>
        </w:rPr>
        <w:t>陕西海堂项目管理咨询有限公司：</w:t>
      </w:r>
    </w:p>
    <w:p w14:paraId="46FCBFF6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本授权书声明：注册于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>（市场监督管理局名称）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之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>（委托单位全称）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的法定代表人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>（姓名，性别，职务）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授权本公司的（被授权人姓名，性别，职务）为合法代理人，就贵方组织的有关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）的洽谈执行等具体事务，签署全部有关文件、文书、协议、合同，本公司对被授权人在本项目中的签名承担全部法律责任。本授权书自开标大会之日起计算有效期为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天。</w:t>
      </w:r>
    </w:p>
    <w:p w14:paraId="778C423A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委托单位（公章）：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法定代表人（签字或盖章）：</w:t>
      </w:r>
    </w:p>
    <w:p w14:paraId="206324BE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签发日期：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年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月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日</w:t>
      </w:r>
    </w:p>
    <w:p w14:paraId="3CE20EE9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附：被授权人（签字）：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性别：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职务：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 xml:space="preserve"> </w:t>
      </w:r>
    </w:p>
    <w:p w14:paraId="2E0975C5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color w:val="auto"/>
          <w:kern w:val="0"/>
          <w:highlight w:val="none"/>
          <w:u w:val="singl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联系地址：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        </w:t>
      </w:r>
    </w:p>
    <w:p w14:paraId="2DC78416">
      <w:pPr>
        <w:pStyle w:val="3"/>
        <w:tabs>
          <w:tab w:val="left" w:pos="8005"/>
        </w:tabs>
        <w:spacing w:line="475" w:lineRule="auto"/>
        <w:ind w:left="185" w:right="133" w:firstLine="430"/>
        <w:rPr>
          <w:rFonts w:ascii="仿宋" w:hAnsi="仿宋" w:eastAsia="仿宋" w:cs="仿宋"/>
          <w:b/>
          <w:bCs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联系电话：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传真：</w:t>
      </w:r>
      <w:r>
        <w:rPr>
          <w:rFonts w:hint="eastAsia" w:ascii="仿宋" w:hAnsi="仿宋" w:eastAsia="仿宋" w:cs="仿宋"/>
          <w:color w:val="auto"/>
          <w:kern w:val="0"/>
          <w:highlight w:val="none"/>
          <w:u w:val="single"/>
          <w:lang w:bidi="ar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  <w:highlight w:val="none"/>
          <w:lang w:bidi="ar"/>
        </w:rPr>
        <w:tab/>
      </w:r>
    </w:p>
    <w:p w14:paraId="36FAAECF">
      <w:pPr>
        <w:pStyle w:val="3"/>
        <w:tabs>
          <w:tab w:val="left" w:pos="8005"/>
        </w:tabs>
        <w:spacing w:line="475" w:lineRule="auto"/>
        <w:ind w:right="133"/>
        <w:jc w:val="center"/>
        <w:rPr>
          <w:rFonts w:ascii="仿宋" w:hAnsi="仿宋" w:eastAsia="仿宋" w:cs="仿宋"/>
          <w:b/>
          <w:bCs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highlight w:val="none"/>
          <w:lang w:bidi="ar"/>
        </w:rPr>
        <w:t>法定代表人／被授权人身份证复印件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0"/>
        <w:gridCol w:w="3580"/>
      </w:tblGrid>
      <w:tr w14:paraId="152D3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  <w:jc w:val="center"/>
        </w:trPr>
        <w:tc>
          <w:tcPr>
            <w:tcW w:w="3580" w:type="dxa"/>
            <w:vAlign w:val="center"/>
          </w:tcPr>
          <w:p w14:paraId="7AEF1A41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法定代表人身份证复印件</w:t>
            </w:r>
          </w:p>
        </w:tc>
        <w:tc>
          <w:tcPr>
            <w:tcW w:w="3580" w:type="dxa"/>
            <w:vAlign w:val="center"/>
          </w:tcPr>
          <w:p w14:paraId="4CB754D0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仿宋" w:hAnsi="仿宋" w:eastAsia="仿宋" w:cs="仿宋"/>
                <w:color w:val="auto"/>
                <w:kern w:val="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被授权人身份证复印件</w:t>
            </w:r>
          </w:p>
        </w:tc>
      </w:tr>
      <w:tr w14:paraId="576C4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3580" w:type="dxa"/>
            <w:vAlign w:val="center"/>
          </w:tcPr>
          <w:p w14:paraId="3EACBDEF">
            <w:pPr>
              <w:pStyle w:val="3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ascii="仿宋" w:hAnsi="仿宋" w:eastAsia="仿宋" w:cs="仿宋"/>
                <w:color w:val="auto"/>
                <w:kern w:val="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法定代表人身份证复印件</w:t>
            </w:r>
          </w:p>
        </w:tc>
        <w:tc>
          <w:tcPr>
            <w:tcW w:w="3580" w:type="dxa"/>
            <w:vAlign w:val="center"/>
          </w:tcPr>
          <w:p w14:paraId="4079ABC8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仿宋" w:hAnsi="仿宋" w:eastAsia="仿宋" w:cs="仿宋"/>
                <w:color w:val="auto"/>
                <w:kern w:val="0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被授权人身份证复印件</w:t>
            </w:r>
          </w:p>
        </w:tc>
      </w:tr>
    </w:tbl>
    <w:p w14:paraId="579A1516">
      <w:pPr>
        <w:pStyle w:val="3"/>
        <w:tabs>
          <w:tab w:val="left" w:pos="8005"/>
        </w:tabs>
        <w:spacing w:line="475" w:lineRule="auto"/>
        <w:ind w:right="133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说明：</w:t>
      </w:r>
    </w:p>
    <w:p w14:paraId="65F27FF0">
      <w:pPr>
        <w:pStyle w:val="3"/>
        <w:tabs>
          <w:tab w:val="left" w:pos="8005"/>
        </w:tabs>
        <w:spacing w:line="475" w:lineRule="auto"/>
        <w:ind w:right="133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1.本授权书有效期自开标大会之日计算不得少于九十天。</w:t>
      </w:r>
    </w:p>
    <w:p w14:paraId="055E2B93">
      <w:pPr>
        <w:pStyle w:val="3"/>
        <w:tabs>
          <w:tab w:val="left" w:pos="8005"/>
        </w:tabs>
        <w:spacing w:line="475" w:lineRule="auto"/>
        <w:ind w:right="133"/>
        <w:rPr>
          <w:rFonts w:ascii="仿宋" w:hAnsi="仿宋" w:eastAsia="仿宋" w:cs="仿宋"/>
          <w:color w:val="auto"/>
          <w:kern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  <w:lang w:bidi="ar"/>
        </w:rPr>
        <w:t>2.授权书内容填写要明确，文字要工整清楚，涂改无效。</w:t>
      </w:r>
    </w:p>
    <w:p w14:paraId="69E469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02DD7"/>
    <w:rsid w:val="75D0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2025-10-30T10:09:00Z</dcterms:created>
  <dc:creator>lijiao</dc:creator>
  <cp:lastModifiedBy>lijiao</cp:lastModifiedBy>
  <dcterms:modified xsi:type="dcterms:W3CDTF">2025-10-30T10:09:56Z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E0EB636B6A3D4C91AED1BA3DB2AB567A_11</vt:lpwstr>
  </property>
  <property fmtid="{D5CDD505-2E9C-101B-9397-08002B2CF9AE}" pid="4" name="KSOTemplateDocerSaveRecord">
    <vt:lpwstr>eyJoZGlkIjoiODg0ZjBmOGRiZWVjZTM4ZTdmNWUxNDY2Zjg4MWY5ZTMiLCJ1c2VySWQiOiI0MDg0NzQ4MjUifQ==</vt:lpwstr>
  </property>
</Properties>
</file>