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49722B">
      <w:pPr>
        <w:pStyle w:val="11"/>
        <w:spacing w:line="360" w:lineRule="auto"/>
        <w:rPr>
          <w:rFonts w:hint="eastAsia" w:ascii="宋体" w:hAnsi="宋体" w:eastAsia="宋体" w:cs="宋体"/>
          <w:b/>
          <w:color w:val="auto"/>
          <w:spacing w:val="0"/>
          <w:sz w:val="21"/>
          <w:szCs w:val="21"/>
          <w:lang w:eastAsia="zh-CN"/>
        </w:rPr>
      </w:pPr>
      <w:r>
        <w:rPr>
          <w:rFonts w:hint="eastAsia" w:ascii="宋体" w:hAnsi="宋体" w:eastAsia="宋体" w:cs="宋体"/>
          <w:b/>
          <w:color w:val="auto"/>
          <w:spacing w:val="0"/>
          <w:sz w:val="21"/>
          <w:szCs w:val="21"/>
        </w:rPr>
        <w:t>资格审查</w:t>
      </w:r>
      <w:r>
        <w:rPr>
          <w:rFonts w:hint="eastAsia" w:ascii="宋体" w:hAnsi="宋体" w:eastAsia="宋体" w:cs="宋体"/>
          <w:b/>
          <w:color w:val="auto"/>
          <w:spacing w:val="0"/>
          <w:sz w:val="21"/>
          <w:szCs w:val="21"/>
          <w:lang w:eastAsia="zh-CN"/>
        </w:rPr>
        <w:t>证明资料：</w:t>
      </w:r>
    </w:p>
    <w:p w14:paraId="6103ACCB">
      <w:pPr>
        <w:pStyle w:val="11"/>
        <w:spacing w:line="360" w:lineRule="auto"/>
        <w:rPr>
          <w:rFonts w:hint="eastAsia" w:ascii="宋体" w:hAnsi="宋体" w:eastAsia="宋体" w:cs="宋体"/>
          <w:color w:val="auto"/>
          <w:spacing w:val="0"/>
          <w:sz w:val="21"/>
          <w:szCs w:val="21"/>
          <w:lang w:val="en-US" w:eastAsia="zh-CN"/>
        </w:rPr>
      </w:pPr>
      <w:r>
        <w:rPr>
          <w:rFonts w:hint="eastAsia" w:ascii="宋体" w:hAnsi="宋体" w:eastAsia="宋体" w:cs="宋体"/>
          <w:b/>
          <w:bCs/>
          <w:color w:val="auto"/>
          <w:spacing w:val="0"/>
          <w:sz w:val="21"/>
          <w:szCs w:val="21"/>
        </w:rPr>
        <w:t>1、</w:t>
      </w:r>
      <w:r>
        <w:rPr>
          <w:rFonts w:hint="eastAsia" w:ascii="宋体" w:hAnsi="宋体" w:eastAsia="宋体" w:cs="宋体"/>
          <w:b/>
          <w:bCs/>
          <w:color w:val="auto"/>
          <w:spacing w:val="0"/>
          <w:sz w:val="21"/>
          <w:szCs w:val="21"/>
          <w:lang w:val="en-US" w:eastAsia="zh-CN"/>
        </w:rPr>
        <w:t>主体资格证明：</w:t>
      </w:r>
      <w:r>
        <w:rPr>
          <w:rFonts w:hint="eastAsia" w:ascii="宋体" w:hAnsi="宋体" w:eastAsia="宋体" w:cs="宋体"/>
          <w:color w:val="auto"/>
          <w:spacing w:val="0"/>
          <w:sz w:val="21"/>
          <w:szCs w:val="21"/>
          <w:lang w:val="en-US" w:eastAsia="zh-CN"/>
        </w:rPr>
        <w:t>具有独立承担民事责任能力的法人、其他组织或自然人，并出具合法有效的营业执照或事业单位法人证书等国家规定的相关证明，自然人参与的提供其身份证明。</w:t>
      </w:r>
    </w:p>
    <w:p w14:paraId="0D98EAE4">
      <w:pPr>
        <w:pStyle w:val="11"/>
        <w:spacing w:line="360" w:lineRule="auto"/>
        <w:rPr>
          <w:rFonts w:hint="eastAsia" w:ascii="宋体" w:hAnsi="宋体" w:eastAsia="宋体" w:cs="宋体"/>
          <w:color w:val="auto"/>
          <w:spacing w:val="0"/>
          <w:sz w:val="21"/>
          <w:szCs w:val="21"/>
        </w:rPr>
      </w:pPr>
      <w:r>
        <w:rPr>
          <w:rFonts w:hint="eastAsia" w:ascii="宋体" w:hAnsi="宋体" w:eastAsia="宋体" w:cs="宋体"/>
          <w:b/>
          <w:bCs/>
          <w:color w:val="auto"/>
          <w:spacing w:val="0"/>
          <w:sz w:val="21"/>
          <w:szCs w:val="21"/>
          <w:lang w:val="en-US"/>
        </w:rPr>
        <w:t>2、财务状况报告：</w:t>
      </w:r>
      <w:r>
        <w:rPr>
          <w:rFonts w:hint="eastAsia" w:ascii="宋体" w:hAnsi="宋体" w:eastAsia="宋体" w:cs="宋体"/>
          <w:color w:val="auto"/>
          <w:spacing w:val="0"/>
          <w:sz w:val="21"/>
          <w:szCs w:val="21"/>
          <w:lang w:val="en-US" w:eastAsia="zh-CN"/>
        </w:rPr>
        <w:t>提供2023年度或2024年度经审计的财务会计报告或其提交响应文件截止时间前3个月内银行出具的资信证明。(以上形式的资料提供任何一种即可)要求:(1)供应商是企业法人的，应提供2023或2024全年度经审计的财务报告，包括“四表一注"即《资产负債表》《利润表》《现金流量表》《所有者权益变动表》及其附注，或者提交响应文件截止时间前3个月内其基本账户开户银行出具的资信证明(附基本存款账户信息):供应商是执行《小企业会计准则》的小微企业的，应提供2023或2024全年度经审计的财务报告，至少包括《资产负债表》《利润表》《现金流量表》及其附注，或者提交响应文件截止时问前3个月内其基本账户开户银行出县的资信证明(附基本存款账户信息):(2)供应商是事业单位法人的，应提供2023或2024全年度经审计的财务报告，至少包括《资产负债表》《收入支出表或者收入费用表》《财政补助收入支出表》及其附注，或者提交响应文件截止时间前3个月内其基本账户开户银行出具的资信证明(附基本存款账户信息):(3)其他组织和自然人，提供提交响应文件截止时间前3个月内银行出具的资信证明(附账户信息)(4)供应商成立不到1年(至提交响应文件截止时间)的，提供成立后任意时段的资产负债表，或提交响应文件截止时间前3个月内其基本账户开户银行出具的资信证明(附基本存款账户信息)。</w:t>
      </w:r>
    </w:p>
    <w:p w14:paraId="077490C4">
      <w:pPr>
        <w:pStyle w:val="11"/>
        <w:spacing w:line="360" w:lineRule="auto"/>
        <w:rPr>
          <w:rFonts w:hint="eastAsia" w:ascii="宋体" w:hAnsi="宋体" w:eastAsia="宋体" w:cs="宋体"/>
          <w:color w:val="auto"/>
          <w:spacing w:val="0"/>
          <w:sz w:val="21"/>
          <w:szCs w:val="21"/>
          <w:lang w:val="en-US" w:eastAsia="zh-CN"/>
        </w:rPr>
      </w:pPr>
      <w:r>
        <w:rPr>
          <w:rFonts w:hint="eastAsia" w:ascii="宋体" w:hAnsi="宋体" w:cs="宋体"/>
          <w:b/>
          <w:bCs/>
          <w:color w:val="auto"/>
          <w:spacing w:val="0"/>
          <w:sz w:val="21"/>
          <w:szCs w:val="21"/>
          <w:lang w:val="en-US" w:eastAsia="zh-CN"/>
        </w:rPr>
        <w:t>3</w:t>
      </w:r>
      <w:r>
        <w:rPr>
          <w:rFonts w:hint="eastAsia" w:ascii="宋体" w:hAnsi="宋体" w:eastAsia="宋体" w:cs="宋体"/>
          <w:b/>
          <w:bCs/>
          <w:color w:val="auto"/>
          <w:spacing w:val="0"/>
          <w:sz w:val="21"/>
          <w:szCs w:val="21"/>
        </w:rPr>
        <w:t>、税收缴纳证明：</w:t>
      </w:r>
      <w:r>
        <w:rPr>
          <w:rFonts w:hint="eastAsia" w:ascii="宋体" w:hAnsi="宋体" w:eastAsia="宋体" w:cs="宋体"/>
          <w:color w:val="auto"/>
          <w:spacing w:val="0"/>
          <w:sz w:val="21"/>
          <w:szCs w:val="21"/>
          <w:lang w:val="en-US" w:eastAsia="zh-CN"/>
        </w:rPr>
        <w:t>提供自</w:t>
      </w:r>
      <w:r>
        <w:rPr>
          <w:rFonts w:hint="default" w:ascii="宋体" w:hAnsi="宋体" w:eastAsia="宋体" w:cs="宋体"/>
          <w:color w:val="auto"/>
          <w:spacing w:val="0"/>
          <w:sz w:val="21"/>
          <w:szCs w:val="21"/>
          <w:lang w:val="en-US" w:eastAsia="zh-CN"/>
        </w:rPr>
        <w:t>202</w:t>
      </w:r>
      <w:r>
        <w:rPr>
          <w:rFonts w:hint="eastAsia" w:ascii="宋体" w:hAnsi="宋体" w:eastAsia="宋体" w:cs="宋体"/>
          <w:color w:val="auto"/>
          <w:spacing w:val="0"/>
          <w:sz w:val="21"/>
          <w:szCs w:val="21"/>
          <w:lang w:val="en-US" w:eastAsia="zh-CN"/>
        </w:rPr>
        <w:t>4</w:t>
      </w:r>
      <w:r>
        <w:rPr>
          <w:rFonts w:hint="default" w:ascii="宋体" w:hAnsi="宋体" w:eastAsia="宋体" w:cs="宋体"/>
          <w:color w:val="auto"/>
          <w:spacing w:val="0"/>
          <w:sz w:val="21"/>
          <w:szCs w:val="21"/>
          <w:lang w:val="en-US" w:eastAsia="zh-CN"/>
        </w:rPr>
        <w:t>年</w:t>
      </w:r>
      <w:r>
        <w:rPr>
          <w:rFonts w:hint="eastAsia" w:ascii="宋体" w:hAnsi="宋体" w:eastAsia="宋体" w:cs="宋体"/>
          <w:color w:val="auto"/>
          <w:spacing w:val="0"/>
          <w:sz w:val="21"/>
          <w:szCs w:val="21"/>
          <w:lang w:val="en-US" w:eastAsia="zh-CN"/>
        </w:rPr>
        <w:t>9</w:t>
      </w:r>
      <w:r>
        <w:rPr>
          <w:rFonts w:hint="default" w:ascii="宋体" w:hAnsi="宋体" w:eastAsia="宋体" w:cs="宋体"/>
          <w:color w:val="auto"/>
          <w:spacing w:val="0"/>
          <w:sz w:val="21"/>
          <w:szCs w:val="21"/>
          <w:lang w:val="en-US" w:eastAsia="zh-CN"/>
        </w:rPr>
        <w:t>月1日</w:t>
      </w:r>
      <w:r>
        <w:rPr>
          <w:rFonts w:hint="eastAsia" w:ascii="宋体" w:hAnsi="宋体" w:eastAsia="宋体" w:cs="宋体"/>
          <w:color w:val="auto"/>
          <w:spacing w:val="0"/>
          <w:sz w:val="21"/>
          <w:szCs w:val="21"/>
          <w:lang w:val="en-US" w:eastAsia="zh-CN"/>
        </w:rPr>
        <w:t>至递交磋商响应文件截止之日内已缴存任意一个月的依法缴纳税收的相关凭据，凭据应有税务机关或代收机关的公章或业务专用章。依法免税或无须缴纳税收的供应商，应提供相应证明文件。</w:t>
      </w:r>
    </w:p>
    <w:p w14:paraId="4F4304CD">
      <w:pPr>
        <w:pStyle w:val="11"/>
        <w:spacing w:line="360" w:lineRule="auto"/>
        <w:rPr>
          <w:rFonts w:hint="eastAsia" w:ascii="宋体" w:hAnsi="宋体" w:eastAsia="宋体" w:cs="宋体"/>
          <w:color w:val="auto"/>
          <w:spacing w:val="0"/>
          <w:sz w:val="21"/>
          <w:szCs w:val="21"/>
          <w:lang w:val="en-US" w:eastAsia="zh-CN"/>
        </w:rPr>
      </w:pPr>
      <w:r>
        <w:rPr>
          <w:rFonts w:hint="eastAsia" w:ascii="宋体" w:hAnsi="宋体" w:eastAsia="宋体" w:cs="宋体"/>
          <w:b/>
          <w:bCs/>
          <w:color w:val="auto"/>
          <w:spacing w:val="0"/>
          <w:sz w:val="21"/>
          <w:szCs w:val="21"/>
          <w:lang w:val="en-US" w:eastAsia="zh-CN"/>
        </w:rPr>
        <w:t>4、</w:t>
      </w:r>
      <w:r>
        <w:rPr>
          <w:rFonts w:hint="eastAsia" w:ascii="宋体" w:hAnsi="宋体" w:eastAsia="宋体" w:cs="宋体"/>
          <w:b/>
          <w:bCs/>
          <w:color w:val="auto"/>
          <w:spacing w:val="0"/>
          <w:sz w:val="21"/>
          <w:szCs w:val="21"/>
        </w:rPr>
        <w:t>社会保障资金缴纳证明</w:t>
      </w:r>
      <w:r>
        <w:rPr>
          <w:rFonts w:hint="eastAsia" w:ascii="宋体" w:hAnsi="宋体" w:eastAsia="宋体" w:cs="宋体"/>
          <w:b/>
          <w:bCs/>
          <w:color w:val="auto"/>
          <w:spacing w:val="0"/>
          <w:sz w:val="21"/>
          <w:szCs w:val="21"/>
          <w:lang w:eastAsia="zh-CN"/>
        </w:rPr>
        <w:t>：</w:t>
      </w:r>
      <w:r>
        <w:rPr>
          <w:rFonts w:hint="eastAsia" w:ascii="宋体" w:hAnsi="宋体" w:eastAsia="宋体" w:cs="宋体"/>
          <w:color w:val="auto"/>
          <w:spacing w:val="0"/>
          <w:sz w:val="21"/>
          <w:szCs w:val="21"/>
          <w:lang w:val="en-US" w:eastAsia="zh-CN"/>
        </w:rPr>
        <w:t>提供自</w:t>
      </w:r>
      <w:r>
        <w:rPr>
          <w:rFonts w:hint="default" w:ascii="宋体" w:hAnsi="宋体" w:eastAsia="宋体" w:cs="宋体"/>
          <w:color w:val="auto"/>
          <w:spacing w:val="0"/>
          <w:sz w:val="21"/>
          <w:szCs w:val="21"/>
          <w:lang w:val="en-US" w:eastAsia="zh-CN"/>
        </w:rPr>
        <w:t>2024年</w:t>
      </w:r>
      <w:r>
        <w:rPr>
          <w:rFonts w:hint="eastAsia" w:ascii="宋体" w:hAnsi="宋体" w:eastAsia="宋体" w:cs="宋体"/>
          <w:color w:val="auto"/>
          <w:spacing w:val="0"/>
          <w:sz w:val="21"/>
          <w:szCs w:val="21"/>
          <w:lang w:val="en-US" w:eastAsia="zh-CN"/>
        </w:rPr>
        <w:t>9</w:t>
      </w:r>
      <w:r>
        <w:rPr>
          <w:rFonts w:hint="default" w:ascii="宋体" w:hAnsi="宋体" w:eastAsia="宋体" w:cs="宋体"/>
          <w:color w:val="auto"/>
          <w:spacing w:val="0"/>
          <w:sz w:val="21"/>
          <w:szCs w:val="21"/>
          <w:lang w:val="en-US" w:eastAsia="zh-CN"/>
        </w:rPr>
        <w:t>月1日</w:t>
      </w:r>
      <w:r>
        <w:rPr>
          <w:rFonts w:hint="eastAsia" w:ascii="宋体" w:hAnsi="宋体" w:eastAsia="宋体" w:cs="宋体"/>
          <w:color w:val="auto"/>
          <w:spacing w:val="0"/>
          <w:sz w:val="21"/>
          <w:szCs w:val="21"/>
          <w:lang w:val="en-US" w:eastAsia="zh-CN"/>
        </w:rPr>
        <w:t>至递交磋商响应文件截止之日前一年内任意一个月的社会保障资金缴存单据或社保机构开具的社会保险参保缴费情况证明。依法不需要缴纳社会保障资金的供应商应提供相关文件证明。</w:t>
      </w:r>
    </w:p>
    <w:p w14:paraId="280F137B">
      <w:pPr>
        <w:pStyle w:val="11"/>
        <w:spacing w:line="360" w:lineRule="auto"/>
        <w:rPr>
          <w:rFonts w:hint="eastAsia" w:ascii="宋体" w:hAnsi="宋体" w:eastAsia="宋体" w:cs="宋体"/>
          <w:color w:val="auto"/>
          <w:spacing w:val="0"/>
          <w:sz w:val="21"/>
          <w:szCs w:val="21"/>
          <w:lang w:eastAsia="zh-CN"/>
        </w:rPr>
      </w:pPr>
      <w:r>
        <w:rPr>
          <w:rFonts w:hint="eastAsia" w:ascii="宋体" w:hAnsi="宋体" w:cs="宋体"/>
          <w:b/>
          <w:bCs/>
          <w:color w:val="auto"/>
          <w:spacing w:val="0"/>
          <w:sz w:val="21"/>
          <w:szCs w:val="21"/>
          <w:lang w:val="en-US" w:eastAsia="zh-CN"/>
        </w:rPr>
        <w:t>5</w:t>
      </w:r>
      <w:r>
        <w:rPr>
          <w:rFonts w:hint="eastAsia" w:ascii="宋体" w:hAnsi="宋体" w:eastAsia="宋体" w:cs="宋体"/>
          <w:b/>
          <w:bCs/>
          <w:color w:val="auto"/>
          <w:spacing w:val="0"/>
          <w:sz w:val="21"/>
          <w:szCs w:val="21"/>
        </w:rPr>
        <w:t>、承诺书：</w:t>
      </w:r>
      <w:r>
        <w:rPr>
          <w:rFonts w:hint="eastAsia" w:ascii="宋体" w:hAnsi="宋体" w:eastAsia="宋体" w:cs="宋体"/>
          <w:color w:val="auto"/>
          <w:spacing w:val="0"/>
          <w:sz w:val="21"/>
          <w:szCs w:val="21"/>
          <w:lang w:val="en-US" w:eastAsia="zh-CN"/>
        </w:rPr>
        <w:t>履行本合同所必需的设备和专业技术能力的承诺</w:t>
      </w:r>
      <w:r>
        <w:rPr>
          <w:rFonts w:hint="eastAsia" w:ascii="宋体" w:hAnsi="宋体" w:eastAsia="宋体" w:cs="宋体"/>
          <w:color w:val="auto"/>
          <w:spacing w:val="0"/>
          <w:sz w:val="21"/>
          <w:szCs w:val="21"/>
          <w:lang w:eastAsia="zh-CN"/>
        </w:rPr>
        <w:t>。</w:t>
      </w:r>
    </w:p>
    <w:p w14:paraId="362DEC24">
      <w:pPr>
        <w:pStyle w:val="11"/>
        <w:spacing w:line="360" w:lineRule="auto"/>
        <w:rPr>
          <w:rFonts w:hint="eastAsia" w:ascii="宋体" w:hAnsi="宋体" w:eastAsia="宋体" w:cs="宋体"/>
          <w:color w:val="auto"/>
          <w:spacing w:val="0"/>
          <w:sz w:val="21"/>
          <w:szCs w:val="21"/>
          <w:lang w:eastAsia="zh-CN"/>
        </w:rPr>
      </w:pPr>
      <w:r>
        <w:rPr>
          <w:rFonts w:hint="eastAsia" w:ascii="宋体" w:hAnsi="宋体" w:cs="宋体"/>
          <w:b/>
          <w:bCs/>
          <w:color w:val="auto"/>
          <w:spacing w:val="0"/>
          <w:sz w:val="21"/>
          <w:szCs w:val="21"/>
          <w:lang w:val="en-US" w:eastAsia="zh-CN"/>
        </w:rPr>
        <w:t>6</w:t>
      </w:r>
      <w:r>
        <w:rPr>
          <w:rFonts w:hint="eastAsia" w:ascii="宋体" w:hAnsi="宋体" w:eastAsia="宋体" w:cs="宋体"/>
          <w:b/>
          <w:bCs/>
          <w:color w:val="auto"/>
          <w:spacing w:val="0"/>
          <w:sz w:val="21"/>
          <w:szCs w:val="21"/>
          <w:lang w:val="en-US" w:eastAsia="zh-CN"/>
        </w:rPr>
        <w:t>、</w:t>
      </w:r>
      <w:r>
        <w:rPr>
          <w:rFonts w:hint="eastAsia" w:ascii="宋体" w:hAnsi="宋体" w:eastAsia="宋体" w:cs="宋体"/>
          <w:b/>
          <w:bCs/>
          <w:color w:val="auto"/>
          <w:spacing w:val="0"/>
          <w:sz w:val="21"/>
          <w:szCs w:val="21"/>
        </w:rPr>
        <w:t>书面声明：</w:t>
      </w:r>
      <w:r>
        <w:rPr>
          <w:rFonts w:hint="eastAsia" w:ascii="宋体" w:hAnsi="宋体" w:eastAsia="宋体" w:cs="宋体"/>
          <w:color w:val="auto"/>
          <w:spacing w:val="0"/>
          <w:sz w:val="21"/>
          <w:szCs w:val="21"/>
          <w:lang w:val="en-US" w:eastAsia="zh-CN"/>
        </w:rPr>
        <w:t>参加政府采购活动前3年内，在经营活动中没有重大违法记录的书面声明。</w:t>
      </w:r>
    </w:p>
    <w:p w14:paraId="12EB139F">
      <w:pPr>
        <w:pStyle w:val="11"/>
        <w:spacing w:line="360" w:lineRule="auto"/>
        <w:rPr>
          <w:rFonts w:hint="eastAsia" w:ascii="宋体" w:hAnsi="宋体" w:eastAsia="宋体" w:cs="宋体"/>
          <w:color w:val="auto"/>
          <w:spacing w:val="0"/>
          <w:sz w:val="21"/>
          <w:szCs w:val="21"/>
        </w:rPr>
      </w:pPr>
      <w:r>
        <w:rPr>
          <w:rFonts w:hint="eastAsia" w:ascii="宋体" w:hAnsi="宋体" w:cs="宋体"/>
          <w:b/>
          <w:bCs/>
          <w:color w:val="auto"/>
          <w:spacing w:val="0"/>
          <w:sz w:val="21"/>
          <w:szCs w:val="21"/>
          <w:lang w:val="en-US" w:eastAsia="zh-CN"/>
        </w:rPr>
        <w:t>7</w:t>
      </w:r>
      <w:r>
        <w:rPr>
          <w:rFonts w:hint="eastAsia" w:ascii="宋体" w:hAnsi="宋体" w:eastAsia="宋体" w:cs="宋体"/>
          <w:b/>
          <w:bCs/>
          <w:color w:val="auto"/>
          <w:spacing w:val="0"/>
          <w:sz w:val="21"/>
          <w:szCs w:val="21"/>
        </w:rPr>
        <w:t>、信用记录：</w:t>
      </w:r>
      <w:r>
        <w:rPr>
          <w:rFonts w:hint="eastAsia" w:ascii="宋体" w:hAnsi="宋体" w:eastAsia="宋体" w:cs="宋体"/>
          <w:color w:val="auto"/>
          <w:spacing w:val="0"/>
          <w:sz w:val="21"/>
          <w:szCs w:val="21"/>
          <w:lang w:val="en-US" w:eastAsia="zh-CN"/>
        </w:rPr>
        <w:t>供应商在信用中国（www.creditchina.gov.cn）未被列入重大税收违法失信主体、在中国执行信息公开网（http://zxgk.court.gov.cn/）未被列入失信被执行人及在中国政府采购网（www.ccgp.gov.cn）未被列入政府采购严重违法失信行为记录名单。</w:t>
      </w:r>
    </w:p>
    <w:p w14:paraId="37DCE1FC">
      <w:pPr>
        <w:pStyle w:val="11"/>
        <w:spacing w:line="360" w:lineRule="auto"/>
        <w:rPr>
          <w:rFonts w:hint="eastAsia" w:ascii="宋体" w:hAnsi="宋体" w:eastAsia="宋体" w:cs="宋体"/>
          <w:color w:val="auto"/>
          <w:spacing w:val="0"/>
          <w:sz w:val="21"/>
          <w:szCs w:val="21"/>
        </w:rPr>
      </w:pPr>
      <w:r>
        <w:rPr>
          <w:rFonts w:hint="eastAsia" w:ascii="宋体" w:hAnsi="宋体" w:cs="宋体"/>
          <w:b/>
          <w:bCs/>
          <w:color w:val="auto"/>
          <w:spacing w:val="0"/>
          <w:sz w:val="21"/>
          <w:szCs w:val="21"/>
          <w:lang w:val="en-US" w:eastAsia="zh-CN"/>
        </w:rPr>
        <w:t>8</w:t>
      </w:r>
      <w:r>
        <w:rPr>
          <w:rFonts w:hint="eastAsia" w:ascii="宋体" w:hAnsi="宋体" w:eastAsia="宋体" w:cs="宋体"/>
          <w:b/>
          <w:bCs/>
          <w:color w:val="auto"/>
          <w:spacing w:val="0"/>
          <w:sz w:val="21"/>
          <w:szCs w:val="21"/>
        </w:rPr>
        <w:t>、本项目不接受联合体投标，不允许分包：</w:t>
      </w:r>
      <w:r>
        <w:rPr>
          <w:rFonts w:hint="eastAsia" w:ascii="宋体" w:hAnsi="宋体" w:eastAsia="宋体" w:cs="宋体"/>
          <w:color w:val="auto"/>
          <w:spacing w:val="0"/>
          <w:sz w:val="21"/>
          <w:szCs w:val="21"/>
          <w:lang w:eastAsia="zh-CN"/>
        </w:rPr>
        <w:t>供应商</w:t>
      </w:r>
      <w:r>
        <w:rPr>
          <w:rFonts w:hint="eastAsia" w:ascii="宋体" w:hAnsi="宋体" w:eastAsia="宋体" w:cs="宋体"/>
          <w:color w:val="auto"/>
          <w:spacing w:val="0"/>
          <w:sz w:val="21"/>
          <w:szCs w:val="21"/>
        </w:rPr>
        <w:t>应提供《非联合体不分包投标声明》，视为独立投标，不分包。</w:t>
      </w:r>
    </w:p>
    <w:p w14:paraId="63E4EF30">
      <w:pPr>
        <w:pStyle w:val="11"/>
        <w:spacing w:line="360" w:lineRule="auto"/>
        <w:rPr>
          <w:rFonts w:hint="eastAsia" w:ascii="宋体" w:hAnsi="宋体" w:cs="宋体"/>
          <w:b/>
          <w:bCs/>
          <w:color w:val="auto"/>
          <w:spacing w:val="0"/>
          <w:sz w:val="21"/>
          <w:szCs w:val="21"/>
          <w:lang w:val="en-US" w:eastAsia="zh-CN"/>
        </w:rPr>
      </w:pPr>
    </w:p>
    <w:p w14:paraId="12F469F4">
      <w:pPr>
        <w:pStyle w:val="11"/>
        <w:spacing w:line="360" w:lineRule="auto"/>
        <w:rPr>
          <w:rFonts w:hint="eastAsia" w:ascii="宋体" w:hAnsi="宋体" w:eastAsia="宋体" w:cs="宋体"/>
          <w:color w:val="auto"/>
          <w:spacing w:val="0"/>
          <w:sz w:val="21"/>
          <w:szCs w:val="21"/>
        </w:rPr>
      </w:pPr>
      <w:r>
        <w:rPr>
          <w:rFonts w:hint="eastAsia" w:ascii="宋体" w:hAnsi="宋体" w:cs="宋体"/>
          <w:b/>
          <w:bCs/>
          <w:color w:val="auto"/>
          <w:spacing w:val="0"/>
          <w:sz w:val="21"/>
          <w:szCs w:val="21"/>
          <w:lang w:val="en-US" w:eastAsia="zh-CN"/>
        </w:rPr>
        <w:t>9</w:t>
      </w:r>
      <w:r>
        <w:rPr>
          <w:rFonts w:hint="eastAsia" w:ascii="宋体" w:hAnsi="宋体" w:eastAsia="宋体" w:cs="宋体"/>
          <w:b/>
          <w:bCs/>
          <w:color w:val="auto"/>
          <w:spacing w:val="0"/>
          <w:sz w:val="21"/>
          <w:szCs w:val="21"/>
        </w:rPr>
        <w:t>、控股管理关系：</w:t>
      </w:r>
      <w:r>
        <w:rPr>
          <w:rFonts w:hint="eastAsia" w:ascii="宋体" w:hAnsi="宋体" w:eastAsia="宋体" w:cs="宋体"/>
          <w:color w:val="auto"/>
          <w:spacing w:val="0"/>
          <w:sz w:val="21"/>
          <w:szCs w:val="21"/>
        </w:rPr>
        <w:t>提供直接控</w:t>
      </w:r>
      <w:bookmarkStart w:id="4" w:name="_GoBack"/>
      <w:bookmarkEnd w:id="4"/>
      <w:r>
        <w:rPr>
          <w:rFonts w:hint="eastAsia" w:ascii="宋体" w:hAnsi="宋体" w:eastAsia="宋体" w:cs="宋体"/>
          <w:color w:val="auto"/>
          <w:spacing w:val="0"/>
          <w:sz w:val="21"/>
          <w:szCs w:val="21"/>
        </w:rPr>
        <w:t>股</w:t>
      </w:r>
      <w:r>
        <w:rPr>
          <w:rFonts w:hint="eastAsia" w:ascii="宋体" w:hAnsi="宋体" w:cs="宋体"/>
          <w:color w:val="auto"/>
          <w:spacing w:val="0"/>
          <w:sz w:val="21"/>
          <w:szCs w:val="21"/>
          <w:lang w:val="en-US" w:eastAsia="zh-CN"/>
        </w:rPr>
        <w:t>和</w:t>
      </w:r>
      <w:r>
        <w:rPr>
          <w:rFonts w:hint="eastAsia" w:ascii="宋体" w:hAnsi="宋体" w:eastAsia="宋体" w:cs="宋体"/>
          <w:color w:val="auto"/>
          <w:spacing w:val="0"/>
          <w:sz w:val="21"/>
          <w:szCs w:val="21"/>
        </w:rPr>
        <w:t>管理关系承诺书。若与其他供应商存在单位负责人为同一人或者存在直接控股、管理关系的，则投标无效。</w:t>
      </w:r>
    </w:p>
    <w:p w14:paraId="218FE467">
      <w:pPr>
        <w:pStyle w:val="11"/>
        <w:spacing w:line="360" w:lineRule="auto"/>
        <w:rPr>
          <w:rFonts w:hint="eastAsia" w:ascii="宋体" w:hAnsi="宋体" w:eastAsia="宋体" w:cs="宋体"/>
          <w:color w:val="auto"/>
          <w:spacing w:val="0"/>
          <w:sz w:val="21"/>
          <w:szCs w:val="21"/>
        </w:rPr>
      </w:pPr>
      <w:r>
        <w:rPr>
          <w:rFonts w:hint="eastAsia" w:ascii="宋体" w:hAnsi="宋体" w:cs="宋体"/>
          <w:b/>
          <w:bCs/>
          <w:color w:val="auto"/>
          <w:spacing w:val="0"/>
          <w:sz w:val="21"/>
          <w:szCs w:val="21"/>
          <w:lang w:val="en-US" w:eastAsia="zh-CN"/>
        </w:rPr>
        <w:t>10</w:t>
      </w:r>
      <w:r>
        <w:rPr>
          <w:rFonts w:hint="eastAsia" w:ascii="宋体" w:hAnsi="宋体" w:eastAsia="宋体" w:cs="宋体"/>
          <w:b/>
          <w:bCs/>
          <w:color w:val="auto"/>
          <w:spacing w:val="0"/>
          <w:sz w:val="21"/>
          <w:szCs w:val="21"/>
        </w:rPr>
        <w:t>、法定代表人授权委托书：</w:t>
      </w:r>
      <w:r>
        <w:rPr>
          <w:rFonts w:hint="eastAsia" w:ascii="宋体" w:hAnsi="宋体" w:eastAsia="宋体" w:cs="宋体"/>
          <w:color w:val="auto"/>
          <w:spacing w:val="0"/>
          <w:sz w:val="21"/>
          <w:szCs w:val="21"/>
        </w:rPr>
        <w:t>法定代表人参加</w:t>
      </w:r>
      <w:r>
        <w:rPr>
          <w:rFonts w:hint="eastAsia" w:ascii="宋体" w:hAnsi="宋体" w:eastAsia="宋体" w:cs="宋体"/>
          <w:color w:val="auto"/>
          <w:spacing w:val="0"/>
          <w:sz w:val="21"/>
          <w:szCs w:val="21"/>
          <w:lang w:eastAsia="zh-CN"/>
        </w:rPr>
        <w:t>磋商</w:t>
      </w:r>
      <w:r>
        <w:rPr>
          <w:rFonts w:hint="eastAsia" w:ascii="宋体" w:hAnsi="宋体" w:eastAsia="宋体" w:cs="宋体"/>
          <w:color w:val="auto"/>
          <w:spacing w:val="0"/>
          <w:sz w:val="21"/>
          <w:szCs w:val="21"/>
        </w:rPr>
        <w:t>的，须提供本人身份证复印件(附在资格证明文件中)；法定代表人授权他人参加</w:t>
      </w:r>
      <w:r>
        <w:rPr>
          <w:rFonts w:hint="eastAsia" w:ascii="宋体" w:hAnsi="宋体" w:eastAsia="宋体" w:cs="宋体"/>
          <w:color w:val="auto"/>
          <w:spacing w:val="0"/>
          <w:sz w:val="21"/>
          <w:szCs w:val="21"/>
          <w:lang w:eastAsia="zh-CN"/>
        </w:rPr>
        <w:t>磋商</w:t>
      </w:r>
      <w:r>
        <w:rPr>
          <w:rFonts w:hint="eastAsia" w:ascii="宋体" w:hAnsi="宋体" w:eastAsia="宋体" w:cs="宋体"/>
          <w:color w:val="auto"/>
          <w:spacing w:val="0"/>
          <w:sz w:val="21"/>
          <w:szCs w:val="21"/>
        </w:rPr>
        <w:t>的，须提供法定代表人授权委托书。</w:t>
      </w:r>
      <w:r>
        <w:rPr>
          <w:rFonts w:hint="eastAsia" w:ascii="宋体" w:hAnsi="宋体" w:eastAsia="宋体" w:cs="宋体"/>
          <w:color w:val="auto"/>
          <w:spacing w:val="0"/>
          <w:sz w:val="21"/>
          <w:szCs w:val="21"/>
          <w:lang w:eastAsia="zh-CN"/>
        </w:rPr>
        <w:t>磋商文件</w:t>
      </w:r>
      <w:r>
        <w:rPr>
          <w:rFonts w:hint="eastAsia" w:ascii="宋体" w:hAnsi="宋体" w:eastAsia="宋体" w:cs="宋体"/>
          <w:color w:val="auto"/>
          <w:spacing w:val="0"/>
          <w:sz w:val="21"/>
          <w:szCs w:val="21"/>
        </w:rPr>
        <w:t>中凡是需要法定代表人盖章之处，非法人单位的负责人均参照执行。法人的分支机构参与投标时，除提供《法定代表人授权委托书》外，还须同时提供法人给分支机构出具的授权书。</w:t>
      </w:r>
    </w:p>
    <w:p w14:paraId="48FB743A">
      <w:pPr>
        <w:pStyle w:val="11"/>
        <w:rPr>
          <w:rFonts w:hint="eastAsia" w:ascii="宋体" w:hAnsi="宋体" w:eastAsia="宋体" w:cs="宋体"/>
          <w:color w:val="auto"/>
          <w:spacing w:val="0"/>
          <w:lang w:val="en-US" w:eastAsia="zh-CN"/>
        </w:rPr>
      </w:pPr>
    </w:p>
    <w:p w14:paraId="108B0E4A">
      <w:pPr>
        <w:pStyle w:val="11"/>
        <w:spacing w:line="360" w:lineRule="auto"/>
        <w:rPr>
          <w:rFonts w:hint="eastAsia" w:ascii="宋体" w:hAnsi="宋体" w:eastAsia="宋体" w:cs="宋体"/>
          <w:b/>
          <w:bCs/>
          <w:color w:val="auto"/>
          <w:spacing w:val="0"/>
          <w:sz w:val="21"/>
          <w:szCs w:val="21"/>
          <w:lang w:val="en-US" w:eastAsia="zh-CN"/>
        </w:rPr>
      </w:pPr>
      <w:r>
        <w:rPr>
          <w:rFonts w:hint="eastAsia" w:ascii="宋体" w:hAnsi="宋体" w:eastAsia="宋体" w:cs="宋体"/>
          <w:b/>
          <w:bCs/>
          <w:color w:val="auto"/>
          <w:spacing w:val="0"/>
          <w:sz w:val="21"/>
          <w:szCs w:val="21"/>
          <w:lang w:val="en-US" w:eastAsia="zh-CN"/>
        </w:rPr>
        <w:t>以上资料提供证明资料加盖单位公章</w:t>
      </w:r>
    </w:p>
    <w:p w14:paraId="28B17872"/>
    <w:p w14:paraId="27B4A061">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eastAsia" w:ascii="宋体" w:hAnsi="宋体" w:eastAsia="宋体" w:cs="宋体"/>
          <w:color w:val="auto"/>
          <w:spacing w:val="0"/>
          <w:lang w:val="en-US" w:eastAsia="zh-CN"/>
        </w:rPr>
      </w:pPr>
    </w:p>
    <w:p w14:paraId="5CC26D4D">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eastAsia" w:ascii="宋体" w:hAnsi="宋体" w:eastAsia="宋体" w:cs="宋体"/>
          <w:color w:val="auto"/>
          <w:spacing w:val="0"/>
          <w:lang w:val="en-US" w:eastAsia="zh-CN"/>
        </w:rPr>
      </w:pPr>
    </w:p>
    <w:p w14:paraId="025B7D36">
      <w:pPr>
        <w:rPr>
          <w:rFonts w:hint="eastAsia" w:ascii="宋体" w:hAnsi="宋体" w:eastAsia="宋体" w:cs="宋体"/>
          <w:color w:val="auto"/>
          <w:spacing w:val="0"/>
          <w:lang w:val="en-US" w:eastAsia="zh-CN"/>
        </w:rPr>
      </w:pPr>
    </w:p>
    <w:p w14:paraId="0C1EAFAA">
      <w:pPr>
        <w:rPr>
          <w:rFonts w:hint="eastAsia" w:ascii="宋体" w:hAnsi="宋体" w:eastAsia="宋体" w:cs="宋体"/>
          <w:color w:val="auto"/>
          <w:spacing w:val="0"/>
          <w:lang w:val="en-US" w:eastAsia="zh-CN"/>
        </w:rPr>
      </w:pPr>
    </w:p>
    <w:p w14:paraId="43F7595E">
      <w:pPr>
        <w:rPr>
          <w:rFonts w:hint="eastAsia" w:ascii="宋体" w:hAnsi="宋体" w:eastAsia="宋体" w:cs="宋体"/>
          <w:color w:val="auto"/>
          <w:spacing w:val="0"/>
          <w:lang w:val="en-US" w:eastAsia="zh-CN"/>
        </w:rPr>
      </w:pPr>
    </w:p>
    <w:p w14:paraId="7E56ACDA">
      <w:pPr>
        <w:rPr>
          <w:rFonts w:hint="eastAsia" w:ascii="宋体" w:hAnsi="宋体" w:eastAsia="宋体" w:cs="宋体"/>
          <w:color w:val="auto"/>
          <w:spacing w:val="0"/>
          <w:lang w:val="en-US" w:eastAsia="zh-CN"/>
        </w:rPr>
      </w:pPr>
    </w:p>
    <w:p w14:paraId="08287416">
      <w:pPr>
        <w:rPr>
          <w:rFonts w:hint="eastAsia" w:ascii="宋体" w:hAnsi="宋体" w:eastAsia="宋体" w:cs="宋体"/>
          <w:color w:val="auto"/>
          <w:spacing w:val="0"/>
          <w:lang w:val="en-US" w:eastAsia="zh-CN"/>
        </w:rPr>
      </w:pPr>
    </w:p>
    <w:p w14:paraId="67E84421">
      <w:pPr>
        <w:rPr>
          <w:rFonts w:hint="eastAsia" w:ascii="宋体" w:hAnsi="宋体" w:eastAsia="宋体" w:cs="宋体"/>
          <w:color w:val="auto"/>
          <w:spacing w:val="0"/>
          <w:lang w:val="en-US" w:eastAsia="zh-CN"/>
        </w:rPr>
      </w:pPr>
    </w:p>
    <w:p w14:paraId="31DB340F">
      <w:pPr>
        <w:rPr>
          <w:rFonts w:hint="eastAsia" w:ascii="宋体" w:hAnsi="宋体" w:eastAsia="宋体" w:cs="宋体"/>
          <w:color w:val="auto"/>
          <w:spacing w:val="0"/>
          <w:lang w:val="en-US" w:eastAsia="zh-CN"/>
        </w:rPr>
      </w:pPr>
    </w:p>
    <w:p w14:paraId="54D71D57">
      <w:pPr>
        <w:rPr>
          <w:rFonts w:hint="eastAsia" w:ascii="宋体" w:hAnsi="宋体" w:eastAsia="宋体" w:cs="宋体"/>
          <w:color w:val="auto"/>
          <w:spacing w:val="0"/>
          <w:lang w:val="en-US" w:eastAsia="zh-CN"/>
        </w:rPr>
      </w:pPr>
    </w:p>
    <w:p w14:paraId="27081589">
      <w:pPr>
        <w:rPr>
          <w:rFonts w:hint="eastAsia" w:ascii="宋体" w:hAnsi="宋体" w:eastAsia="宋体" w:cs="宋体"/>
          <w:color w:val="auto"/>
          <w:spacing w:val="0"/>
          <w:lang w:val="en-US" w:eastAsia="zh-CN"/>
        </w:rPr>
      </w:pPr>
    </w:p>
    <w:p w14:paraId="54B838B3">
      <w:pPr>
        <w:rPr>
          <w:rFonts w:hint="eastAsia" w:ascii="宋体" w:hAnsi="宋体" w:eastAsia="宋体" w:cs="宋体"/>
          <w:color w:val="auto"/>
          <w:spacing w:val="0"/>
          <w:lang w:val="en-US" w:eastAsia="zh-CN"/>
        </w:rPr>
      </w:pPr>
    </w:p>
    <w:p w14:paraId="38C58A5E">
      <w:pPr>
        <w:rPr>
          <w:rFonts w:hint="eastAsia" w:ascii="宋体" w:hAnsi="宋体" w:eastAsia="宋体" w:cs="宋体"/>
          <w:color w:val="auto"/>
          <w:spacing w:val="0"/>
          <w:lang w:val="en-US" w:eastAsia="zh-CN"/>
        </w:rPr>
      </w:pPr>
    </w:p>
    <w:p w14:paraId="51570002">
      <w:pPr>
        <w:rPr>
          <w:rFonts w:hint="eastAsia" w:ascii="宋体" w:hAnsi="宋体" w:eastAsia="宋体" w:cs="宋体"/>
          <w:color w:val="auto"/>
          <w:spacing w:val="0"/>
          <w:lang w:val="en-US" w:eastAsia="zh-CN"/>
        </w:rPr>
      </w:pPr>
    </w:p>
    <w:p w14:paraId="237BB343">
      <w:pPr>
        <w:rPr>
          <w:rFonts w:hint="eastAsia" w:ascii="宋体" w:hAnsi="宋体" w:eastAsia="宋体" w:cs="宋体"/>
          <w:color w:val="auto"/>
          <w:spacing w:val="0"/>
          <w:lang w:val="en-US" w:eastAsia="zh-CN"/>
        </w:rPr>
      </w:pPr>
    </w:p>
    <w:p w14:paraId="7F4A6EEC">
      <w:pPr>
        <w:rPr>
          <w:rFonts w:hint="eastAsia" w:ascii="宋体" w:hAnsi="宋体" w:eastAsia="宋体" w:cs="宋体"/>
          <w:color w:val="auto"/>
          <w:spacing w:val="0"/>
          <w:lang w:val="en-US" w:eastAsia="zh-CN"/>
        </w:rPr>
      </w:pPr>
    </w:p>
    <w:p w14:paraId="625F1AEE">
      <w:pPr>
        <w:rPr>
          <w:rFonts w:hint="eastAsia" w:ascii="宋体" w:hAnsi="宋体" w:eastAsia="宋体" w:cs="宋体"/>
          <w:color w:val="auto"/>
          <w:spacing w:val="0"/>
          <w:lang w:val="en-US" w:eastAsia="zh-CN"/>
        </w:rPr>
      </w:pPr>
    </w:p>
    <w:p w14:paraId="344285D9">
      <w:pPr>
        <w:rPr>
          <w:rFonts w:hint="eastAsia" w:ascii="宋体" w:hAnsi="宋体" w:eastAsia="宋体" w:cs="宋体"/>
          <w:color w:val="auto"/>
          <w:spacing w:val="0"/>
          <w:lang w:val="en-US" w:eastAsia="zh-CN"/>
        </w:rPr>
      </w:pPr>
    </w:p>
    <w:p w14:paraId="13E415FD">
      <w:pPr>
        <w:rPr>
          <w:rFonts w:hint="eastAsia" w:ascii="宋体" w:hAnsi="宋体" w:eastAsia="宋体" w:cs="宋体"/>
          <w:color w:val="auto"/>
          <w:spacing w:val="0"/>
          <w:lang w:val="en-US" w:eastAsia="zh-CN"/>
        </w:rPr>
      </w:pPr>
    </w:p>
    <w:p w14:paraId="00B1BC1B">
      <w:pPr>
        <w:rPr>
          <w:rFonts w:hint="eastAsia" w:ascii="宋体" w:hAnsi="宋体" w:eastAsia="宋体" w:cs="宋体"/>
          <w:color w:val="auto"/>
          <w:spacing w:val="0"/>
          <w:lang w:val="en-US" w:eastAsia="zh-CN"/>
        </w:rPr>
      </w:pPr>
    </w:p>
    <w:p w14:paraId="710E95FD">
      <w:pPr>
        <w:rPr>
          <w:rFonts w:hint="eastAsia" w:ascii="宋体" w:hAnsi="宋体" w:eastAsia="宋体" w:cs="宋体"/>
          <w:color w:val="auto"/>
          <w:spacing w:val="0"/>
          <w:lang w:val="en-US" w:eastAsia="zh-CN"/>
        </w:rPr>
      </w:pPr>
    </w:p>
    <w:p w14:paraId="135F4782">
      <w:pPr>
        <w:rPr>
          <w:rFonts w:hint="eastAsia" w:ascii="宋体" w:hAnsi="宋体" w:eastAsia="宋体" w:cs="宋体"/>
          <w:color w:val="auto"/>
          <w:spacing w:val="0"/>
          <w:lang w:val="en-US" w:eastAsia="zh-CN"/>
        </w:rPr>
      </w:pPr>
    </w:p>
    <w:p w14:paraId="39D572D0">
      <w:pPr>
        <w:rPr>
          <w:rFonts w:hint="eastAsia" w:ascii="宋体" w:hAnsi="宋体" w:eastAsia="宋体" w:cs="宋体"/>
          <w:color w:val="auto"/>
          <w:spacing w:val="0"/>
          <w:lang w:val="en-US" w:eastAsia="zh-CN"/>
        </w:rPr>
      </w:pPr>
    </w:p>
    <w:p w14:paraId="0E1CA54B">
      <w:pPr>
        <w:rPr>
          <w:rFonts w:hint="eastAsia" w:ascii="宋体" w:hAnsi="宋体" w:eastAsia="宋体" w:cs="宋体"/>
          <w:color w:val="auto"/>
          <w:spacing w:val="0"/>
          <w:lang w:val="en-US" w:eastAsia="zh-CN"/>
        </w:rPr>
      </w:pPr>
    </w:p>
    <w:p w14:paraId="594FA18C">
      <w:pPr>
        <w:rPr>
          <w:rFonts w:hint="eastAsia" w:ascii="宋体" w:hAnsi="宋体" w:eastAsia="宋体" w:cs="宋体"/>
          <w:color w:val="auto"/>
          <w:spacing w:val="0"/>
          <w:lang w:val="en-US" w:eastAsia="zh-CN"/>
        </w:rPr>
      </w:pPr>
    </w:p>
    <w:p w14:paraId="2E107D42">
      <w:pPr>
        <w:rPr>
          <w:rFonts w:hint="eastAsia" w:ascii="宋体" w:hAnsi="宋体" w:eastAsia="宋体" w:cs="宋体"/>
          <w:color w:val="auto"/>
          <w:spacing w:val="0"/>
          <w:lang w:val="en-US" w:eastAsia="zh-CN"/>
        </w:rPr>
      </w:pPr>
    </w:p>
    <w:p w14:paraId="18ACF55F">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eastAsia" w:ascii="宋体" w:hAnsi="宋体" w:eastAsia="宋体" w:cs="宋体"/>
          <w:color w:val="auto"/>
          <w:spacing w:val="0"/>
          <w:lang w:val="en-US" w:eastAsia="zh-CN"/>
        </w:rPr>
      </w:pPr>
    </w:p>
    <w:p w14:paraId="6044218D">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default" w:ascii="宋体" w:hAnsi="宋体" w:eastAsia="宋体" w:cs="宋体"/>
          <w:color w:val="auto"/>
          <w:spacing w:val="0"/>
          <w:lang w:val="en-US" w:eastAsia="zh-CN"/>
        </w:rPr>
      </w:pPr>
      <w:r>
        <w:rPr>
          <w:rFonts w:hint="eastAsia" w:ascii="宋体" w:hAnsi="宋体" w:eastAsia="宋体" w:cs="宋体"/>
          <w:color w:val="auto"/>
          <w:spacing w:val="0"/>
          <w:lang w:val="en-US" w:eastAsia="zh-CN"/>
        </w:rPr>
        <w:t>附件1：</w:t>
      </w:r>
    </w:p>
    <w:p w14:paraId="50C683A5">
      <w:pPr>
        <w:pStyle w:val="5"/>
        <w:jc w:val="center"/>
        <w:rPr>
          <w:rFonts w:hint="eastAsia"/>
          <w:b/>
          <w:bCs/>
          <w:color w:val="auto"/>
          <w:sz w:val="24"/>
          <w:szCs w:val="40"/>
        </w:rPr>
      </w:pPr>
      <w:r>
        <w:rPr>
          <w:b/>
          <w:bCs/>
          <w:color w:val="auto"/>
          <w:sz w:val="24"/>
          <w:szCs w:val="40"/>
        </w:rPr>
        <w:t>履行</w:t>
      </w:r>
      <w:r>
        <w:rPr>
          <w:rFonts w:hint="eastAsia"/>
          <w:b/>
          <w:bCs/>
          <w:color w:val="auto"/>
          <w:sz w:val="24"/>
          <w:szCs w:val="40"/>
          <w:lang w:eastAsia="zh-CN"/>
        </w:rPr>
        <w:t>本</w:t>
      </w:r>
      <w:r>
        <w:rPr>
          <w:b/>
          <w:bCs/>
          <w:color w:val="auto"/>
          <w:sz w:val="24"/>
          <w:szCs w:val="40"/>
        </w:rPr>
        <w:t>合同所必需的设备和专业技术能力</w:t>
      </w:r>
      <w:r>
        <w:rPr>
          <w:rFonts w:hint="eastAsia"/>
          <w:b/>
          <w:bCs/>
          <w:color w:val="auto"/>
          <w:sz w:val="24"/>
          <w:szCs w:val="40"/>
        </w:rPr>
        <w:t>的承诺</w:t>
      </w:r>
    </w:p>
    <w:p w14:paraId="0B006112">
      <w:pPr>
        <w:pStyle w:val="3"/>
        <w:tabs>
          <w:tab w:val="left" w:pos="1491"/>
          <w:tab w:val="left" w:pos="3612"/>
        </w:tabs>
        <w:ind w:left="0" w:leftChars="0" w:firstLine="0" w:firstLineChars="0"/>
        <w:rPr>
          <w:rFonts w:hint="eastAsia" w:ascii="宋体" w:hAnsi="宋体" w:eastAsia="宋体" w:cs="宋体"/>
          <w:color w:val="auto"/>
          <w:spacing w:val="7"/>
        </w:rPr>
      </w:pPr>
    </w:p>
    <w:p w14:paraId="181195A5">
      <w:pPr>
        <w:pStyle w:val="3"/>
        <w:tabs>
          <w:tab w:val="left" w:pos="1491"/>
          <w:tab w:val="left" w:pos="3612"/>
        </w:tabs>
        <w:ind w:left="0" w:leftChars="0" w:firstLine="0" w:firstLineChars="0"/>
        <w:rPr>
          <w:rFonts w:hint="eastAsia" w:ascii="宋体" w:hAnsi="宋体" w:eastAsia="宋体" w:cs="宋体"/>
          <w:color w:val="auto"/>
          <w:spacing w:val="7"/>
        </w:rPr>
      </w:pPr>
    </w:p>
    <w:p w14:paraId="19546FD6">
      <w:pPr>
        <w:pStyle w:val="3"/>
        <w:tabs>
          <w:tab w:val="left" w:pos="1491"/>
          <w:tab w:val="left" w:pos="3612"/>
        </w:tabs>
        <w:ind w:left="0" w:leftChars="0" w:firstLine="0" w:firstLineChars="0"/>
        <w:rPr>
          <w:rFonts w:hint="eastAsia" w:ascii="宋体" w:hAnsi="宋体" w:eastAsia="宋体" w:cs="宋体"/>
          <w:color w:val="auto"/>
        </w:rPr>
      </w:pPr>
      <w:r>
        <w:rPr>
          <w:rFonts w:hint="eastAsia" w:ascii="宋体" w:hAnsi="宋体" w:eastAsia="宋体" w:cs="宋体"/>
          <w:color w:val="auto"/>
          <w:spacing w:val="9"/>
          <w:u w:val="single"/>
        </w:rPr>
        <w:tab/>
      </w:r>
      <w:r>
        <w:rPr>
          <w:rFonts w:hint="eastAsia" w:ascii="宋体" w:hAnsi="宋体" w:eastAsia="宋体" w:cs="宋体"/>
          <w:color w:val="auto"/>
          <w:spacing w:val="7"/>
          <w:u w:val="single"/>
        </w:rPr>
        <w:t>（</w:t>
      </w:r>
      <w:r>
        <w:rPr>
          <w:rFonts w:hint="eastAsia" w:ascii="宋体" w:hAnsi="宋体" w:eastAsia="宋体" w:cs="宋体"/>
          <w:color w:val="auto"/>
          <w:spacing w:val="9"/>
          <w:u w:val="single"/>
        </w:rPr>
        <w:t>采</w:t>
      </w:r>
      <w:r>
        <w:rPr>
          <w:rFonts w:hint="eastAsia" w:ascii="宋体" w:hAnsi="宋体" w:eastAsia="宋体" w:cs="宋体"/>
          <w:color w:val="auto"/>
          <w:spacing w:val="7"/>
          <w:u w:val="single"/>
        </w:rPr>
        <w:t>购人</w:t>
      </w:r>
      <w:r>
        <w:rPr>
          <w:rFonts w:hint="eastAsia" w:ascii="宋体" w:hAnsi="宋体" w:eastAsia="宋体" w:cs="宋体"/>
          <w:color w:val="auto"/>
          <w:spacing w:val="9"/>
          <w:u w:val="single"/>
        </w:rPr>
        <w:t>名</w:t>
      </w:r>
      <w:r>
        <w:rPr>
          <w:rFonts w:hint="eastAsia" w:ascii="宋体" w:hAnsi="宋体" w:eastAsia="宋体" w:cs="宋体"/>
          <w:color w:val="auto"/>
          <w:spacing w:val="7"/>
          <w:u w:val="single"/>
        </w:rPr>
        <w:t>称</w:t>
      </w:r>
      <w:r>
        <w:rPr>
          <w:rFonts w:hint="eastAsia" w:ascii="宋体" w:hAnsi="宋体" w:eastAsia="宋体" w:cs="宋体"/>
          <w:color w:val="auto"/>
          <w:u w:val="single"/>
        </w:rPr>
        <w:t>）</w:t>
      </w:r>
      <w:r>
        <w:rPr>
          <w:rFonts w:hint="eastAsia" w:ascii="宋体" w:hAnsi="宋体" w:eastAsia="宋体" w:cs="宋体"/>
          <w:color w:val="auto"/>
        </w:rPr>
        <w:t>：</w:t>
      </w:r>
    </w:p>
    <w:p w14:paraId="19C73E41">
      <w:pPr>
        <w:pStyle w:val="3"/>
        <w:spacing w:before="1"/>
        <w:rPr>
          <w:rFonts w:hint="eastAsia" w:ascii="宋体" w:hAnsi="宋体" w:eastAsia="宋体" w:cs="宋体"/>
          <w:color w:val="auto"/>
          <w:sz w:val="31"/>
        </w:rPr>
      </w:pPr>
    </w:p>
    <w:p w14:paraId="477A9996">
      <w:pPr>
        <w:pStyle w:val="3"/>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rPr>
          <w:rFonts w:hint="eastAsia" w:ascii="宋体" w:hAnsi="宋体" w:eastAsia="宋体" w:cs="宋体"/>
          <w:color w:val="auto"/>
          <w:spacing w:val="7"/>
          <w:u w:val="none"/>
          <w:lang w:eastAsia="zh-CN"/>
        </w:rPr>
      </w:pPr>
      <w:r>
        <w:rPr>
          <w:rFonts w:hint="eastAsia" w:ascii="宋体" w:hAnsi="宋体" w:eastAsia="宋体" w:cs="宋体"/>
          <w:color w:val="auto"/>
          <w:spacing w:val="7"/>
          <w:u w:val="single"/>
        </w:rPr>
        <w:t>（供应商名称）</w:t>
      </w:r>
      <w:r>
        <w:rPr>
          <w:rFonts w:hint="eastAsia" w:ascii="宋体" w:hAnsi="宋体" w:eastAsia="宋体" w:cs="宋体"/>
          <w:color w:val="auto"/>
          <w:spacing w:val="7"/>
        </w:rPr>
        <w:t>于年月日在中华人民共和国境内</w:t>
      </w:r>
      <w:r>
        <w:rPr>
          <w:rFonts w:hint="eastAsia" w:ascii="宋体" w:hAnsi="宋体" w:eastAsia="宋体" w:cs="宋体"/>
          <w:color w:val="auto"/>
          <w:spacing w:val="7"/>
          <w:u w:val="single"/>
        </w:rPr>
        <w:t>（详细注册地址</w:t>
      </w:r>
      <w:r>
        <w:rPr>
          <w:rFonts w:hint="eastAsia" w:ascii="宋体" w:hAnsi="宋体" w:eastAsia="宋体" w:cs="宋体"/>
          <w:color w:val="auto"/>
          <w:u w:val="single"/>
        </w:rPr>
        <w:t>）</w:t>
      </w:r>
      <w:r>
        <w:rPr>
          <w:rFonts w:hint="eastAsia" w:ascii="宋体" w:hAnsi="宋体" w:eastAsia="宋体" w:cs="宋体"/>
          <w:color w:val="auto"/>
          <w:spacing w:val="7"/>
        </w:rPr>
        <w:t>合法注册并经营，公司主营业务为</w:t>
      </w:r>
      <w:r>
        <w:rPr>
          <w:rFonts w:hint="eastAsia" w:ascii="宋体" w:hAnsi="宋体" w:eastAsia="宋体" w:cs="宋体"/>
          <w:color w:val="auto"/>
          <w:spacing w:val="7"/>
          <w:u w:val="single"/>
        </w:rPr>
        <w:t>（）</w:t>
      </w:r>
      <w:r>
        <w:rPr>
          <w:rFonts w:hint="eastAsia" w:ascii="宋体" w:hAnsi="宋体" w:eastAsia="宋体" w:cs="宋体"/>
          <w:color w:val="auto"/>
          <w:spacing w:val="7"/>
        </w:rPr>
        <w:t>，营业（生产经营）面积为</w:t>
      </w:r>
      <w:r>
        <w:rPr>
          <w:rFonts w:hint="eastAsia" w:ascii="宋体" w:hAnsi="宋体" w:eastAsia="宋体" w:cs="宋体"/>
          <w:color w:val="auto"/>
          <w:spacing w:val="7"/>
          <w:u w:val="single"/>
        </w:rPr>
        <w:t>（）</w:t>
      </w:r>
      <w:r>
        <w:rPr>
          <w:rFonts w:hint="eastAsia" w:ascii="宋体" w:hAnsi="宋体" w:eastAsia="宋体" w:cs="宋体"/>
          <w:color w:val="auto"/>
          <w:spacing w:val="5"/>
        </w:rPr>
        <w:t>。</w:t>
      </w:r>
      <w:r>
        <w:rPr>
          <w:rFonts w:hint="eastAsia" w:ascii="宋体" w:hAnsi="宋体" w:eastAsia="宋体" w:cs="宋体"/>
          <w:color w:val="auto"/>
          <w:spacing w:val="7"/>
        </w:rPr>
        <w:t>现有员工数量为</w:t>
      </w:r>
      <w:r>
        <w:rPr>
          <w:rFonts w:hint="eastAsia" w:ascii="宋体" w:hAnsi="宋体" w:eastAsia="宋体" w:cs="宋体"/>
          <w:color w:val="auto"/>
          <w:spacing w:val="7"/>
          <w:u w:val="single"/>
        </w:rPr>
        <w:t>（）</w:t>
      </w:r>
      <w:r>
        <w:rPr>
          <w:rFonts w:hint="eastAsia" w:ascii="宋体" w:hAnsi="宋体" w:eastAsia="宋体" w:cs="宋体"/>
          <w:color w:val="auto"/>
          <w:spacing w:val="7"/>
        </w:rPr>
        <w:t>，其中与履行本合同相关的专业技术人员有</w:t>
      </w:r>
      <w:r>
        <w:rPr>
          <w:rFonts w:hint="eastAsia" w:ascii="宋体" w:hAnsi="宋体" w:eastAsia="宋体" w:cs="宋体"/>
          <w:color w:val="auto"/>
          <w:spacing w:val="7"/>
          <w:u w:val="single"/>
        </w:rPr>
        <w:t>（</w:t>
      </w:r>
      <w:r>
        <w:rPr>
          <w:rFonts w:hint="eastAsia" w:ascii="宋体" w:hAnsi="宋体" w:eastAsia="宋体" w:cs="宋体"/>
          <w:color w:val="auto"/>
          <w:spacing w:val="8"/>
          <w:u w:val="single"/>
        </w:rPr>
        <w:t>数量</w:t>
      </w:r>
      <w:r>
        <w:rPr>
          <w:rFonts w:hint="eastAsia" w:ascii="宋体" w:hAnsi="宋体" w:eastAsia="宋体" w:cs="宋体"/>
          <w:color w:val="auto"/>
          <w:spacing w:val="7"/>
          <w:u w:val="single"/>
        </w:rPr>
        <w:t>）</w:t>
      </w:r>
      <w:r>
        <w:rPr>
          <w:rFonts w:hint="eastAsia" w:ascii="宋体" w:hAnsi="宋体" w:eastAsia="宋体" w:cs="宋体"/>
          <w:color w:val="auto"/>
          <w:spacing w:val="6"/>
        </w:rPr>
        <w:t>，履行</w:t>
      </w:r>
      <w:r>
        <w:rPr>
          <w:rFonts w:hint="eastAsia" w:ascii="宋体" w:hAnsi="宋体" w:eastAsia="宋体" w:cs="宋体"/>
          <w:color w:val="auto"/>
          <w:spacing w:val="6"/>
          <w:lang w:eastAsia="zh-CN"/>
        </w:rPr>
        <w:t>本</w:t>
      </w:r>
      <w:r>
        <w:rPr>
          <w:rFonts w:hint="eastAsia" w:ascii="宋体" w:hAnsi="宋体" w:eastAsia="宋体" w:cs="宋体"/>
          <w:color w:val="auto"/>
          <w:spacing w:val="6"/>
        </w:rPr>
        <w:t>合同所必需的设备</w:t>
      </w:r>
      <w:r>
        <w:rPr>
          <w:rFonts w:hint="eastAsia" w:ascii="宋体" w:hAnsi="宋体" w:eastAsia="宋体" w:cs="宋体"/>
          <w:color w:val="auto"/>
          <w:spacing w:val="7"/>
          <w:u w:val="single"/>
        </w:rPr>
        <w:t>（</w:t>
      </w:r>
      <w:r>
        <w:rPr>
          <w:rFonts w:hint="eastAsia" w:ascii="宋体" w:hAnsi="宋体" w:eastAsia="宋体" w:cs="宋体"/>
          <w:color w:val="auto"/>
          <w:spacing w:val="8"/>
          <w:u w:val="single"/>
        </w:rPr>
        <w:t>数量</w:t>
      </w:r>
      <w:r>
        <w:rPr>
          <w:rFonts w:hint="eastAsia" w:ascii="宋体" w:hAnsi="宋体" w:eastAsia="宋体" w:cs="宋体"/>
          <w:color w:val="auto"/>
          <w:spacing w:val="8"/>
          <w:u w:val="single"/>
          <w:lang w:eastAsia="zh-CN"/>
        </w:rPr>
        <w:t>、种类</w:t>
      </w:r>
      <w:r>
        <w:rPr>
          <w:rFonts w:hint="eastAsia" w:ascii="宋体" w:hAnsi="宋体" w:eastAsia="宋体" w:cs="宋体"/>
          <w:color w:val="auto"/>
          <w:spacing w:val="7"/>
          <w:u w:val="single"/>
        </w:rPr>
        <w:t>）</w:t>
      </w:r>
      <w:r>
        <w:rPr>
          <w:rFonts w:hint="eastAsia" w:ascii="宋体" w:hAnsi="宋体" w:eastAsia="宋体" w:cs="宋体"/>
          <w:color w:val="auto"/>
          <w:spacing w:val="7"/>
          <w:u w:val="none"/>
          <w:lang w:eastAsia="zh-CN"/>
        </w:rPr>
        <w:t>。</w:t>
      </w:r>
    </w:p>
    <w:p w14:paraId="18152275">
      <w:pPr>
        <w:pStyle w:val="3"/>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rPr>
          <w:rFonts w:hint="eastAsia" w:ascii="宋体" w:hAnsi="宋体" w:eastAsia="宋体" w:cs="宋体"/>
          <w:color w:val="auto"/>
        </w:rPr>
      </w:pPr>
      <w:r>
        <w:rPr>
          <w:rFonts w:hint="eastAsia" w:ascii="宋体" w:hAnsi="宋体" w:eastAsia="宋体" w:cs="宋体"/>
          <w:color w:val="auto"/>
          <w:spacing w:val="6"/>
        </w:rPr>
        <w:t>现郑重承诺，具有履行本合同所必需的设备和专业技术能力。</w:t>
      </w:r>
    </w:p>
    <w:p w14:paraId="04C036F3">
      <w:pPr>
        <w:pStyle w:val="3"/>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rPr>
          <w:rFonts w:hint="eastAsia" w:ascii="宋体" w:hAnsi="宋体" w:eastAsia="宋体" w:cs="宋体"/>
          <w:color w:val="auto"/>
          <w:spacing w:val="7"/>
          <w:u w:val="none"/>
          <w:lang w:eastAsia="zh-CN"/>
        </w:rPr>
      </w:pPr>
      <w:r>
        <w:rPr>
          <w:rFonts w:hint="eastAsia" w:ascii="宋体" w:hAnsi="宋体" w:eastAsia="宋体" w:cs="宋体"/>
          <w:color w:val="auto"/>
          <w:spacing w:val="7"/>
          <w:u w:val="none"/>
          <w:lang w:eastAsia="zh-CN"/>
        </w:rPr>
        <w:t>（以上填写的内容供应根据自身情况可增加）</w:t>
      </w:r>
    </w:p>
    <w:p w14:paraId="2C9A0624">
      <w:pPr>
        <w:pStyle w:val="3"/>
        <w:rPr>
          <w:rFonts w:hint="eastAsia" w:ascii="宋体" w:hAnsi="宋体" w:eastAsia="宋体" w:cs="宋体"/>
          <w:color w:val="auto"/>
        </w:rPr>
      </w:pPr>
    </w:p>
    <w:p w14:paraId="4F2C65CA">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p>
    <w:p w14:paraId="7D89AB8F">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供应商名称：</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p>
    <w:p w14:paraId="3862EB84">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日期：年月日</w:t>
      </w:r>
    </w:p>
    <w:p w14:paraId="5F3545D9">
      <w:pPr>
        <w:rPr>
          <w:rFonts w:hint="eastAsia" w:ascii="宋体" w:hAnsi="宋体" w:eastAsia="宋体" w:cs="宋体"/>
          <w:color w:val="auto"/>
          <w:spacing w:val="0"/>
          <w:sz w:val="21"/>
          <w:szCs w:val="21"/>
          <w:lang w:val="en-US" w:eastAsia="zh-CN"/>
        </w:rPr>
      </w:pPr>
    </w:p>
    <w:p w14:paraId="5110175B">
      <w:pPr>
        <w:rPr>
          <w:rFonts w:hint="eastAsia" w:ascii="宋体" w:hAnsi="宋体" w:eastAsia="宋体" w:cs="宋体"/>
          <w:color w:val="auto"/>
          <w:spacing w:val="0"/>
          <w:sz w:val="21"/>
          <w:szCs w:val="21"/>
          <w:lang w:val="en-US" w:eastAsia="zh-CN"/>
        </w:rPr>
      </w:pPr>
    </w:p>
    <w:p w14:paraId="16070BF3">
      <w:pPr>
        <w:rPr>
          <w:rFonts w:hint="eastAsia" w:ascii="宋体" w:hAnsi="宋体" w:eastAsia="宋体" w:cs="宋体"/>
          <w:color w:val="auto"/>
          <w:spacing w:val="0"/>
          <w:sz w:val="21"/>
          <w:szCs w:val="21"/>
          <w:lang w:val="en-US" w:eastAsia="zh-CN"/>
        </w:rPr>
      </w:pPr>
    </w:p>
    <w:p w14:paraId="4562DF29">
      <w:pPr>
        <w:rPr>
          <w:rFonts w:hint="default"/>
          <w:color w:val="auto"/>
          <w:lang w:val="en-US" w:eastAsia="zh-CN"/>
        </w:rPr>
      </w:pPr>
      <w:r>
        <w:rPr>
          <w:rFonts w:hint="default"/>
          <w:color w:val="auto"/>
          <w:lang w:val="en-US" w:eastAsia="zh-CN"/>
        </w:rPr>
        <w:br w:type="page"/>
      </w:r>
    </w:p>
    <w:p w14:paraId="2FC1C191">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default" w:ascii="宋体" w:hAnsi="宋体" w:eastAsia="宋体" w:cs="宋体"/>
          <w:color w:val="auto"/>
          <w:spacing w:val="0"/>
          <w:lang w:val="en-US" w:eastAsia="zh-CN"/>
        </w:rPr>
      </w:pPr>
      <w:r>
        <w:rPr>
          <w:rFonts w:hint="eastAsia" w:ascii="宋体" w:hAnsi="宋体" w:eastAsia="宋体" w:cs="宋体"/>
          <w:color w:val="auto"/>
          <w:spacing w:val="0"/>
          <w:lang w:val="en-US" w:eastAsia="zh-CN"/>
        </w:rPr>
        <w:t>附件2：</w:t>
      </w:r>
    </w:p>
    <w:p w14:paraId="23B0096E">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eastAsia" w:ascii="宋体" w:hAnsi="宋体" w:eastAsia="宋体" w:cs="宋体"/>
          <w:color w:val="auto"/>
          <w:spacing w:val="0"/>
          <w:lang w:val="en-US" w:eastAsia="zh-CN"/>
        </w:rPr>
      </w:pPr>
    </w:p>
    <w:p w14:paraId="6850454C">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center"/>
        <w:textAlignment w:val="auto"/>
        <w:rPr>
          <w:rFonts w:ascii="Times New Roman" w:eastAsia="Times New Roman"/>
          <w:color w:val="auto"/>
          <w:u w:val="single"/>
        </w:rPr>
      </w:pPr>
      <w:r>
        <w:rPr>
          <w:rFonts w:hint="eastAsia" w:ascii="宋体" w:hAnsi="宋体" w:eastAsia="宋体" w:cs="宋体"/>
          <w:b/>
          <w:bCs/>
          <w:color w:val="auto"/>
          <w:sz w:val="24"/>
          <w:szCs w:val="32"/>
          <w:lang w:val="en-US" w:eastAsia="zh-CN"/>
        </w:rPr>
        <w:t>近3年无重大违法、违纪书面声明</w:t>
      </w:r>
    </w:p>
    <w:p w14:paraId="39DF3346">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outlineLvl w:val="9"/>
        <w:rPr>
          <w:rFonts w:ascii="Times New Roman" w:eastAsia="Times New Roman"/>
          <w:color w:val="auto"/>
          <w:u w:val="single"/>
        </w:rPr>
      </w:pPr>
    </w:p>
    <w:p w14:paraId="34FA18FF">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outlineLvl w:val="9"/>
        <w:rPr>
          <w:color w:val="auto"/>
        </w:rPr>
      </w:pPr>
      <w:r>
        <w:rPr>
          <w:rFonts w:ascii="Times New Roman" w:eastAsia="Times New Roman"/>
          <w:color w:val="auto"/>
          <w:u w:val="single"/>
        </w:rPr>
        <w:tab/>
      </w:r>
      <w:r>
        <w:rPr>
          <w:color w:val="auto"/>
          <w:u w:val="single"/>
        </w:rPr>
        <w:t>（采购人）：</w:t>
      </w:r>
    </w:p>
    <w:p w14:paraId="236FB15E">
      <w:pPr>
        <w:pStyle w:val="3"/>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outlineLvl w:val="9"/>
        <w:rPr>
          <w:color w:val="auto"/>
        </w:rPr>
      </w:pPr>
      <w:r>
        <w:rPr>
          <w:color w:val="auto"/>
        </w:rPr>
        <w:t>我方作为项目名称</w:t>
      </w:r>
      <w:r>
        <w:rPr>
          <w:color w:val="auto"/>
          <w:u w:val="single"/>
        </w:rPr>
        <w:tab/>
      </w:r>
      <w:r>
        <w:rPr>
          <w:color w:val="auto"/>
        </w:rPr>
        <w:t>（项目编号：</w:t>
      </w:r>
      <w:r>
        <w:rPr>
          <w:color w:val="auto"/>
          <w:u w:val="single"/>
        </w:rPr>
        <w:tab/>
      </w:r>
      <w:r>
        <w:rPr>
          <w:color w:val="auto"/>
        </w:rPr>
        <w:t>）的供应商，在</w:t>
      </w:r>
      <w:r>
        <w:rPr>
          <w:color w:val="auto"/>
          <w:spacing w:val="-17"/>
        </w:rPr>
        <w:t>此</w:t>
      </w:r>
      <w:r>
        <w:rPr>
          <w:color w:val="auto"/>
        </w:rPr>
        <w:t>郑重声明：</w:t>
      </w:r>
    </w:p>
    <w:p w14:paraId="3F6F62DC">
      <w:pPr>
        <w:pStyle w:val="3"/>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firstLine="420" w:firstLineChars="200"/>
        <w:textAlignment w:val="auto"/>
        <w:outlineLvl w:val="9"/>
        <w:rPr>
          <w:color w:val="auto"/>
        </w:rPr>
      </w:pPr>
      <w:r>
        <w:rPr>
          <w:color w:val="auto"/>
        </w:rPr>
        <w:t>在参加本次政府采购活动前3年内的经营活动中（填“没有”或“有”）</w:t>
      </w:r>
      <w:r>
        <w:rPr>
          <w:color w:val="auto"/>
          <w:spacing w:val="-3"/>
        </w:rPr>
        <w:t>重大违法</w:t>
      </w:r>
      <w:r>
        <w:rPr>
          <w:rFonts w:hint="eastAsia" w:eastAsia="宋体"/>
          <w:color w:val="auto"/>
          <w:spacing w:val="-3"/>
          <w:lang w:eastAsia="zh-CN"/>
        </w:rPr>
        <w:t>、</w:t>
      </w:r>
      <w:r>
        <w:rPr>
          <w:rFonts w:hint="eastAsia" w:eastAsia="宋体"/>
          <w:color w:val="auto"/>
          <w:spacing w:val="-3"/>
          <w:lang w:val="en-US" w:eastAsia="zh-CN"/>
        </w:rPr>
        <w:t>违纪</w:t>
      </w:r>
      <w:r>
        <w:rPr>
          <w:color w:val="auto"/>
          <w:spacing w:val="-3"/>
        </w:rPr>
        <w:t>记录。</w:t>
      </w:r>
    </w:p>
    <w:p w14:paraId="1A4ED6D7">
      <w:pPr>
        <w:pStyle w:val="3"/>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outlineLvl w:val="9"/>
        <w:rPr>
          <w:color w:val="auto"/>
        </w:rPr>
      </w:pPr>
      <w:r>
        <w:rPr>
          <w:color w:val="auto"/>
          <w:spacing w:val="-8"/>
        </w:rPr>
        <w:t>如有不实，我方将无条件地退出本项目的采购活动，并遵照《政府采购法》有</w:t>
      </w:r>
      <w:r>
        <w:rPr>
          <w:color w:val="auto"/>
        </w:rPr>
        <w:t>关“提供虚假材料的规定”接受处罚。</w:t>
      </w:r>
    </w:p>
    <w:p w14:paraId="7D3C961E">
      <w:pPr>
        <w:pStyle w:val="3"/>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firstLineChars="200"/>
        <w:textAlignment w:val="auto"/>
        <w:outlineLvl w:val="9"/>
        <w:rPr>
          <w:color w:val="auto"/>
        </w:rPr>
      </w:pPr>
      <w:r>
        <w:rPr>
          <w:color w:val="auto"/>
        </w:rPr>
        <w:t>特此声明。</w:t>
      </w:r>
    </w:p>
    <w:p w14:paraId="19BF59C2">
      <w:pPr>
        <w:pStyle w:val="3"/>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outlineLvl w:val="9"/>
        <w:rPr>
          <w:color w:val="auto"/>
        </w:rPr>
      </w:pPr>
    </w:p>
    <w:p w14:paraId="4758BD42">
      <w:pPr>
        <w:pStyle w:val="3"/>
        <w:outlineLvl w:val="9"/>
        <w:rPr>
          <w:color w:val="auto"/>
          <w:sz w:val="23"/>
        </w:rPr>
      </w:pPr>
    </w:p>
    <w:p w14:paraId="39ACD763">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outlineLvl w:val="9"/>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16117B54">
      <w:pPr>
        <w:rPr>
          <w:rFonts w:hint="default" w:ascii="宋体" w:hAnsi="宋体" w:eastAsia="宋体" w:cs="宋体"/>
          <w:b w:val="0"/>
          <w:bCs w:val="0"/>
          <w:color w:val="auto"/>
          <w:sz w:val="24"/>
          <w:szCs w:val="32"/>
          <w:lang w:val="en-US" w:eastAsia="zh-CN"/>
        </w:rPr>
      </w:pPr>
      <w:r>
        <w:rPr>
          <w:rFonts w:hint="eastAsia" w:ascii="宋体" w:hAnsi="宋体" w:eastAsia="宋体" w:cs="宋体"/>
          <w:color w:val="auto"/>
        </w:rPr>
        <w:t>日期：</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ab/>
      </w:r>
      <w:r>
        <w:rPr>
          <w:rFonts w:hint="eastAsia" w:ascii="宋体" w:hAnsi="宋体" w:eastAsia="宋体" w:cs="宋体"/>
          <w:color w:val="auto"/>
        </w:rPr>
        <w:t>日</w:t>
      </w:r>
      <w:r>
        <w:rPr>
          <w:rFonts w:hint="default" w:ascii="宋体" w:hAnsi="宋体" w:eastAsia="宋体" w:cs="宋体"/>
          <w:b w:val="0"/>
          <w:bCs w:val="0"/>
          <w:color w:val="auto"/>
          <w:sz w:val="24"/>
          <w:szCs w:val="32"/>
          <w:lang w:val="en-US" w:eastAsia="zh-CN"/>
        </w:rPr>
        <w:br w:type="page"/>
      </w:r>
    </w:p>
    <w:p w14:paraId="79D8A79D">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eastAsia" w:ascii="宋体" w:hAnsi="宋体" w:eastAsia="宋体" w:cs="宋体"/>
          <w:color w:val="auto"/>
          <w:spacing w:val="0"/>
          <w:lang w:val="en-US" w:eastAsia="zh-CN"/>
        </w:rPr>
      </w:pPr>
      <w:r>
        <w:rPr>
          <w:rFonts w:hint="eastAsia" w:ascii="宋体" w:hAnsi="宋体" w:eastAsia="宋体" w:cs="宋体"/>
          <w:color w:val="auto"/>
          <w:spacing w:val="0"/>
          <w:lang w:val="en-US" w:eastAsia="zh-CN"/>
        </w:rPr>
        <w:t>附件3：</w:t>
      </w:r>
    </w:p>
    <w:p w14:paraId="528A729F">
      <w:pPr>
        <w:autoSpaceDE w:val="0"/>
        <w:autoSpaceDN w:val="0"/>
        <w:adjustRightInd w:val="0"/>
        <w:snapToGrid w:val="0"/>
        <w:spacing w:line="360" w:lineRule="auto"/>
        <w:ind w:firstLine="482" w:firstLineChars="200"/>
        <w:jc w:val="center"/>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供应商企业关系关联承诺书</w:t>
      </w:r>
    </w:p>
    <w:p w14:paraId="4CAC11C3">
      <w:pPr>
        <w:autoSpaceDE w:val="0"/>
        <w:autoSpaceDN w:val="0"/>
        <w:adjustRightInd w:val="0"/>
        <w:snapToGrid w:val="0"/>
        <w:spacing w:line="360" w:lineRule="auto"/>
        <w:ind w:firstLine="420" w:firstLineChars="200"/>
        <w:rPr>
          <w:color w:val="auto"/>
        </w:rPr>
      </w:pPr>
    </w:p>
    <w:p w14:paraId="5AB91EF0">
      <w:pPr>
        <w:autoSpaceDE w:val="0"/>
        <w:autoSpaceDN w:val="0"/>
        <w:adjustRightInd w:val="0"/>
        <w:snapToGrid w:val="0"/>
        <w:spacing w:line="360" w:lineRule="auto"/>
        <w:ind w:firstLine="420" w:firstLineChars="200"/>
        <w:rPr>
          <w:rFonts w:ascii="宋体" w:hAnsi="宋体" w:cs="宋体"/>
          <w:color w:val="auto"/>
          <w:sz w:val="21"/>
          <w:szCs w:val="21"/>
          <w:highlight w:val="none"/>
        </w:rPr>
      </w:pPr>
      <w:r>
        <w:rPr>
          <w:color w:val="auto"/>
        </w:rPr>
        <w:t>我方</w:t>
      </w:r>
      <w:r>
        <w:rPr>
          <w:rFonts w:hint="eastAsia" w:ascii="宋体" w:hAnsi="宋体" w:cs="宋体"/>
          <w:color w:val="auto"/>
          <w:sz w:val="21"/>
          <w:szCs w:val="21"/>
          <w:highlight w:val="none"/>
        </w:rPr>
        <w:t>在本磋商项目中，与其它供应商负责人为同一人，有控股、管理等关联关系承诺：</w:t>
      </w:r>
    </w:p>
    <w:p w14:paraId="38FC1A7C">
      <w:pPr>
        <w:snapToGrid w:val="0"/>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1、管理关系说明：</w:t>
      </w:r>
    </w:p>
    <w:p w14:paraId="72F1B4C6">
      <w:pPr>
        <w:snapToGrid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我单位管理的具有独立法人的下属单位有：。</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若没有填写“无”</w:t>
      </w:r>
      <w:r>
        <w:rPr>
          <w:rFonts w:hint="eastAsia" w:ascii="宋体" w:hAnsi="宋体" w:cs="宋体"/>
          <w:color w:val="auto"/>
          <w:sz w:val="21"/>
          <w:szCs w:val="21"/>
          <w:highlight w:val="none"/>
          <w:lang w:eastAsia="zh-CN"/>
        </w:rPr>
        <w:t>）</w:t>
      </w:r>
    </w:p>
    <w:p w14:paraId="0B3C3DDA">
      <w:pPr>
        <w:snapToGrid w:val="0"/>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我单位的上级管理单位有。</w:t>
      </w:r>
    </w:p>
    <w:p w14:paraId="3D99F2CC">
      <w:pPr>
        <w:snapToGrid w:val="0"/>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2、股权关系说明：</w:t>
      </w:r>
    </w:p>
    <w:p w14:paraId="1B1FECE5">
      <w:pPr>
        <w:snapToGrid w:val="0"/>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我单位控股的单位有。</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若没有填写“无”</w:t>
      </w:r>
      <w:r>
        <w:rPr>
          <w:rFonts w:hint="eastAsia" w:ascii="宋体" w:hAnsi="宋体" w:cs="宋体"/>
          <w:color w:val="auto"/>
          <w:sz w:val="21"/>
          <w:szCs w:val="21"/>
          <w:highlight w:val="none"/>
          <w:lang w:eastAsia="zh-CN"/>
        </w:rPr>
        <w:t>）</w:t>
      </w:r>
    </w:p>
    <w:p w14:paraId="00A64518">
      <w:pPr>
        <w:snapToGrid w:val="0"/>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我单位被单位控股。</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若没有填写“无”</w:t>
      </w:r>
      <w:r>
        <w:rPr>
          <w:rFonts w:hint="eastAsia" w:ascii="宋体" w:hAnsi="宋体" w:cs="宋体"/>
          <w:color w:val="auto"/>
          <w:sz w:val="21"/>
          <w:szCs w:val="21"/>
          <w:highlight w:val="none"/>
          <w:lang w:eastAsia="zh-CN"/>
        </w:rPr>
        <w:t>）</w:t>
      </w:r>
    </w:p>
    <w:p w14:paraId="530017E9">
      <w:pPr>
        <w:autoSpaceDE w:val="0"/>
        <w:autoSpaceDN w:val="0"/>
        <w:adjustRightInd w:val="0"/>
        <w:snapToGrid w:val="0"/>
        <w:spacing w:line="360" w:lineRule="auto"/>
        <w:ind w:firstLine="420" w:firstLineChars="200"/>
        <w:rPr>
          <w:rFonts w:hint="default" w:ascii="宋体" w:hAnsi="宋体" w:eastAsia="宋体" w:cs="宋体"/>
          <w:color w:val="auto"/>
          <w:sz w:val="21"/>
          <w:szCs w:val="21"/>
          <w:highlight w:val="none"/>
          <w:u w:val="single"/>
          <w:lang w:val="en-US" w:eastAsia="zh-CN"/>
        </w:rPr>
      </w:pPr>
      <w:r>
        <w:rPr>
          <w:rFonts w:hint="eastAsia" w:ascii="宋体" w:hAnsi="宋体" w:cs="宋体"/>
          <w:color w:val="auto"/>
          <w:sz w:val="21"/>
          <w:szCs w:val="21"/>
          <w:highlight w:val="none"/>
        </w:rPr>
        <w:t>3、其他与本项目有关的利害关系说明：</w:t>
      </w:r>
    </w:p>
    <w:p w14:paraId="1189E263">
      <w:pPr>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我单位承诺以上说明真实有效，无虚假内容或隐瞒。</w:t>
      </w:r>
    </w:p>
    <w:p w14:paraId="1BCF960C">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outlineLvl w:val="9"/>
        <w:rPr>
          <w:rFonts w:hint="eastAsia" w:ascii="宋体" w:hAnsi="宋体" w:eastAsia="宋体" w:cs="宋体"/>
          <w:color w:val="auto"/>
        </w:rPr>
      </w:pPr>
    </w:p>
    <w:p w14:paraId="501B12E2">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outlineLvl w:val="9"/>
        <w:rPr>
          <w:rFonts w:hint="eastAsia" w:ascii="宋体" w:hAnsi="宋体" w:eastAsia="宋体" w:cs="宋体"/>
          <w:color w:val="auto"/>
        </w:rPr>
      </w:pPr>
    </w:p>
    <w:p w14:paraId="128D4995">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outlineLvl w:val="9"/>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7B1390E7">
      <w:pPr>
        <w:spacing w:line="360" w:lineRule="auto"/>
        <w:ind w:firstLine="420" w:firstLineChars="200"/>
        <w:jc w:val="both"/>
        <w:outlineLvl w:val="0"/>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ab/>
      </w:r>
      <w:r>
        <w:rPr>
          <w:rFonts w:hint="eastAsia" w:ascii="宋体" w:hAnsi="宋体" w:eastAsia="宋体" w:cs="宋体"/>
          <w:color w:val="auto"/>
        </w:rPr>
        <w:t>日</w:t>
      </w:r>
      <w:r>
        <w:rPr>
          <w:rFonts w:hint="eastAsia" w:ascii="宋体" w:hAnsi="宋体" w:eastAsia="宋体" w:cs="宋体"/>
          <w:color w:val="auto"/>
        </w:rPr>
        <w:br w:type="textWrapping"/>
      </w:r>
    </w:p>
    <w:p w14:paraId="0E8F040A">
      <w:pPr>
        <w:rPr>
          <w:rFonts w:hint="eastAsia" w:ascii="宋体" w:hAnsi="宋体" w:eastAsia="宋体" w:cs="宋体"/>
          <w:color w:val="auto"/>
        </w:rPr>
      </w:pPr>
      <w:r>
        <w:rPr>
          <w:rFonts w:hint="eastAsia" w:ascii="宋体" w:hAnsi="宋体" w:eastAsia="宋体" w:cs="宋体"/>
          <w:color w:val="auto"/>
        </w:rPr>
        <w:br w:type="page"/>
      </w:r>
    </w:p>
    <w:p w14:paraId="0CA7ADCF">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eastAsia" w:ascii="宋体" w:hAnsi="宋体" w:eastAsia="宋体" w:cs="宋体"/>
          <w:color w:val="auto"/>
          <w:spacing w:val="0"/>
          <w:lang w:val="en-US" w:eastAsia="zh-CN"/>
        </w:rPr>
      </w:pPr>
      <w:bookmarkStart w:id="0" w:name="_Toc27481"/>
      <w:r>
        <w:rPr>
          <w:rFonts w:hint="eastAsia" w:ascii="宋体" w:hAnsi="宋体" w:eastAsia="宋体" w:cs="宋体"/>
          <w:color w:val="auto"/>
          <w:spacing w:val="0"/>
          <w:lang w:val="en-US" w:eastAsia="zh-CN"/>
        </w:rPr>
        <w:t>附件4：</w:t>
      </w:r>
    </w:p>
    <w:p w14:paraId="1EE8FE9B">
      <w:pPr>
        <w:adjustRightInd w:val="0"/>
        <w:snapToGrid w:val="0"/>
        <w:spacing w:line="360" w:lineRule="auto"/>
        <w:jc w:val="center"/>
        <w:outlineLvl w:val="9"/>
        <w:rPr>
          <w:rFonts w:hint="eastAsia" w:ascii="宋体" w:hAnsi="宋体" w:eastAsia="宋体" w:cs="宋体"/>
          <w:b/>
          <w:color w:val="auto"/>
          <w:sz w:val="28"/>
          <w:szCs w:val="28"/>
        </w:rPr>
      </w:pPr>
    </w:p>
    <w:p w14:paraId="07254889">
      <w:pPr>
        <w:adjustRightInd w:val="0"/>
        <w:snapToGrid w:val="0"/>
        <w:spacing w:line="360" w:lineRule="auto"/>
        <w:jc w:val="center"/>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（1）</w:t>
      </w:r>
      <w:r>
        <w:rPr>
          <w:rFonts w:hint="eastAsia" w:ascii="宋体" w:hAnsi="宋体" w:cs="宋体"/>
          <w:b/>
          <w:color w:val="auto"/>
          <w:sz w:val="24"/>
          <w:szCs w:val="24"/>
          <w:lang w:eastAsia="zh-CN"/>
        </w:rPr>
        <w:t>法定代表人/负责人</w:t>
      </w:r>
      <w:r>
        <w:rPr>
          <w:rFonts w:hint="eastAsia" w:ascii="宋体" w:hAnsi="宋体" w:eastAsia="宋体" w:cs="宋体"/>
          <w:b/>
          <w:color w:val="auto"/>
          <w:sz w:val="24"/>
          <w:szCs w:val="24"/>
        </w:rPr>
        <w:t>身份证明</w:t>
      </w:r>
      <w:bookmarkEnd w:id="0"/>
    </w:p>
    <w:p w14:paraId="358482FD">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lang w:eastAsia="zh-CN"/>
        </w:rPr>
      </w:pPr>
      <w:r>
        <w:rPr>
          <w:rFonts w:hint="eastAsia" w:ascii="宋体" w:hAnsi="宋体" w:eastAsia="宋体" w:cs="宋体"/>
          <w:color w:val="auto"/>
          <w:sz w:val="22"/>
          <w:szCs w:val="22"/>
          <w:lang w:eastAsia="zh-CN"/>
        </w:rPr>
        <w:t>供应商</w:t>
      </w:r>
      <w:r>
        <w:rPr>
          <w:rFonts w:hint="eastAsia" w:ascii="宋体" w:hAnsi="宋体" w:eastAsia="宋体" w:cs="宋体"/>
          <w:color w:val="auto"/>
          <w:kern w:val="0"/>
          <w:sz w:val="22"/>
          <w:szCs w:val="22"/>
        </w:rPr>
        <w:t>名称：</w:t>
      </w:r>
    </w:p>
    <w:p w14:paraId="4552DBAA">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统一社会信用代码：</w:t>
      </w:r>
    </w:p>
    <w:p w14:paraId="69C5E793">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u w:val="single"/>
          <w:lang w:eastAsia="zh-CN"/>
        </w:rPr>
      </w:pPr>
      <w:r>
        <w:rPr>
          <w:rFonts w:hint="eastAsia" w:ascii="宋体" w:hAnsi="宋体" w:eastAsia="宋体" w:cs="宋体"/>
          <w:color w:val="auto"/>
          <w:kern w:val="0"/>
          <w:sz w:val="22"/>
          <w:szCs w:val="22"/>
        </w:rPr>
        <w:t>注册地址：</w:t>
      </w:r>
    </w:p>
    <w:p w14:paraId="3CD0CD09">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成立时间：年月日；经营期限：</w:t>
      </w:r>
    </w:p>
    <w:p w14:paraId="79AF7819">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u w:val="single"/>
          <w:lang w:eastAsia="zh-CN"/>
        </w:rPr>
      </w:pPr>
      <w:r>
        <w:rPr>
          <w:rFonts w:hint="eastAsia" w:ascii="宋体" w:hAnsi="宋体" w:eastAsia="宋体" w:cs="宋体"/>
          <w:color w:val="auto"/>
          <w:kern w:val="0"/>
          <w:sz w:val="22"/>
          <w:szCs w:val="22"/>
        </w:rPr>
        <w:t>经营范围：主营：；兼营：</w:t>
      </w:r>
    </w:p>
    <w:p w14:paraId="561C1345">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姓名：性别：年龄：系（</w:t>
      </w:r>
      <w:r>
        <w:rPr>
          <w:rFonts w:hint="eastAsia" w:ascii="宋体" w:hAnsi="宋体" w:eastAsia="宋体" w:cs="宋体"/>
          <w:color w:val="auto"/>
          <w:sz w:val="22"/>
          <w:szCs w:val="22"/>
          <w:lang w:eastAsia="zh-CN"/>
        </w:rPr>
        <w:t>供应商</w:t>
      </w:r>
      <w:r>
        <w:rPr>
          <w:rFonts w:hint="eastAsia" w:ascii="宋体" w:hAnsi="宋体" w:eastAsia="宋体" w:cs="宋体"/>
          <w:color w:val="auto"/>
          <w:kern w:val="0"/>
          <w:sz w:val="22"/>
          <w:szCs w:val="22"/>
        </w:rPr>
        <w:t>名称）的</w:t>
      </w:r>
      <w:r>
        <w:rPr>
          <w:rFonts w:hint="eastAsia" w:ascii="宋体" w:hAnsi="宋体" w:eastAsia="宋体" w:cs="宋体"/>
          <w:color w:val="auto"/>
          <w:kern w:val="0"/>
          <w:sz w:val="22"/>
          <w:szCs w:val="22"/>
          <w:lang w:eastAsia="zh-CN"/>
        </w:rPr>
        <w:t>法定代表人/负责人</w:t>
      </w:r>
      <w:r>
        <w:rPr>
          <w:rFonts w:hint="eastAsia" w:ascii="宋体" w:hAnsi="宋体" w:eastAsia="宋体" w:cs="宋体"/>
          <w:color w:val="auto"/>
          <w:kern w:val="0"/>
          <w:sz w:val="22"/>
          <w:szCs w:val="22"/>
        </w:rPr>
        <w:t>。</w:t>
      </w:r>
    </w:p>
    <w:p w14:paraId="689524E5">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特此证明。</w:t>
      </w:r>
    </w:p>
    <w:p w14:paraId="50BF30F6">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sz w:val="22"/>
          <w:szCs w:val="22"/>
        </w:rPr>
      </w:pPr>
      <w:r>
        <w:rPr>
          <w:rFonts w:hint="eastAsia" w:ascii="宋体" w:hAnsi="宋体" w:eastAsia="宋体" w:cs="宋体"/>
          <w:color w:val="auto"/>
          <w:sz w:val="22"/>
          <w:szCs w:val="22"/>
        </w:rPr>
        <w:t>附：</w:t>
      </w:r>
      <w:r>
        <w:rPr>
          <w:rFonts w:hint="eastAsia" w:ascii="宋体" w:hAnsi="宋体" w:eastAsia="宋体" w:cs="宋体"/>
          <w:color w:val="auto"/>
          <w:sz w:val="22"/>
          <w:szCs w:val="22"/>
          <w:lang w:eastAsia="zh-CN"/>
        </w:rPr>
        <w:t>法定代表人/负责人</w:t>
      </w:r>
      <w:r>
        <w:rPr>
          <w:rFonts w:hint="eastAsia" w:ascii="宋体" w:hAnsi="宋体" w:eastAsia="宋体" w:cs="宋体"/>
          <w:color w:val="auto"/>
          <w:sz w:val="22"/>
          <w:szCs w:val="22"/>
        </w:rPr>
        <w:t>身份证复印件</w:t>
      </w:r>
    </w:p>
    <w:tbl>
      <w:tblPr>
        <w:tblStyle w:val="9"/>
        <w:tblW w:w="0" w:type="auto"/>
        <w:jc w:val="center"/>
        <w:tblLayout w:type="fixed"/>
        <w:tblCellMar>
          <w:top w:w="0" w:type="dxa"/>
          <w:left w:w="108" w:type="dxa"/>
          <w:bottom w:w="0" w:type="dxa"/>
          <w:right w:w="108" w:type="dxa"/>
        </w:tblCellMar>
      </w:tblPr>
      <w:tblGrid>
        <w:gridCol w:w="4804"/>
      </w:tblGrid>
      <w:tr w14:paraId="70807525">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vAlign w:val="center"/>
          </w:tcPr>
          <w:p w14:paraId="7A9EFC12">
            <w:pPr>
              <w:spacing w:line="360" w:lineRule="auto"/>
              <w:jc w:val="center"/>
              <w:rPr>
                <w:rFonts w:hint="eastAsia" w:ascii="宋体" w:hAnsi="宋体" w:eastAsia="宋体" w:cs="宋体"/>
                <w:color w:val="auto"/>
                <w:sz w:val="22"/>
                <w:szCs w:val="22"/>
                <w:lang w:val="zh-CN"/>
              </w:rPr>
            </w:pPr>
            <w:r>
              <w:rPr>
                <w:rFonts w:hint="eastAsia" w:ascii="宋体" w:hAnsi="宋体" w:eastAsia="宋体" w:cs="宋体"/>
                <w:color w:val="auto"/>
                <w:sz w:val="22"/>
                <w:szCs w:val="22"/>
                <w:lang w:val="zh-CN"/>
              </w:rPr>
              <w:t>法定代表人/负责人身份证</w:t>
            </w:r>
          </w:p>
          <w:p w14:paraId="03E2B45D">
            <w:pPr>
              <w:spacing w:line="360" w:lineRule="auto"/>
              <w:jc w:val="center"/>
              <w:rPr>
                <w:rFonts w:hint="eastAsia" w:ascii="宋体" w:hAnsi="宋体" w:eastAsia="宋体" w:cs="宋体"/>
                <w:color w:val="auto"/>
                <w:sz w:val="22"/>
                <w:szCs w:val="22"/>
                <w:u w:val="single"/>
              </w:rPr>
            </w:pPr>
            <w:r>
              <w:rPr>
                <w:rFonts w:hint="eastAsia" w:ascii="宋体" w:hAnsi="宋体" w:eastAsia="宋体" w:cs="宋体"/>
                <w:color w:val="auto"/>
                <w:sz w:val="22"/>
                <w:szCs w:val="22"/>
                <w:lang w:val="zh-CN"/>
              </w:rPr>
              <w:t>正</w:t>
            </w:r>
            <w:r>
              <w:rPr>
                <w:rFonts w:hint="eastAsia" w:ascii="宋体" w:hAnsi="宋体" w:eastAsia="宋体" w:cs="宋体"/>
                <w:color w:val="auto"/>
                <w:sz w:val="22"/>
                <w:szCs w:val="22"/>
              </w:rPr>
              <w:t>反</w:t>
            </w:r>
            <w:r>
              <w:rPr>
                <w:rFonts w:hint="eastAsia" w:ascii="宋体" w:hAnsi="宋体" w:eastAsia="宋体" w:cs="宋体"/>
                <w:color w:val="auto"/>
                <w:sz w:val="22"/>
                <w:szCs w:val="22"/>
                <w:lang w:val="zh-CN"/>
              </w:rPr>
              <w:t>面复印件</w:t>
            </w:r>
          </w:p>
        </w:tc>
      </w:tr>
    </w:tbl>
    <w:p w14:paraId="3FFBFAAC">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sz w:val="22"/>
          <w:szCs w:val="22"/>
        </w:rPr>
      </w:pPr>
      <w:r>
        <w:rPr>
          <w:rFonts w:hint="eastAsia" w:ascii="宋体" w:hAnsi="宋体" w:eastAsia="宋体" w:cs="宋体"/>
          <w:color w:val="auto"/>
          <w:sz w:val="22"/>
          <w:szCs w:val="22"/>
        </w:rPr>
        <w:t>注：仅限</w:t>
      </w:r>
      <w:r>
        <w:rPr>
          <w:rFonts w:hint="eastAsia" w:ascii="宋体" w:hAnsi="宋体" w:eastAsia="宋体" w:cs="宋体"/>
          <w:color w:val="auto"/>
          <w:sz w:val="22"/>
          <w:szCs w:val="22"/>
          <w:lang w:eastAsia="zh-CN"/>
        </w:rPr>
        <w:t>法定代表人/负责人</w:t>
      </w:r>
      <w:r>
        <w:rPr>
          <w:rFonts w:hint="eastAsia" w:ascii="宋体" w:hAnsi="宋体" w:eastAsia="宋体" w:cs="宋体"/>
          <w:color w:val="auto"/>
          <w:sz w:val="22"/>
          <w:szCs w:val="22"/>
        </w:rPr>
        <w:t>参加</w:t>
      </w:r>
      <w:r>
        <w:rPr>
          <w:rFonts w:hint="eastAsia" w:ascii="宋体" w:hAnsi="宋体" w:cs="宋体"/>
          <w:color w:val="auto"/>
          <w:sz w:val="22"/>
          <w:szCs w:val="22"/>
          <w:lang w:val="en-US" w:eastAsia="zh-CN"/>
        </w:rPr>
        <w:t>磋商</w:t>
      </w:r>
      <w:r>
        <w:rPr>
          <w:rFonts w:hint="eastAsia" w:ascii="宋体" w:hAnsi="宋体" w:eastAsia="宋体" w:cs="宋体"/>
          <w:color w:val="auto"/>
          <w:sz w:val="22"/>
          <w:szCs w:val="22"/>
        </w:rPr>
        <w:t>时提供。</w:t>
      </w:r>
    </w:p>
    <w:p w14:paraId="66FEC44B">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p>
    <w:p w14:paraId="21790759">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05978D0D">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ab/>
      </w:r>
      <w:r>
        <w:rPr>
          <w:rFonts w:hint="eastAsia" w:ascii="宋体" w:hAnsi="宋体" w:eastAsia="宋体" w:cs="宋体"/>
          <w:color w:val="auto"/>
        </w:rPr>
        <w:t>日</w:t>
      </w:r>
    </w:p>
    <w:p w14:paraId="68710E1D">
      <w:pPr>
        <w:rPr>
          <w:rFonts w:hint="eastAsia" w:ascii="宋体" w:hAnsi="宋体" w:eastAsia="宋体" w:cs="宋体"/>
          <w:b/>
          <w:color w:val="auto"/>
          <w:sz w:val="32"/>
          <w:szCs w:val="32"/>
        </w:rPr>
      </w:pPr>
      <w:r>
        <w:rPr>
          <w:rFonts w:hint="eastAsia" w:ascii="宋体" w:hAnsi="宋体" w:eastAsia="宋体" w:cs="宋体"/>
          <w:b/>
          <w:color w:val="auto"/>
          <w:sz w:val="32"/>
          <w:szCs w:val="32"/>
        </w:rPr>
        <w:br w:type="page"/>
      </w:r>
    </w:p>
    <w:p w14:paraId="4FB10120">
      <w:pPr>
        <w:adjustRightInd w:val="0"/>
        <w:snapToGrid w:val="0"/>
        <w:spacing w:line="360" w:lineRule="auto"/>
        <w:jc w:val="center"/>
        <w:outlineLvl w:val="9"/>
        <w:rPr>
          <w:rFonts w:hint="eastAsia" w:ascii="宋体" w:hAnsi="宋体" w:eastAsia="宋体" w:cs="宋体"/>
          <w:b/>
          <w:color w:val="auto"/>
          <w:sz w:val="36"/>
          <w:szCs w:val="36"/>
        </w:rPr>
      </w:pPr>
      <w:bookmarkStart w:id="1" w:name="_Toc31839"/>
      <w:r>
        <w:rPr>
          <w:rFonts w:hint="eastAsia" w:ascii="宋体" w:hAnsi="宋体" w:eastAsia="宋体" w:cs="宋体"/>
          <w:b/>
          <w:color w:val="auto"/>
          <w:sz w:val="24"/>
          <w:szCs w:val="24"/>
        </w:rPr>
        <w:t>（2）</w:t>
      </w:r>
      <w:r>
        <w:rPr>
          <w:rFonts w:hint="eastAsia" w:ascii="宋体" w:hAnsi="宋体" w:eastAsia="宋体" w:cs="宋体"/>
          <w:b/>
          <w:color w:val="auto"/>
          <w:sz w:val="24"/>
          <w:szCs w:val="24"/>
          <w:lang w:eastAsia="zh-CN"/>
        </w:rPr>
        <w:t>法定代表人/负责人授权委托</w:t>
      </w:r>
      <w:r>
        <w:rPr>
          <w:rFonts w:hint="eastAsia" w:ascii="宋体" w:hAnsi="宋体" w:eastAsia="宋体" w:cs="宋体"/>
          <w:b/>
          <w:color w:val="auto"/>
          <w:sz w:val="24"/>
          <w:szCs w:val="24"/>
        </w:rPr>
        <w:t>书</w:t>
      </w:r>
      <w:bookmarkEnd w:id="1"/>
    </w:p>
    <w:p w14:paraId="3BB8F3C1">
      <w:pPr>
        <w:spacing w:line="360" w:lineRule="auto"/>
        <w:ind w:left="0" w:leftChars="0" w:firstLine="0" w:firstLineChars="0"/>
        <w:rPr>
          <w:rFonts w:hint="eastAsia" w:ascii="宋体" w:hAnsi="宋体" w:eastAsia="宋体" w:cs="宋体"/>
          <w:color w:val="auto"/>
          <w:spacing w:val="4"/>
          <w:sz w:val="22"/>
          <w:szCs w:val="22"/>
          <w:u w:val="single"/>
        </w:rPr>
      </w:pPr>
      <w:r>
        <w:rPr>
          <w:rFonts w:hint="eastAsia" w:ascii="宋体" w:hAnsi="宋体" w:eastAsia="宋体" w:cs="宋体"/>
          <w:color w:val="auto"/>
          <w:spacing w:val="4"/>
          <w:sz w:val="22"/>
          <w:szCs w:val="22"/>
          <w:u w:val="single"/>
        </w:rPr>
        <w:t>（</w:t>
      </w:r>
      <w:r>
        <w:rPr>
          <w:rFonts w:hint="eastAsia" w:ascii="宋体" w:hAnsi="宋体" w:eastAsia="宋体" w:cs="宋体"/>
          <w:color w:val="auto"/>
          <w:spacing w:val="4"/>
          <w:sz w:val="22"/>
          <w:szCs w:val="22"/>
          <w:u w:val="single"/>
          <w:lang w:eastAsia="zh-CN"/>
        </w:rPr>
        <w:t>采购人</w:t>
      </w:r>
      <w:r>
        <w:rPr>
          <w:rFonts w:hint="eastAsia" w:ascii="宋体" w:hAnsi="宋体" w:eastAsia="宋体" w:cs="宋体"/>
          <w:color w:val="auto"/>
          <w:spacing w:val="4"/>
          <w:sz w:val="22"/>
          <w:szCs w:val="22"/>
          <w:u w:val="single"/>
        </w:rPr>
        <w:t>名称）：</w:t>
      </w:r>
    </w:p>
    <w:p w14:paraId="5355F2FB">
      <w:pPr>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lang w:val="zh-CN"/>
        </w:rPr>
        <w:t>注册于</w:t>
      </w:r>
      <w:r>
        <w:rPr>
          <w:rFonts w:hint="eastAsia" w:ascii="宋体" w:hAnsi="宋体" w:eastAsia="宋体" w:cs="宋体"/>
          <w:color w:val="auto"/>
          <w:sz w:val="22"/>
          <w:szCs w:val="22"/>
          <w:u w:val="single"/>
          <w:lang w:val="zh-CN"/>
        </w:rPr>
        <w:t>（工商行政管理局名称）</w:t>
      </w:r>
      <w:r>
        <w:rPr>
          <w:rFonts w:hint="eastAsia" w:ascii="宋体" w:hAnsi="宋体" w:eastAsia="宋体" w:cs="宋体"/>
          <w:color w:val="auto"/>
          <w:sz w:val="22"/>
          <w:szCs w:val="22"/>
          <w:lang w:val="zh-CN"/>
        </w:rPr>
        <w:t>之</w:t>
      </w:r>
      <w:r>
        <w:rPr>
          <w:rFonts w:hint="eastAsia" w:ascii="宋体" w:hAnsi="宋体" w:eastAsia="宋体" w:cs="宋体"/>
          <w:color w:val="auto"/>
          <w:sz w:val="22"/>
          <w:szCs w:val="22"/>
          <w:u w:val="single"/>
          <w:lang w:val="zh-CN"/>
        </w:rPr>
        <w:t>（供应商全称）</w:t>
      </w:r>
      <w:r>
        <w:rPr>
          <w:rFonts w:hint="eastAsia" w:ascii="宋体" w:hAnsi="宋体" w:eastAsia="宋体" w:cs="宋体"/>
          <w:color w:val="auto"/>
          <w:sz w:val="22"/>
          <w:szCs w:val="22"/>
          <w:lang w:val="zh-CN"/>
        </w:rPr>
        <w:t>的法定代表人/负责人</w:t>
      </w:r>
      <w:r>
        <w:rPr>
          <w:rFonts w:hint="eastAsia" w:ascii="宋体" w:hAnsi="宋体" w:eastAsia="宋体" w:cs="宋体"/>
          <w:color w:val="auto"/>
          <w:sz w:val="22"/>
          <w:szCs w:val="22"/>
          <w:u w:val="single"/>
          <w:lang w:val="zh-CN"/>
        </w:rPr>
        <w:t>（姓名）</w:t>
      </w:r>
      <w:r>
        <w:rPr>
          <w:rFonts w:hint="eastAsia" w:ascii="宋体" w:hAnsi="宋体" w:eastAsia="宋体" w:cs="宋体"/>
          <w:color w:val="auto"/>
          <w:sz w:val="22"/>
          <w:szCs w:val="22"/>
          <w:lang w:val="zh-CN"/>
        </w:rPr>
        <w:t>授权</w:t>
      </w:r>
      <w:r>
        <w:rPr>
          <w:rFonts w:hint="eastAsia" w:ascii="宋体" w:hAnsi="宋体" w:eastAsia="宋体" w:cs="宋体"/>
          <w:color w:val="auto"/>
          <w:sz w:val="22"/>
          <w:szCs w:val="22"/>
          <w:u w:val="single"/>
          <w:lang w:val="zh-CN"/>
        </w:rPr>
        <w:t>（被授权人姓名）</w:t>
      </w:r>
      <w:r>
        <w:rPr>
          <w:rFonts w:hint="eastAsia" w:ascii="宋体" w:hAnsi="宋体" w:eastAsia="宋体" w:cs="宋体"/>
          <w:color w:val="auto"/>
          <w:sz w:val="22"/>
          <w:szCs w:val="22"/>
        </w:rPr>
        <w:t>为我方合法委托代理人。代理人根据授权，以我方名义签署、澄清、说明、递交、撤回、修改</w:t>
      </w:r>
      <w:r>
        <w:rPr>
          <w:rFonts w:hint="eastAsia" w:ascii="宋体" w:hAnsi="宋体" w:eastAsia="宋体" w:cs="宋体"/>
          <w:color w:val="auto"/>
          <w:sz w:val="22"/>
          <w:szCs w:val="22"/>
          <w:u w:val="single"/>
        </w:rPr>
        <w:t>（项目名称）</w:t>
      </w:r>
      <w:r>
        <w:rPr>
          <w:rFonts w:hint="eastAsia" w:ascii="宋体" w:hAnsi="宋体" w:cs="宋体"/>
          <w:color w:val="auto"/>
          <w:sz w:val="22"/>
          <w:szCs w:val="22"/>
          <w:u w:val="single"/>
          <w:lang w:eastAsia="zh-CN"/>
        </w:rPr>
        <w:t>（</w:t>
      </w:r>
      <w:r>
        <w:rPr>
          <w:rFonts w:hint="eastAsia" w:ascii="宋体" w:hAnsi="宋体" w:cs="宋体"/>
          <w:color w:val="auto"/>
          <w:sz w:val="22"/>
          <w:szCs w:val="22"/>
          <w:u w:val="single"/>
          <w:lang w:val="en-US" w:eastAsia="zh-CN"/>
        </w:rPr>
        <w:t>项目编号</w:t>
      </w:r>
      <w:r>
        <w:rPr>
          <w:rFonts w:hint="eastAsia" w:ascii="宋体" w:hAnsi="宋体" w:cs="宋体"/>
          <w:color w:val="auto"/>
          <w:sz w:val="22"/>
          <w:szCs w:val="22"/>
          <w:u w:val="single"/>
          <w:lang w:eastAsia="zh-CN"/>
        </w:rPr>
        <w:t>）</w:t>
      </w:r>
      <w:r>
        <w:rPr>
          <w:rFonts w:hint="eastAsia" w:ascii="宋体" w:hAnsi="宋体" w:cs="宋体"/>
          <w:color w:val="auto"/>
          <w:sz w:val="22"/>
          <w:szCs w:val="22"/>
          <w:lang w:eastAsia="zh-CN"/>
        </w:rPr>
        <w:t>磋商响应</w:t>
      </w:r>
      <w:r>
        <w:rPr>
          <w:rFonts w:hint="eastAsia" w:ascii="宋体" w:hAnsi="宋体" w:eastAsia="宋体" w:cs="宋体"/>
          <w:color w:val="auto"/>
          <w:sz w:val="22"/>
          <w:szCs w:val="22"/>
          <w:lang w:eastAsia="zh-CN"/>
        </w:rPr>
        <w:t>文件</w:t>
      </w:r>
      <w:r>
        <w:rPr>
          <w:rFonts w:hint="eastAsia" w:ascii="宋体" w:hAnsi="宋体" w:eastAsia="宋体" w:cs="宋体"/>
          <w:color w:val="auto"/>
          <w:sz w:val="22"/>
          <w:szCs w:val="22"/>
        </w:rPr>
        <w:t>、签订合同和处理有关事宜，其法律后果由我方承担。</w:t>
      </w:r>
    </w:p>
    <w:p w14:paraId="0D82EC77">
      <w:pPr>
        <w:autoSpaceDE w:val="0"/>
        <w:autoSpaceDN w:val="0"/>
        <w:adjustRightInd w:val="0"/>
        <w:spacing w:line="360" w:lineRule="auto"/>
        <w:ind w:firstLine="630"/>
        <w:rPr>
          <w:rFonts w:hint="eastAsia" w:ascii="宋体" w:hAnsi="宋体" w:eastAsia="宋体" w:cs="宋体"/>
          <w:color w:val="auto"/>
          <w:sz w:val="22"/>
          <w:szCs w:val="22"/>
        </w:rPr>
      </w:pPr>
      <w:r>
        <w:rPr>
          <w:rFonts w:hint="eastAsia" w:ascii="宋体" w:hAnsi="宋体" w:eastAsia="宋体" w:cs="宋体"/>
          <w:color w:val="auto"/>
          <w:sz w:val="22"/>
          <w:szCs w:val="22"/>
        </w:rPr>
        <w:t>代理人无转委托权。</w:t>
      </w:r>
    </w:p>
    <w:p w14:paraId="7475697B">
      <w:pPr>
        <w:autoSpaceDE w:val="0"/>
        <w:autoSpaceDN w:val="0"/>
        <w:adjustRightInd w:val="0"/>
        <w:spacing w:line="360" w:lineRule="auto"/>
        <w:ind w:firstLine="630"/>
        <w:rPr>
          <w:rFonts w:hint="eastAsia" w:ascii="宋体" w:hAnsi="宋体" w:eastAsia="宋体" w:cs="宋体"/>
          <w:color w:val="auto"/>
          <w:sz w:val="22"/>
          <w:szCs w:val="22"/>
        </w:rPr>
      </w:pPr>
      <w:r>
        <w:rPr>
          <w:rFonts w:hint="eastAsia" w:ascii="宋体" w:hAnsi="宋体" w:eastAsia="宋体" w:cs="宋体"/>
          <w:color w:val="auto"/>
          <w:sz w:val="22"/>
          <w:szCs w:val="22"/>
        </w:rPr>
        <w:t>本授权书有效期为自</w:t>
      </w:r>
      <w:r>
        <w:rPr>
          <w:rFonts w:hint="eastAsia" w:ascii="宋体" w:hAnsi="宋体" w:cs="宋体"/>
          <w:color w:val="auto"/>
          <w:sz w:val="22"/>
          <w:szCs w:val="22"/>
          <w:lang w:val="en-US" w:eastAsia="zh-CN"/>
        </w:rPr>
        <w:t>磋商截止</w:t>
      </w:r>
      <w:r>
        <w:rPr>
          <w:rFonts w:hint="eastAsia" w:ascii="宋体" w:hAnsi="宋体" w:eastAsia="宋体" w:cs="宋体"/>
          <w:color w:val="auto"/>
          <w:sz w:val="22"/>
          <w:szCs w:val="22"/>
          <w:lang w:val="en-US" w:eastAsia="zh-CN"/>
        </w:rPr>
        <w:t>之日</w:t>
      </w:r>
      <w:r>
        <w:rPr>
          <w:rFonts w:hint="eastAsia" w:ascii="宋体" w:hAnsi="宋体" w:eastAsia="宋体" w:cs="宋体"/>
          <w:color w:val="auto"/>
          <w:sz w:val="22"/>
          <w:szCs w:val="22"/>
        </w:rPr>
        <w:t>起</w:t>
      </w:r>
      <w:r>
        <w:rPr>
          <w:rFonts w:hint="eastAsia" w:ascii="宋体" w:hAnsi="宋体" w:cs="宋体"/>
          <w:color w:val="auto"/>
          <w:sz w:val="22"/>
          <w:szCs w:val="22"/>
          <w:u w:val="single"/>
          <w:lang w:val="en-US" w:eastAsia="zh-CN"/>
        </w:rPr>
        <w:t>90</w:t>
      </w:r>
      <w:r>
        <w:rPr>
          <w:rFonts w:hint="eastAsia" w:ascii="宋体" w:hAnsi="宋体" w:eastAsia="宋体" w:cs="宋体"/>
          <w:color w:val="auto"/>
          <w:sz w:val="22"/>
          <w:szCs w:val="22"/>
        </w:rPr>
        <w:t>日历</w:t>
      </w:r>
      <w:r>
        <w:rPr>
          <w:rFonts w:hint="eastAsia" w:ascii="宋体" w:hAnsi="宋体" w:cs="宋体"/>
          <w:color w:val="auto"/>
          <w:sz w:val="22"/>
          <w:szCs w:val="22"/>
          <w:lang w:eastAsia="zh-CN"/>
        </w:rPr>
        <w:t>天</w:t>
      </w:r>
      <w:r>
        <w:rPr>
          <w:rFonts w:hint="eastAsia" w:ascii="宋体" w:hAnsi="宋体" w:eastAsia="宋体" w:cs="宋体"/>
          <w:color w:val="auto"/>
          <w:sz w:val="22"/>
          <w:szCs w:val="22"/>
        </w:rPr>
        <w:t>。</w:t>
      </w:r>
    </w:p>
    <w:p w14:paraId="7CA24D58">
      <w:pPr>
        <w:spacing w:line="360" w:lineRule="auto"/>
        <w:ind w:firstLine="440" w:firstLineChars="200"/>
        <w:rPr>
          <w:rFonts w:hint="eastAsia" w:ascii="宋体" w:hAnsi="宋体" w:eastAsia="宋体" w:cs="宋体"/>
          <w:color w:val="auto"/>
          <w:sz w:val="22"/>
          <w:szCs w:val="22"/>
          <w:lang w:eastAsia="zh-CN"/>
        </w:rPr>
      </w:pPr>
      <w:r>
        <w:rPr>
          <w:rFonts w:hint="eastAsia" w:ascii="宋体" w:hAnsi="宋体" w:eastAsia="宋体" w:cs="宋体"/>
          <w:color w:val="auto"/>
          <w:sz w:val="22"/>
          <w:szCs w:val="22"/>
          <w:lang w:eastAsia="zh-CN"/>
        </w:rPr>
        <w:t>供应商</w:t>
      </w:r>
      <w:r>
        <w:rPr>
          <w:rFonts w:hint="eastAsia" w:ascii="宋体" w:hAnsi="宋体" w:eastAsia="宋体" w:cs="宋体"/>
          <w:color w:val="auto"/>
          <w:sz w:val="22"/>
          <w:szCs w:val="22"/>
        </w:rPr>
        <w:t>名称：（盖章）</w:t>
      </w:r>
    </w:p>
    <w:p w14:paraId="4220F677">
      <w:pPr>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lang w:eastAsia="zh-CN"/>
        </w:rPr>
        <w:t>法定代表人/负责人</w:t>
      </w:r>
      <w:r>
        <w:rPr>
          <w:rFonts w:hint="eastAsia" w:ascii="宋体" w:hAnsi="宋体" w:eastAsia="宋体" w:cs="宋体"/>
          <w:color w:val="auto"/>
          <w:sz w:val="22"/>
          <w:szCs w:val="22"/>
        </w:rPr>
        <w:t>：（签字或盖章）</w:t>
      </w:r>
    </w:p>
    <w:p w14:paraId="0589F20C">
      <w:pPr>
        <w:spacing w:line="360" w:lineRule="auto"/>
        <w:ind w:firstLine="440" w:firstLineChars="200"/>
        <w:rPr>
          <w:rFonts w:hint="eastAsia" w:ascii="宋体" w:hAnsi="宋体" w:eastAsia="宋体" w:cs="宋体"/>
          <w:color w:val="auto"/>
          <w:sz w:val="22"/>
          <w:szCs w:val="22"/>
          <w:lang w:eastAsia="zh-CN"/>
        </w:rPr>
      </w:pPr>
      <w:r>
        <w:rPr>
          <w:rFonts w:hint="eastAsia" w:ascii="宋体" w:hAnsi="宋体" w:eastAsia="宋体" w:cs="宋体"/>
          <w:color w:val="auto"/>
          <w:sz w:val="22"/>
          <w:szCs w:val="22"/>
        </w:rPr>
        <w:t>身份证号：</w:t>
      </w:r>
    </w:p>
    <w:p w14:paraId="1B041FC1">
      <w:pPr>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委托代理人：（签字或盖章）</w:t>
      </w:r>
    </w:p>
    <w:p w14:paraId="60E00241">
      <w:pPr>
        <w:spacing w:line="360" w:lineRule="auto"/>
        <w:ind w:firstLine="440" w:firstLineChars="200"/>
        <w:rPr>
          <w:rFonts w:hint="eastAsia" w:ascii="宋体" w:hAnsi="宋体" w:eastAsia="宋体" w:cs="宋体"/>
          <w:color w:val="auto"/>
          <w:sz w:val="22"/>
          <w:szCs w:val="22"/>
          <w:lang w:eastAsia="zh-CN"/>
        </w:rPr>
      </w:pPr>
      <w:r>
        <w:rPr>
          <w:rFonts w:hint="eastAsia" w:ascii="宋体" w:hAnsi="宋体" w:eastAsia="宋体" w:cs="宋体"/>
          <w:color w:val="auto"/>
          <w:sz w:val="22"/>
          <w:szCs w:val="22"/>
        </w:rPr>
        <w:t>身份证号：</w:t>
      </w:r>
    </w:p>
    <w:p w14:paraId="286C7087">
      <w:pPr>
        <w:spacing w:line="360" w:lineRule="auto"/>
        <w:ind w:firstLine="550" w:firstLineChars="250"/>
        <w:rPr>
          <w:rFonts w:hint="eastAsia" w:ascii="宋体" w:hAnsi="宋体" w:eastAsia="宋体" w:cs="宋体"/>
          <w:color w:val="auto"/>
          <w:sz w:val="22"/>
          <w:szCs w:val="22"/>
        </w:rPr>
      </w:pPr>
      <w:r>
        <w:rPr>
          <w:rFonts w:hint="eastAsia" w:ascii="宋体" w:hAnsi="宋体" w:eastAsia="宋体" w:cs="宋体"/>
          <w:color w:val="auto"/>
          <w:sz w:val="22"/>
          <w:szCs w:val="22"/>
        </w:rPr>
        <w:t>年月日</w:t>
      </w:r>
    </w:p>
    <w:tbl>
      <w:tblPr>
        <w:tblStyle w:val="9"/>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7CEC1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vAlign w:val="center"/>
          </w:tcPr>
          <w:p w14:paraId="147D6691">
            <w:pPr>
              <w:jc w:val="center"/>
              <w:rPr>
                <w:rFonts w:hint="eastAsia" w:ascii="宋体" w:hAnsi="宋体" w:eastAsia="宋体" w:cs="宋体"/>
                <w:color w:val="auto"/>
                <w:sz w:val="22"/>
                <w:szCs w:val="22"/>
                <w:lang w:val="zh-CN"/>
              </w:rPr>
            </w:pPr>
            <w:r>
              <w:rPr>
                <w:rFonts w:hint="eastAsia" w:ascii="宋体" w:hAnsi="宋体" w:eastAsia="宋体" w:cs="宋体"/>
                <w:color w:val="auto"/>
                <w:sz w:val="22"/>
                <w:szCs w:val="22"/>
                <w:lang w:val="zh-CN"/>
              </w:rPr>
              <w:t>法定代表人/负责人身份证复印件</w:t>
            </w:r>
          </w:p>
          <w:p w14:paraId="3E59895B">
            <w:pPr>
              <w:jc w:val="center"/>
              <w:rPr>
                <w:rFonts w:hint="eastAsia" w:ascii="宋体" w:hAnsi="宋体" w:eastAsia="宋体" w:cs="宋体"/>
                <w:bCs/>
                <w:color w:val="auto"/>
                <w:sz w:val="22"/>
                <w:szCs w:val="22"/>
              </w:rPr>
            </w:pPr>
            <w:r>
              <w:rPr>
                <w:rFonts w:hint="eastAsia" w:ascii="宋体" w:hAnsi="宋体" w:eastAsia="宋体" w:cs="宋体"/>
                <w:color w:val="auto"/>
                <w:sz w:val="22"/>
                <w:szCs w:val="22"/>
                <w:lang w:val="zh-CN"/>
              </w:rPr>
              <w:t>（正反两面）</w:t>
            </w:r>
          </w:p>
        </w:tc>
        <w:tc>
          <w:tcPr>
            <w:tcW w:w="4618" w:type="dxa"/>
            <w:vAlign w:val="center"/>
          </w:tcPr>
          <w:p w14:paraId="72DC1FF1">
            <w:pPr>
              <w:jc w:val="center"/>
              <w:rPr>
                <w:rFonts w:hint="eastAsia" w:ascii="宋体" w:hAnsi="宋体" w:eastAsia="宋体" w:cs="宋体"/>
                <w:color w:val="auto"/>
                <w:sz w:val="22"/>
                <w:szCs w:val="22"/>
                <w:lang w:val="zh-CN"/>
              </w:rPr>
            </w:pPr>
            <w:r>
              <w:rPr>
                <w:rFonts w:hint="eastAsia" w:ascii="宋体" w:hAnsi="宋体" w:eastAsia="宋体" w:cs="宋体"/>
                <w:color w:val="auto"/>
                <w:sz w:val="22"/>
                <w:szCs w:val="22"/>
                <w:lang w:val="zh-CN"/>
              </w:rPr>
              <w:t>授权代表身份证复印件</w:t>
            </w:r>
          </w:p>
          <w:p w14:paraId="51A638DF">
            <w:pPr>
              <w:widowControl/>
              <w:jc w:val="center"/>
              <w:rPr>
                <w:rFonts w:hint="eastAsia" w:ascii="宋体" w:hAnsi="宋体" w:eastAsia="宋体" w:cs="宋体"/>
                <w:bCs/>
                <w:color w:val="auto"/>
                <w:sz w:val="22"/>
                <w:szCs w:val="22"/>
              </w:rPr>
            </w:pPr>
            <w:r>
              <w:rPr>
                <w:rFonts w:hint="eastAsia" w:ascii="宋体" w:hAnsi="宋体" w:eastAsia="宋体" w:cs="宋体"/>
                <w:color w:val="auto"/>
                <w:sz w:val="22"/>
                <w:szCs w:val="22"/>
                <w:lang w:val="zh-CN"/>
              </w:rPr>
              <w:t>（正反两面）</w:t>
            </w:r>
          </w:p>
        </w:tc>
      </w:tr>
    </w:tbl>
    <w:p w14:paraId="59260615">
      <w:pPr>
        <w:pStyle w:val="6"/>
        <w:rPr>
          <w:rFonts w:hint="eastAsia"/>
          <w:color w:val="auto"/>
        </w:rPr>
      </w:pPr>
    </w:p>
    <w:p w14:paraId="3551BB3E">
      <w:pPr>
        <w:pStyle w:val="5"/>
        <w:rPr>
          <w:rFonts w:hint="eastAsia" w:ascii="宋体" w:hAnsi="宋体" w:eastAsia="宋体" w:cs="宋体"/>
          <w:b/>
          <w:bCs/>
          <w:color w:val="auto"/>
          <w:sz w:val="24"/>
          <w:szCs w:val="24"/>
        </w:rPr>
      </w:pPr>
      <w:bookmarkStart w:id="2" w:name="具有履行合同所必需的设备和专业技术能力（格式）"/>
      <w:bookmarkEnd w:id="2"/>
      <w:bookmarkStart w:id="3" w:name="_bookmark11"/>
      <w:bookmarkEnd w:id="3"/>
      <w:r>
        <w:rPr>
          <w:rFonts w:hint="eastAsia" w:ascii="宋体" w:hAnsi="宋体" w:eastAsia="宋体" w:cs="宋体"/>
          <w:b/>
          <w:bCs/>
          <w:color w:val="auto"/>
          <w:sz w:val="24"/>
          <w:szCs w:val="24"/>
          <w:lang w:val="zh-CN"/>
        </w:rPr>
        <w:t>说明：仅限授权代表参加投标时提供</w:t>
      </w:r>
      <w:r>
        <w:rPr>
          <w:rFonts w:hint="eastAsia" w:ascii="宋体" w:hAnsi="宋体" w:cs="宋体"/>
          <w:b/>
          <w:bCs/>
          <w:color w:val="auto"/>
          <w:sz w:val="24"/>
          <w:szCs w:val="24"/>
          <w:lang w:val="zh-CN"/>
        </w:rPr>
        <w:t>，</w:t>
      </w:r>
      <w:r>
        <w:rPr>
          <w:rFonts w:hint="eastAsia" w:ascii="宋体" w:hAnsi="宋体" w:eastAsia="宋体" w:cs="宋体"/>
          <w:b/>
          <w:bCs/>
          <w:color w:val="auto"/>
          <w:sz w:val="24"/>
          <w:szCs w:val="24"/>
        </w:rPr>
        <w:t>法定代表人直接投标时无需提供。</w:t>
      </w:r>
    </w:p>
    <w:p w14:paraId="70A58E5F">
      <w:pPr>
        <w:rPr>
          <w:rFonts w:hint="default" w:ascii="宋体" w:hAnsi="宋体" w:eastAsia="宋体" w:cs="宋体"/>
          <w:b/>
          <w:bCs/>
          <w:color w:val="auto"/>
          <w:sz w:val="24"/>
          <w:szCs w:val="24"/>
          <w:lang w:val="en-US" w:eastAsia="zh-CN"/>
        </w:rPr>
      </w:pPr>
      <w:r>
        <w:rPr>
          <w:rFonts w:hint="default" w:ascii="宋体" w:hAnsi="宋体" w:eastAsia="宋体" w:cs="宋体"/>
          <w:b/>
          <w:bCs/>
          <w:color w:val="auto"/>
          <w:sz w:val="24"/>
          <w:szCs w:val="24"/>
          <w:lang w:val="en-US" w:eastAsia="zh-CN"/>
        </w:rPr>
        <w:br w:type="page"/>
      </w:r>
    </w:p>
    <w:p w14:paraId="26E1ED84">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eastAsia" w:ascii="宋体" w:hAnsi="宋体" w:eastAsia="宋体" w:cs="宋体"/>
          <w:color w:val="auto"/>
          <w:spacing w:val="0"/>
          <w:lang w:val="en-US" w:eastAsia="zh-CN"/>
        </w:rPr>
      </w:pPr>
      <w:r>
        <w:rPr>
          <w:rFonts w:hint="eastAsia" w:ascii="宋体" w:hAnsi="宋体" w:eastAsia="宋体" w:cs="宋体"/>
          <w:color w:val="auto"/>
          <w:spacing w:val="0"/>
          <w:lang w:val="en-US" w:eastAsia="zh-CN"/>
        </w:rPr>
        <w:t>附件5：</w:t>
      </w:r>
    </w:p>
    <w:p w14:paraId="3485A83D">
      <w:pPr>
        <w:pStyle w:val="5"/>
        <w:rPr>
          <w:rFonts w:hint="default" w:ascii="宋体" w:hAnsi="宋体" w:eastAsia="宋体" w:cs="宋体"/>
          <w:b/>
          <w:bCs/>
          <w:color w:val="auto"/>
          <w:sz w:val="24"/>
          <w:szCs w:val="24"/>
          <w:lang w:val="en-US" w:eastAsia="zh-CN"/>
        </w:rPr>
      </w:pPr>
    </w:p>
    <w:p w14:paraId="1DDCD922">
      <w:pPr>
        <w:pStyle w:val="5"/>
        <w:jc w:val="center"/>
        <w:rPr>
          <w:rFonts w:hint="default" w:ascii="宋体" w:hAnsi="宋体" w:eastAsia="宋体" w:cs="宋体"/>
          <w:b/>
          <w:bCs/>
          <w:color w:val="auto"/>
          <w:sz w:val="24"/>
          <w:szCs w:val="24"/>
          <w:lang w:val="en-US" w:eastAsia="zh-CN"/>
        </w:rPr>
      </w:pPr>
      <w:r>
        <w:rPr>
          <w:rFonts w:hint="default" w:ascii="宋体" w:hAnsi="宋体" w:eastAsia="宋体" w:cs="宋体"/>
          <w:b/>
          <w:bCs/>
          <w:color w:val="auto"/>
          <w:sz w:val="24"/>
          <w:szCs w:val="24"/>
          <w:lang w:val="en-US" w:eastAsia="zh-CN"/>
        </w:rPr>
        <w:t>非联合体不分包投标声明</w:t>
      </w:r>
    </w:p>
    <w:p w14:paraId="0B99DD4A">
      <w:pPr>
        <w:pStyle w:val="3"/>
        <w:tabs>
          <w:tab w:val="left" w:pos="1491"/>
          <w:tab w:val="left" w:pos="3612"/>
        </w:tabs>
        <w:ind w:left="0" w:leftChars="0" w:firstLine="0" w:firstLineChars="0"/>
        <w:rPr>
          <w:rFonts w:hint="eastAsia" w:ascii="宋体" w:hAnsi="宋体" w:eastAsia="宋体" w:cs="宋体"/>
          <w:color w:val="auto"/>
          <w:spacing w:val="9"/>
          <w:u w:val="single"/>
        </w:rPr>
      </w:pPr>
    </w:p>
    <w:p w14:paraId="74E12E8C">
      <w:pPr>
        <w:pStyle w:val="3"/>
        <w:tabs>
          <w:tab w:val="left" w:pos="1491"/>
          <w:tab w:val="left" w:pos="3612"/>
        </w:tabs>
        <w:rPr>
          <w:rFonts w:hint="eastAsia" w:ascii="宋体" w:hAnsi="宋体" w:eastAsia="宋体" w:cs="宋体"/>
          <w:color w:val="auto"/>
        </w:rPr>
      </w:pPr>
      <w:r>
        <w:rPr>
          <w:rFonts w:hint="eastAsia" w:ascii="宋体" w:hAnsi="宋体" w:eastAsia="宋体" w:cs="宋体"/>
          <w:color w:val="auto"/>
          <w:spacing w:val="9"/>
          <w:u w:val="single"/>
        </w:rPr>
        <w:tab/>
      </w:r>
      <w:r>
        <w:rPr>
          <w:rFonts w:hint="eastAsia" w:ascii="宋体" w:hAnsi="宋体" w:eastAsia="宋体" w:cs="宋体"/>
          <w:color w:val="auto"/>
          <w:spacing w:val="7"/>
          <w:u w:val="single"/>
        </w:rPr>
        <w:t>（</w:t>
      </w:r>
      <w:r>
        <w:rPr>
          <w:rFonts w:hint="eastAsia" w:ascii="宋体" w:hAnsi="宋体" w:eastAsia="宋体" w:cs="宋体"/>
          <w:color w:val="auto"/>
          <w:spacing w:val="9"/>
          <w:u w:val="single"/>
        </w:rPr>
        <w:t>采</w:t>
      </w:r>
      <w:r>
        <w:rPr>
          <w:rFonts w:hint="eastAsia" w:ascii="宋体" w:hAnsi="宋体" w:eastAsia="宋体" w:cs="宋体"/>
          <w:color w:val="auto"/>
          <w:spacing w:val="7"/>
          <w:u w:val="single"/>
        </w:rPr>
        <w:t>购人</w:t>
      </w:r>
      <w:r>
        <w:rPr>
          <w:rFonts w:hint="eastAsia" w:ascii="宋体" w:hAnsi="宋体" w:eastAsia="宋体" w:cs="宋体"/>
          <w:color w:val="auto"/>
          <w:spacing w:val="9"/>
          <w:u w:val="single"/>
        </w:rPr>
        <w:t>名</w:t>
      </w:r>
      <w:r>
        <w:rPr>
          <w:rFonts w:hint="eastAsia" w:ascii="宋体" w:hAnsi="宋体" w:eastAsia="宋体" w:cs="宋体"/>
          <w:color w:val="auto"/>
          <w:spacing w:val="7"/>
          <w:u w:val="single"/>
        </w:rPr>
        <w:t>称</w:t>
      </w:r>
      <w:r>
        <w:rPr>
          <w:rFonts w:hint="eastAsia" w:ascii="宋体" w:hAnsi="宋体" w:eastAsia="宋体" w:cs="宋体"/>
          <w:color w:val="auto"/>
          <w:u w:val="single"/>
        </w:rPr>
        <w:t>）</w:t>
      </w:r>
      <w:r>
        <w:rPr>
          <w:rFonts w:hint="eastAsia" w:ascii="宋体" w:hAnsi="宋体" w:eastAsia="宋体" w:cs="宋体"/>
          <w:color w:val="auto"/>
        </w:rPr>
        <w:t>：</w:t>
      </w:r>
    </w:p>
    <w:p w14:paraId="1F1CE851">
      <w:pPr>
        <w:keepNext w:val="0"/>
        <w:keepLines w:val="0"/>
        <w:pageBreakBefore w:val="0"/>
        <w:widowControl w:val="0"/>
        <w:kinsoku/>
        <w:wordWrap w:val="0"/>
        <w:overflowPunct/>
        <w:topLinePunct w:val="0"/>
        <w:autoSpaceDE/>
        <w:autoSpaceDN/>
        <w:bidi w:val="0"/>
        <w:adjustRightInd/>
        <w:snapToGrid/>
        <w:spacing w:line="480" w:lineRule="auto"/>
        <w:ind w:firstLine="420" w:firstLineChars="200"/>
        <w:jc w:val="left"/>
        <w:textAlignment w:val="auto"/>
        <w:rPr>
          <w:rFonts w:hint="eastAsia" w:ascii="宋体" w:hAnsi="宋体" w:eastAsia="宋体" w:cs="宋体"/>
          <w:color w:val="auto"/>
          <w:szCs w:val="24"/>
        </w:rPr>
      </w:pPr>
      <w:r>
        <w:rPr>
          <w:color w:val="auto"/>
        </w:rPr>
        <w:t>我方作为项目名称</w:t>
      </w:r>
      <w:r>
        <w:rPr>
          <w:color w:val="auto"/>
          <w:u w:val="single"/>
        </w:rPr>
        <w:tab/>
      </w:r>
      <w:r>
        <w:rPr>
          <w:color w:val="auto"/>
        </w:rPr>
        <w:t>（项目编号：</w:t>
      </w:r>
      <w:r>
        <w:rPr>
          <w:color w:val="auto"/>
          <w:u w:val="single"/>
        </w:rPr>
        <w:tab/>
      </w:r>
      <w:r>
        <w:rPr>
          <w:color w:val="auto"/>
        </w:rPr>
        <w:t>）的供应商，在</w:t>
      </w:r>
      <w:r>
        <w:rPr>
          <w:color w:val="auto"/>
          <w:spacing w:val="-17"/>
        </w:rPr>
        <w:t>此</w:t>
      </w:r>
      <w:r>
        <w:rPr>
          <w:color w:val="auto"/>
        </w:rPr>
        <w:t>郑重声明：</w:t>
      </w:r>
    </w:p>
    <w:p w14:paraId="4E7CAA7F">
      <w:pPr>
        <w:spacing w:line="480" w:lineRule="auto"/>
        <w:ind w:firstLine="420" w:firstLineChars="200"/>
        <w:jc w:val="left"/>
        <w:rPr>
          <w:rFonts w:hint="eastAsia" w:ascii="宋体" w:hAnsi="宋体" w:eastAsia="宋体" w:cs="宋体"/>
          <w:color w:val="auto"/>
          <w:szCs w:val="24"/>
        </w:rPr>
      </w:pPr>
      <w:r>
        <w:rPr>
          <w:rFonts w:hint="eastAsia" w:ascii="宋体" w:hAnsi="宋体" w:eastAsia="宋体" w:cs="宋体"/>
          <w:color w:val="auto"/>
          <w:szCs w:val="24"/>
        </w:rPr>
        <w:t>本公司保证参与本项目并非联合体投标，</w:t>
      </w:r>
      <w:r>
        <w:rPr>
          <w:rFonts w:hint="eastAsia" w:ascii="宋体" w:hAnsi="宋体" w:eastAsia="宋体" w:cs="宋体"/>
          <w:color w:val="auto"/>
          <w:szCs w:val="24"/>
          <w:lang w:val="en-US" w:eastAsia="zh-CN"/>
        </w:rPr>
        <w:t>不进行分包，</w:t>
      </w:r>
      <w:r>
        <w:rPr>
          <w:rFonts w:hint="eastAsia" w:ascii="宋体" w:hAnsi="宋体" w:eastAsia="宋体" w:cs="宋体"/>
          <w:color w:val="auto"/>
          <w:szCs w:val="24"/>
        </w:rPr>
        <w:t>本项目由本公司独立承担。本公司违反上述保证，或本声明陈述与事实不符，经查实，本公司愿意接受公开通报，承担由此带来的后果。</w:t>
      </w:r>
    </w:p>
    <w:p w14:paraId="1345CC34">
      <w:pPr>
        <w:spacing w:line="560" w:lineRule="exact"/>
        <w:ind w:firstLine="420" w:firstLineChars="200"/>
        <w:rPr>
          <w:rFonts w:hint="eastAsia" w:ascii="宋体" w:hAnsi="宋体" w:eastAsia="宋体" w:cs="宋体"/>
          <w:color w:val="auto"/>
          <w:szCs w:val="24"/>
        </w:rPr>
      </w:pPr>
      <w:r>
        <w:rPr>
          <w:rFonts w:hint="eastAsia" w:ascii="宋体" w:hAnsi="宋体" w:eastAsia="宋体" w:cs="宋体"/>
          <w:color w:val="auto"/>
          <w:szCs w:val="24"/>
        </w:rPr>
        <w:t>特此声明。</w:t>
      </w:r>
    </w:p>
    <w:p w14:paraId="74E82DCD">
      <w:pPr>
        <w:rPr>
          <w:rFonts w:hint="eastAsia" w:ascii="宋体" w:hAnsi="宋体" w:eastAsia="宋体" w:cs="宋体"/>
          <w:color w:val="auto"/>
        </w:rPr>
      </w:pPr>
    </w:p>
    <w:p w14:paraId="7C2A013B">
      <w:pPr>
        <w:pStyle w:val="7"/>
        <w:widowControl w:val="0"/>
        <w:spacing w:before="0" w:beforeAutospacing="0" w:after="0" w:afterAutospacing="0" w:line="480" w:lineRule="auto"/>
        <w:ind w:firstLine="480" w:firstLineChars="200"/>
        <w:rPr>
          <w:rFonts w:hint="eastAsia" w:ascii="宋体" w:hAnsi="宋体" w:eastAsia="宋体" w:cs="宋体"/>
          <w:color w:val="auto"/>
        </w:rPr>
      </w:pPr>
    </w:p>
    <w:p w14:paraId="4695D393">
      <w:pPr>
        <w:pStyle w:val="7"/>
        <w:widowControl w:val="0"/>
        <w:spacing w:before="0" w:beforeAutospacing="0" w:after="0" w:afterAutospacing="0" w:line="480" w:lineRule="auto"/>
        <w:ind w:firstLine="420" w:firstLineChars="200"/>
        <w:rPr>
          <w:rFonts w:hint="eastAsia" w:ascii="宋体" w:hAnsi="宋体" w:eastAsia="宋体" w:cs="宋体"/>
          <w:color w:val="auto"/>
          <w:sz w:val="21"/>
          <w:szCs w:val="21"/>
        </w:rPr>
      </w:pPr>
    </w:p>
    <w:p w14:paraId="5E4C80A5">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5A91E6BF">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ab/>
      </w:r>
      <w:r>
        <w:rPr>
          <w:rFonts w:hint="eastAsia" w:ascii="宋体" w:hAnsi="宋体" w:eastAsia="宋体" w:cs="宋体"/>
          <w:color w:val="auto"/>
        </w:rPr>
        <w:t>日</w:t>
      </w:r>
    </w:p>
    <w:p w14:paraId="14645A73">
      <w:pPr>
        <w:rPr>
          <w:rFonts w:hint="default"/>
          <w:color w:val="auto"/>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4"/>
    <w:multiLevelType w:val="multilevel"/>
    <w:tmpl w:val="00000014"/>
    <w:lvl w:ilvl="0" w:tentative="0">
      <w:start w:val="1"/>
      <w:numFmt w:val="chineseCounting"/>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pStyle w:val="2"/>
      <w:suff w:val="nothing"/>
      <w:lvlText w:val="%3．"/>
      <w:lvlJc w:val="left"/>
      <w:pPr>
        <w:ind w:left="0" w:firstLine="400"/>
      </w:pPr>
      <w:rPr>
        <w:rFonts w:hint="eastAsia"/>
      </w:rPr>
    </w:lvl>
    <w:lvl w:ilvl="3" w:tentative="0">
      <w:start w:val="1"/>
      <w:numFmt w:val="decimal"/>
      <w:suff w:val="nothing"/>
      <w:lvlText w:val="（%4）"/>
      <w:lvlJc w:val="left"/>
      <w:pPr>
        <w:tabs>
          <w:tab w:val="left" w:pos="0"/>
        </w:tabs>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245B63"/>
    <w:rsid w:val="08BC1A0F"/>
    <w:rsid w:val="0992531D"/>
    <w:rsid w:val="0EC75A69"/>
    <w:rsid w:val="0FFF254C"/>
    <w:rsid w:val="14691370"/>
    <w:rsid w:val="19F50C48"/>
    <w:rsid w:val="1CEB6DC6"/>
    <w:rsid w:val="1D616876"/>
    <w:rsid w:val="235A2EF8"/>
    <w:rsid w:val="24521E21"/>
    <w:rsid w:val="27612F18"/>
    <w:rsid w:val="2B245389"/>
    <w:rsid w:val="2E48377E"/>
    <w:rsid w:val="2FC236D7"/>
    <w:rsid w:val="2FC76EB7"/>
    <w:rsid w:val="33441F9C"/>
    <w:rsid w:val="4192670D"/>
    <w:rsid w:val="43D825E0"/>
    <w:rsid w:val="468A25A0"/>
    <w:rsid w:val="502B6EFE"/>
    <w:rsid w:val="524C1AFF"/>
    <w:rsid w:val="56015679"/>
    <w:rsid w:val="57B7551B"/>
    <w:rsid w:val="5F2B6F1B"/>
    <w:rsid w:val="65814816"/>
    <w:rsid w:val="6B451364"/>
    <w:rsid w:val="6F1C7C44"/>
    <w:rsid w:val="78A84CE1"/>
    <w:rsid w:val="7B01409D"/>
    <w:rsid w:val="7F821A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0"/>
    <w:pPr>
      <w:keepNext/>
      <w:keepLines/>
      <w:numPr>
        <w:ilvl w:val="2"/>
        <w:numId w:val="1"/>
      </w:numPr>
      <w:tabs>
        <w:tab w:val="left" w:pos="420"/>
      </w:tabs>
      <w:spacing w:beforeAutospacing="0" w:afterAutospacing="0" w:line="360" w:lineRule="auto"/>
      <w:ind w:left="0" w:firstLine="0" w:firstLineChars="0"/>
      <w:outlineLvl w:val="2"/>
    </w:pPr>
    <w:rPr>
      <w:rFonts w:ascii="Calibri" w:hAnsi="Calibri" w:eastAsia="宋体" w:cs="Times New Roman"/>
      <w:szCs w:val="2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Autospacing="0"/>
    </w:pPr>
  </w:style>
  <w:style w:type="paragraph" w:styleId="4">
    <w:name w:val="Date"/>
    <w:basedOn w:val="1"/>
    <w:next w:val="1"/>
    <w:qFormat/>
    <w:uiPriority w:val="0"/>
    <w:rPr>
      <w:rFonts w:ascii="Times New Roman"/>
      <w:kern w:val="2"/>
      <w:sz w:val="28"/>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2"/>
    <w:basedOn w:val="1"/>
    <w:qFormat/>
    <w:uiPriority w:val="0"/>
    <w:pPr>
      <w:spacing w:after="120" w:line="480" w:lineRule="auto"/>
    </w:pPr>
    <w:rPr>
      <w:rFonts w:ascii="黑体" w:hAnsi="黑体" w:eastAsia="黑体"/>
      <w:szCs w:val="24"/>
    </w:rPr>
  </w:style>
  <w:style w:type="paragraph" w:styleId="7">
    <w:name w:val="Normal (Web)"/>
    <w:basedOn w:val="1"/>
    <w:qFormat/>
    <w:uiPriority w:val="99"/>
    <w:pPr>
      <w:widowControl/>
      <w:spacing w:before="100" w:beforeAutospacing="1" w:after="100" w:afterAutospacing="1"/>
      <w:jc w:val="left"/>
    </w:pPr>
    <w:rPr>
      <w:rFonts w:ascii="宋体" w:hAnsi="宋体"/>
      <w:color w:val="000000"/>
      <w:kern w:val="0"/>
      <w:sz w:val="24"/>
    </w:rPr>
  </w:style>
  <w:style w:type="paragraph" w:styleId="8">
    <w:name w:val="Title"/>
    <w:basedOn w:val="1"/>
    <w:next w:val="1"/>
    <w:qFormat/>
    <w:uiPriority w:val="10"/>
    <w:pPr>
      <w:spacing w:before="240" w:after="60" w:line="240" w:lineRule="auto"/>
      <w:ind w:right="0"/>
      <w:jc w:val="center"/>
      <w:outlineLvl w:val="0"/>
    </w:pPr>
    <w:rPr>
      <w:rFonts w:ascii="Cambria" w:hAnsi="Cambria"/>
      <w:bCs/>
      <w:sz w:val="32"/>
      <w:szCs w:val="32"/>
    </w:rPr>
  </w:style>
  <w:style w:type="paragraph" w:customStyle="1" w:styleId="11">
    <w:name w:val="null3"/>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2500</Words>
  <Characters>2606</Characters>
  <Lines>0</Lines>
  <Paragraphs>0</Paragraphs>
  <TotalTime>8</TotalTime>
  <ScaleCrop>false</ScaleCrop>
  <LinksUpToDate>false</LinksUpToDate>
  <CharactersWithSpaces>2640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2025-04-07T14:45:00Z</dcterms:created>
  <dc:creator>170</dc:creator>
  <cp:lastModifiedBy>帅帅的女神</cp:lastModifiedBy>
  <dcterms:modified xsi:type="dcterms:W3CDTF">2025-10-31T02:04:05Z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eyJoZGlkIjoiMTM1OGJhMDk1Y2NlOTE1YjFhMmM1NWIyMjI4ODc3ZjMiLCJ1c2VySWQiOiI0OTAyNTQ5ODgifQ==</vt:lpwstr>
  </property>
  <property fmtid="{D5CDD505-2E9C-101B-9397-08002B2CF9AE}" pid="4" name="ICV">
    <vt:lpwstr>760D2AAC99284C1390CCD56567BCE711_12</vt:lpwstr>
  </property>
</Properties>
</file>