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B591C3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节能改造方案</w:t>
      </w:r>
    </w:p>
    <w:p w14:paraId="5BAA0AEB">
      <w:pPr>
        <w:rPr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shd w:val="clear" w:color="auto" w:fill="FFFFFF"/>
        </w:rPr>
        <w:t>供应商根据评审标准自行填写，格式自拟</w:t>
      </w:r>
    </w:p>
    <w:bookmarkEnd w:id="0"/>
    <w:p w14:paraId="023970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E0E49"/>
    <w:rsid w:val="5A0E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2025-10-09T12:12:00Z</dcterms:created>
  <dc:creator>许芳芳</dc:creator>
  <cp:lastModifiedBy>许芳芳</cp:lastModifiedBy>
  <dcterms:modified xsi:type="dcterms:W3CDTF">2025-10-09T12:12:54Z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3080CCEF439A4A48A5F75CA54C921C47_11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