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D1B09">
      <w:pPr>
        <w:adjustRightInd w:val="0"/>
        <w:snapToGrid w:val="0"/>
        <w:spacing w:beforeLines="100" w:afterLines="50" w:line="24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5DBDCD7A">
      <w:pPr>
        <w:autoSpaceDE w:val="0"/>
        <w:autoSpaceDN w:val="0"/>
        <w:adjustRightInd w:val="0"/>
        <w:spacing w:line="360" w:lineRule="auto"/>
        <w:ind w:firstLine="480" w:firstLineChars="200"/>
        <w:rPr>
          <w:rFonts w:hint="eastAsia" w:ascii="宋体" w:hAnsi="宋体" w:cs="宋体"/>
          <w:sz w:val="24"/>
          <w:szCs w:val="24"/>
        </w:rPr>
      </w:pPr>
      <w:bookmarkStart w:id="0" w:name="_Toc495908047"/>
      <w:bookmarkStart w:id="1" w:name="_Toc495681251"/>
      <w:bookmarkStart w:id="2" w:name="_Toc495681405"/>
      <w:bookmarkStart w:id="3" w:name="_Toc495671262"/>
      <w:bookmarkStart w:id="4" w:name="_Toc495909096"/>
      <w:bookmarkStart w:id="5" w:name="_Toc495681532"/>
      <w:r>
        <w:rPr>
          <w:rFonts w:ascii="宋体" w:hAnsi="宋体" w:cs="宋体"/>
          <w:sz w:val="24"/>
          <w:szCs w:val="24"/>
        </w:rPr>
        <w:t>1）</w:t>
      </w:r>
      <w:r>
        <w:rPr>
          <w:rFonts w:hint="eastAsia" w:ascii="宋体" w:hAnsi="宋体" w:cs="宋体"/>
          <w:sz w:val="24"/>
          <w:szCs w:val="24"/>
        </w:rPr>
        <w:t>有效的主体资格证明</w:t>
      </w:r>
      <w:r>
        <w:rPr>
          <w:rFonts w:hint="eastAsia" w:ascii="宋体" w:hAnsi="宋体" w:cs="宋体"/>
          <w:sz w:val="24"/>
          <w:szCs w:val="24"/>
          <w:lang w:eastAsia="zh-CN"/>
        </w:rPr>
        <w:t>：</w:t>
      </w:r>
      <w:r>
        <w:rPr>
          <w:rFonts w:hint="eastAsia" w:ascii="宋体" w:hAnsi="宋体" w:cs="宋体"/>
          <w:sz w:val="24"/>
          <w:szCs w:val="24"/>
        </w:rPr>
        <w:t>具有独立承担民事责任能力的法人、其他组织或自然人，并出具合法有效的营业执照或事业单位法人证书等国家规定的相关证明，自然人参与的提供其身份证明。</w:t>
      </w:r>
    </w:p>
    <w:p w14:paraId="574F2AE4">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7B23BE2">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w:t>
      </w:r>
      <w:r>
        <w:rPr>
          <w:rFonts w:hint="eastAsia" w:ascii="宋体" w:hAnsi="宋体" w:cs="宋体"/>
          <w:sz w:val="24"/>
          <w:szCs w:val="24"/>
          <w:lang w:val="en-US" w:eastAsia="zh-CN"/>
        </w:rPr>
        <w:t>开标截止日期近一年内</w:t>
      </w:r>
      <w:r>
        <w:rPr>
          <w:rFonts w:hint="eastAsia" w:ascii="宋体" w:hAnsi="宋体" w:cs="宋体"/>
          <w:sz w:val="24"/>
          <w:szCs w:val="24"/>
        </w:rPr>
        <w:t>已缴纳至少一个月的依法缴纳税款的相关凭据（时间以税款所属日期为准），凭据应有税务机关或代收机关的公章或业务专用章。依法免税或无须缴纳税款的投标人，应提供相关证明文件。</w:t>
      </w:r>
    </w:p>
    <w:p w14:paraId="47717CC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w:t>
      </w:r>
      <w:r>
        <w:rPr>
          <w:rFonts w:hint="eastAsia" w:ascii="宋体" w:hAnsi="宋体" w:cs="宋体"/>
          <w:sz w:val="24"/>
          <w:szCs w:val="24"/>
          <w:lang w:val="en-US" w:eastAsia="zh-CN"/>
        </w:rPr>
        <w:t>开标截止日期近一年内</w:t>
      </w:r>
      <w:r>
        <w:rPr>
          <w:rFonts w:hint="eastAsia" w:ascii="宋体" w:hAnsi="宋体" w:cs="宋体"/>
          <w:sz w:val="24"/>
          <w:szCs w:val="24"/>
        </w:rPr>
        <w:t>已缴纳的至少一个月的社会保障资金缴存单据或社保机构开具的社会保险参保缴费情况证明，依法不需要缴纳社会保障资金的单位应提供相关证明材料。</w:t>
      </w:r>
    </w:p>
    <w:p w14:paraId="2E3A41D3">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5）书面声明</w:t>
      </w:r>
      <w:r>
        <w:rPr>
          <w:rFonts w:hint="eastAsia" w:ascii="宋体" w:hAnsi="宋体" w:cs="宋体"/>
          <w:sz w:val="24"/>
          <w:szCs w:val="24"/>
          <w:lang w:eastAsia="zh-CN"/>
        </w:rPr>
        <w:t>：</w:t>
      </w:r>
      <w:r>
        <w:rPr>
          <w:rFonts w:hint="eastAsia" w:ascii="宋体" w:hAnsi="宋体" w:cs="宋体"/>
          <w:sz w:val="24"/>
          <w:szCs w:val="24"/>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4803C2A9">
      <w:pPr>
        <w:autoSpaceDE w:val="0"/>
        <w:autoSpaceDN w:val="0"/>
        <w:adjustRightInd w:val="0"/>
        <w:spacing w:line="360" w:lineRule="auto"/>
        <w:ind w:firstLine="480" w:firstLineChars="200"/>
        <w:rPr>
          <w:rFonts w:hint="eastAsia" w:ascii="宋体" w:hAnsi="宋体" w:cs="宋体"/>
          <w:sz w:val="24"/>
          <w:szCs w:val="24"/>
          <w:lang w:eastAsia="zh-CN"/>
        </w:rPr>
      </w:pPr>
      <w:r>
        <w:rPr>
          <w:rFonts w:hint="eastAsia" w:ascii="宋体" w:hAnsi="宋体" w:cs="宋体"/>
          <w:sz w:val="24"/>
          <w:szCs w:val="24"/>
        </w:rPr>
        <w:t>6）承诺函</w:t>
      </w:r>
      <w:r>
        <w:rPr>
          <w:rFonts w:hint="eastAsia" w:ascii="宋体" w:hAnsi="宋体" w:cs="宋体"/>
          <w:sz w:val="24"/>
          <w:szCs w:val="24"/>
          <w:lang w:eastAsia="zh-CN"/>
        </w:rPr>
        <w:t>：</w:t>
      </w:r>
      <w:r>
        <w:rPr>
          <w:rFonts w:hint="eastAsia" w:ascii="宋体" w:hAnsi="宋体" w:cs="宋体"/>
          <w:sz w:val="24"/>
          <w:szCs w:val="24"/>
        </w:rPr>
        <w:t>提供具有履行合同所必需的设备和专业技术能力的承诺函。</w:t>
      </w:r>
    </w:p>
    <w:p w14:paraId="4C0CFC78">
      <w:pPr>
        <w:autoSpaceDE w:val="0"/>
        <w:autoSpaceDN w:val="0"/>
        <w:adjustRightInd w:val="0"/>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7）</w:t>
      </w:r>
      <w:r>
        <w:rPr>
          <w:rFonts w:hint="eastAsia" w:ascii="宋体" w:hAnsi="宋体" w:cs="宋体"/>
          <w:sz w:val="24"/>
          <w:szCs w:val="24"/>
        </w:rPr>
        <w:t>法定代表人授权书</w:t>
      </w:r>
      <w:r>
        <w:rPr>
          <w:rFonts w:hint="eastAsia" w:ascii="宋体" w:hAnsi="宋体" w:cs="宋体"/>
          <w:sz w:val="24"/>
          <w:szCs w:val="24"/>
          <w:lang w:eastAsia="zh-CN"/>
        </w:rPr>
        <w:t>：</w:t>
      </w:r>
      <w:r>
        <w:rPr>
          <w:rFonts w:hint="eastAsia" w:ascii="宋体" w:hAnsi="宋体" w:cs="宋体"/>
          <w:sz w:val="24"/>
          <w:szCs w:val="24"/>
        </w:rPr>
        <w:t>法定代表人授权书及被授权人身份证明。（法定代表人直接投标只须提供其身份证明）</w:t>
      </w:r>
      <w:r>
        <w:rPr>
          <w:rFonts w:hint="eastAsia" w:ascii="宋体" w:hAnsi="宋体" w:cs="宋体"/>
          <w:sz w:val="24"/>
          <w:szCs w:val="24"/>
          <w:lang w:eastAsia="zh-CN"/>
        </w:rPr>
        <w:t>。</w:t>
      </w:r>
    </w:p>
    <w:p w14:paraId="77AE2D21">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lang w:eastAsia="zh-CN"/>
        </w:rPr>
        <w:t>）</w:t>
      </w:r>
      <w:r>
        <w:rPr>
          <w:rFonts w:hint="eastAsia" w:ascii="宋体" w:hAnsi="宋体" w:cs="宋体"/>
          <w:sz w:val="24"/>
          <w:szCs w:val="24"/>
        </w:rPr>
        <w:t>特定资质</w:t>
      </w:r>
      <w:r>
        <w:rPr>
          <w:rFonts w:hint="eastAsia" w:ascii="宋体" w:hAnsi="宋体" w:cs="宋体"/>
          <w:sz w:val="24"/>
          <w:szCs w:val="24"/>
          <w:lang w:eastAsia="zh-CN"/>
        </w:rPr>
        <w:t>：</w:t>
      </w:r>
      <w:r>
        <w:rPr>
          <w:rFonts w:hint="eastAsia" w:ascii="宋体" w:hAnsi="宋体" w:cs="宋体"/>
          <w:sz w:val="24"/>
          <w:szCs w:val="24"/>
        </w:rPr>
        <w:t>1、投标人为经销商的应具有有效的医疗器械经营许可证或经营备案凭证；投标人为制造厂家应具有有效的医疗器械生产许可证，且具有有效的医疗器械经营许可证或经营备案凭证。2、投标产品为医疗设备的需提供产品的有效医疗器械注册证或备案证。</w:t>
      </w:r>
    </w:p>
    <w:p w14:paraId="538CEB9A">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 w:val="24"/>
          <w:szCs w:val="24"/>
          <w:lang w:val="zh-CN"/>
        </w:rPr>
      </w:pPr>
      <w:r>
        <w:rPr>
          <w:rFonts w:hint="eastAsia" w:ascii="宋体" w:hAnsi="宋体" w:cs="宋体"/>
          <w:b/>
          <w:bCs/>
          <w:sz w:val="24"/>
          <w:szCs w:val="24"/>
          <w:lang w:val="zh-CN"/>
        </w:rPr>
        <w:t>注：以上均为各供应商必备资格要求，不得缺项。各供应商在</w:t>
      </w:r>
      <w:r>
        <w:rPr>
          <w:rFonts w:hint="eastAsia" w:ascii="宋体" w:hAnsi="宋体" w:cs="宋体"/>
          <w:b/>
          <w:bCs/>
          <w:sz w:val="24"/>
          <w:szCs w:val="24"/>
          <w:lang w:val="en-US" w:eastAsia="zh-CN"/>
        </w:rPr>
        <w:t>投标</w:t>
      </w:r>
      <w:r>
        <w:rPr>
          <w:rFonts w:hint="eastAsia" w:ascii="宋体" w:hAnsi="宋体" w:cs="宋体"/>
          <w:b/>
          <w:bCs/>
          <w:sz w:val="24"/>
          <w:szCs w:val="24"/>
          <w:lang w:val="zh-CN"/>
        </w:rPr>
        <w:t>时须在</w:t>
      </w:r>
      <w:r>
        <w:rPr>
          <w:rFonts w:hint="eastAsia" w:ascii="宋体" w:hAnsi="宋体" w:cs="宋体"/>
          <w:b/>
          <w:bCs/>
          <w:sz w:val="24"/>
          <w:szCs w:val="24"/>
          <w:lang w:val="en-US" w:eastAsia="zh-CN"/>
        </w:rPr>
        <w:t>投标</w:t>
      </w:r>
      <w:r>
        <w:rPr>
          <w:rFonts w:hint="eastAsia" w:ascii="宋体" w:hAnsi="宋体" w:cs="宋体"/>
          <w:b/>
          <w:bCs/>
          <w:sz w:val="24"/>
          <w:szCs w:val="24"/>
          <w:lang w:val="zh-CN"/>
        </w:rPr>
        <w:t>文件中附有复印件加盖公章，有格式要求，按后附格式执行，无格式要求的，其格式自拟。在评审过程中由</w:t>
      </w:r>
      <w:r>
        <w:rPr>
          <w:rFonts w:hint="eastAsia" w:ascii="宋体" w:hAnsi="宋体" w:cs="宋体"/>
          <w:b/>
          <w:bCs/>
          <w:sz w:val="24"/>
          <w:szCs w:val="24"/>
          <w:lang w:val="en-US" w:eastAsia="zh-CN"/>
        </w:rPr>
        <w:t>评审</w:t>
      </w:r>
      <w:r>
        <w:rPr>
          <w:rFonts w:hint="eastAsia" w:ascii="宋体" w:hAnsi="宋体" w:cs="宋体"/>
          <w:b/>
          <w:bCs/>
          <w:sz w:val="24"/>
          <w:szCs w:val="24"/>
          <w:lang w:val="zh-CN"/>
        </w:rPr>
        <w:t>小组进行评审，否则将被视为无效文件</w:t>
      </w:r>
      <w:bookmarkEnd w:id="0"/>
      <w:bookmarkEnd w:id="1"/>
      <w:bookmarkEnd w:id="2"/>
      <w:bookmarkEnd w:id="3"/>
      <w:bookmarkEnd w:id="4"/>
      <w:bookmarkEnd w:id="5"/>
      <w:r>
        <w:rPr>
          <w:rFonts w:hint="eastAsia" w:ascii="宋体" w:hAnsi="宋体" w:cs="宋体"/>
          <w:b/>
          <w:bCs/>
          <w:sz w:val="24"/>
          <w:szCs w:val="24"/>
          <w:lang w:val="zh-CN"/>
        </w:rPr>
        <w:t>。</w:t>
      </w:r>
    </w:p>
    <w:p w14:paraId="4BCC8F6D">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35D07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1333204D">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297469DF">
            <w:pPr>
              <w:topLinePunct/>
              <w:snapToGrid w:val="0"/>
              <w:spacing w:line="360" w:lineRule="auto"/>
              <w:jc w:val="center"/>
              <w:rPr>
                <w:rFonts w:ascii="宋体" w:hAnsi="宋体" w:cs="宋体"/>
                <w:sz w:val="24"/>
                <w:szCs w:val="24"/>
              </w:rPr>
            </w:pPr>
          </w:p>
        </w:tc>
        <w:tc>
          <w:tcPr>
            <w:tcW w:w="1890" w:type="dxa"/>
            <w:noWrap/>
            <w:vAlign w:val="center"/>
          </w:tcPr>
          <w:p w14:paraId="0DB2E74F">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2587D769">
            <w:pPr>
              <w:topLinePunct/>
              <w:snapToGrid w:val="0"/>
              <w:spacing w:line="360" w:lineRule="auto"/>
              <w:jc w:val="center"/>
              <w:rPr>
                <w:rFonts w:ascii="宋体" w:hAnsi="宋体" w:cs="宋体"/>
                <w:sz w:val="24"/>
                <w:szCs w:val="24"/>
              </w:rPr>
            </w:pPr>
          </w:p>
        </w:tc>
      </w:tr>
      <w:tr w14:paraId="548241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17F5CC0">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D3E184B">
            <w:pPr>
              <w:topLinePunct/>
              <w:snapToGrid w:val="0"/>
              <w:spacing w:line="360" w:lineRule="auto"/>
              <w:jc w:val="center"/>
              <w:rPr>
                <w:rFonts w:ascii="宋体" w:hAnsi="宋体" w:cs="宋体"/>
                <w:sz w:val="24"/>
                <w:szCs w:val="24"/>
              </w:rPr>
            </w:pPr>
          </w:p>
        </w:tc>
        <w:tc>
          <w:tcPr>
            <w:tcW w:w="1890" w:type="dxa"/>
            <w:noWrap/>
            <w:vAlign w:val="center"/>
          </w:tcPr>
          <w:p w14:paraId="41DF253E">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69C49DDD">
            <w:pPr>
              <w:topLinePunct/>
              <w:snapToGrid w:val="0"/>
              <w:spacing w:line="360" w:lineRule="auto"/>
              <w:jc w:val="center"/>
              <w:rPr>
                <w:rFonts w:ascii="宋体" w:hAnsi="宋体" w:cs="宋体"/>
                <w:sz w:val="24"/>
                <w:szCs w:val="24"/>
              </w:rPr>
            </w:pPr>
          </w:p>
        </w:tc>
      </w:tr>
      <w:tr w14:paraId="6DB326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7816BB7">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22E7519E">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3E91D4E1">
            <w:pPr>
              <w:topLinePunct/>
              <w:snapToGrid w:val="0"/>
              <w:spacing w:line="360" w:lineRule="auto"/>
              <w:ind w:firstLine="120" w:firstLineChars="50"/>
              <w:jc w:val="center"/>
              <w:rPr>
                <w:rFonts w:ascii="宋体" w:hAnsi="宋体" w:cs="宋体"/>
                <w:sz w:val="24"/>
                <w:szCs w:val="24"/>
              </w:rPr>
            </w:pPr>
          </w:p>
        </w:tc>
      </w:tr>
      <w:tr w14:paraId="79979B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6E907EB">
            <w:pPr>
              <w:topLinePunct/>
              <w:snapToGrid w:val="0"/>
              <w:spacing w:line="360" w:lineRule="auto"/>
              <w:jc w:val="center"/>
              <w:rPr>
                <w:rFonts w:ascii="宋体" w:hAnsi="宋体" w:cs="宋体"/>
                <w:sz w:val="24"/>
                <w:szCs w:val="24"/>
              </w:rPr>
            </w:pPr>
          </w:p>
        </w:tc>
        <w:tc>
          <w:tcPr>
            <w:tcW w:w="2852" w:type="dxa"/>
            <w:gridSpan w:val="3"/>
            <w:noWrap/>
            <w:vAlign w:val="center"/>
          </w:tcPr>
          <w:p w14:paraId="0BB8848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101F8985">
            <w:pPr>
              <w:topLinePunct/>
              <w:snapToGrid w:val="0"/>
              <w:spacing w:line="360" w:lineRule="auto"/>
              <w:ind w:firstLine="120" w:firstLineChars="50"/>
              <w:jc w:val="center"/>
              <w:rPr>
                <w:rFonts w:ascii="宋体" w:hAnsi="宋体" w:cs="宋体"/>
                <w:sz w:val="24"/>
                <w:szCs w:val="24"/>
              </w:rPr>
            </w:pPr>
          </w:p>
        </w:tc>
      </w:tr>
      <w:tr w14:paraId="2912E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74193FB">
            <w:pPr>
              <w:topLinePunct/>
              <w:snapToGrid w:val="0"/>
              <w:spacing w:line="360" w:lineRule="auto"/>
              <w:jc w:val="center"/>
              <w:rPr>
                <w:rFonts w:ascii="宋体" w:hAnsi="宋体" w:cs="宋体"/>
                <w:sz w:val="24"/>
                <w:szCs w:val="24"/>
              </w:rPr>
            </w:pPr>
          </w:p>
        </w:tc>
        <w:tc>
          <w:tcPr>
            <w:tcW w:w="2852" w:type="dxa"/>
            <w:gridSpan w:val="3"/>
            <w:noWrap/>
            <w:vAlign w:val="center"/>
          </w:tcPr>
          <w:p w14:paraId="4284D363">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609A43BF">
            <w:pPr>
              <w:topLinePunct/>
              <w:snapToGrid w:val="0"/>
              <w:spacing w:line="360" w:lineRule="auto"/>
              <w:jc w:val="center"/>
              <w:rPr>
                <w:rFonts w:ascii="宋体" w:hAnsi="宋体" w:cs="宋体"/>
                <w:sz w:val="24"/>
                <w:szCs w:val="24"/>
              </w:rPr>
            </w:pPr>
          </w:p>
        </w:tc>
        <w:tc>
          <w:tcPr>
            <w:tcW w:w="1890" w:type="dxa"/>
            <w:noWrap/>
            <w:vAlign w:val="center"/>
          </w:tcPr>
          <w:p w14:paraId="27E03204">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0A2D8536">
            <w:pPr>
              <w:topLinePunct/>
              <w:snapToGrid w:val="0"/>
              <w:spacing w:line="360" w:lineRule="auto"/>
              <w:ind w:firstLine="120" w:firstLineChars="50"/>
              <w:jc w:val="center"/>
              <w:rPr>
                <w:rFonts w:ascii="宋体" w:hAnsi="宋体" w:cs="宋体"/>
                <w:sz w:val="24"/>
                <w:szCs w:val="24"/>
              </w:rPr>
            </w:pPr>
          </w:p>
        </w:tc>
      </w:tr>
      <w:tr w14:paraId="794944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20AD7D4C">
            <w:pPr>
              <w:topLinePunct/>
              <w:snapToGrid w:val="0"/>
              <w:spacing w:line="360" w:lineRule="auto"/>
              <w:jc w:val="center"/>
              <w:rPr>
                <w:rFonts w:ascii="宋体" w:hAnsi="宋体" w:cs="宋体"/>
                <w:sz w:val="24"/>
                <w:szCs w:val="24"/>
              </w:rPr>
            </w:pPr>
          </w:p>
        </w:tc>
        <w:tc>
          <w:tcPr>
            <w:tcW w:w="2852" w:type="dxa"/>
            <w:gridSpan w:val="3"/>
            <w:noWrap/>
            <w:vAlign w:val="center"/>
          </w:tcPr>
          <w:p w14:paraId="7192A79D">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EB581EB">
            <w:pPr>
              <w:topLinePunct/>
              <w:snapToGrid w:val="0"/>
              <w:spacing w:line="360" w:lineRule="auto"/>
              <w:ind w:firstLine="120" w:firstLineChars="50"/>
              <w:jc w:val="center"/>
              <w:rPr>
                <w:rFonts w:ascii="宋体" w:hAnsi="宋体" w:cs="宋体"/>
                <w:sz w:val="24"/>
                <w:szCs w:val="24"/>
              </w:rPr>
            </w:pPr>
          </w:p>
        </w:tc>
      </w:tr>
      <w:tr w14:paraId="0DE962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443D93F">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42CFCF5E">
            <w:pPr>
              <w:topLinePunct/>
              <w:snapToGrid w:val="0"/>
              <w:spacing w:line="360" w:lineRule="auto"/>
              <w:jc w:val="center"/>
              <w:rPr>
                <w:rFonts w:ascii="宋体" w:hAnsi="宋体" w:cs="宋体"/>
                <w:sz w:val="24"/>
                <w:szCs w:val="24"/>
              </w:rPr>
            </w:pPr>
          </w:p>
        </w:tc>
      </w:tr>
      <w:tr w14:paraId="2642C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1559C0E">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08B029F3">
            <w:pPr>
              <w:topLinePunct/>
              <w:snapToGrid w:val="0"/>
              <w:spacing w:line="360" w:lineRule="auto"/>
              <w:jc w:val="center"/>
              <w:rPr>
                <w:rFonts w:ascii="宋体" w:hAnsi="宋体" w:cs="宋体"/>
                <w:sz w:val="24"/>
                <w:szCs w:val="24"/>
              </w:rPr>
            </w:pPr>
          </w:p>
        </w:tc>
      </w:tr>
      <w:tr w14:paraId="2B938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302851A8">
            <w:pPr>
              <w:topLinePunct/>
              <w:snapToGrid w:val="0"/>
              <w:spacing w:line="360" w:lineRule="auto"/>
              <w:jc w:val="center"/>
              <w:rPr>
                <w:rFonts w:ascii="宋体" w:hAnsi="宋体" w:cs="宋体"/>
                <w:sz w:val="24"/>
                <w:szCs w:val="24"/>
              </w:rPr>
            </w:pPr>
            <w:r>
              <w:rPr>
                <w:rFonts w:hint="eastAsia" w:ascii="宋体" w:hAnsi="宋体" w:cs="宋体"/>
                <w:sz w:val="24"/>
                <w:szCs w:val="24"/>
                <w:lang w:val="en-US" w:eastAsia="zh-CN"/>
              </w:rPr>
              <w:t>证书</w:t>
            </w:r>
            <w:r>
              <w:rPr>
                <w:rFonts w:hint="eastAsia" w:ascii="宋体" w:hAnsi="宋体" w:cs="宋体"/>
                <w:sz w:val="24"/>
                <w:szCs w:val="24"/>
              </w:rPr>
              <w:t>名称</w:t>
            </w:r>
          </w:p>
        </w:tc>
        <w:tc>
          <w:tcPr>
            <w:tcW w:w="1398" w:type="dxa"/>
            <w:noWrap/>
            <w:vAlign w:val="center"/>
          </w:tcPr>
          <w:p w14:paraId="04791009">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14B46E0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055DA242">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60CF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0DE7169">
            <w:pPr>
              <w:topLinePunct/>
              <w:snapToGrid w:val="0"/>
              <w:spacing w:line="360" w:lineRule="auto"/>
              <w:jc w:val="center"/>
              <w:rPr>
                <w:rFonts w:ascii="宋体" w:hAnsi="宋体" w:cs="宋体"/>
                <w:sz w:val="24"/>
                <w:szCs w:val="24"/>
              </w:rPr>
            </w:pPr>
          </w:p>
        </w:tc>
        <w:tc>
          <w:tcPr>
            <w:tcW w:w="1398" w:type="dxa"/>
            <w:noWrap/>
            <w:vAlign w:val="center"/>
          </w:tcPr>
          <w:p w14:paraId="7437A44D">
            <w:pPr>
              <w:topLinePunct/>
              <w:snapToGrid w:val="0"/>
              <w:spacing w:line="360" w:lineRule="auto"/>
              <w:jc w:val="center"/>
              <w:rPr>
                <w:rFonts w:ascii="宋体" w:hAnsi="宋体" w:cs="宋体"/>
                <w:sz w:val="24"/>
                <w:szCs w:val="24"/>
              </w:rPr>
            </w:pPr>
          </w:p>
        </w:tc>
        <w:tc>
          <w:tcPr>
            <w:tcW w:w="2487" w:type="dxa"/>
            <w:gridSpan w:val="2"/>
            <w:noWrap/>
            <w:vAlign w:val="center"/>
          </w:tcPr>
          <w:p w14:paraId="2A360297">
            <w:pPr>
              <w:topLinePunct/>
              <w:snapToGrid w:val="0"/>
              <w:spacing w:line="360" w:lineRule="auto"/>
              <w:jc w:val="center"/>
              <w:rPr>
                <w:rFonts w:ascii="宋体" w:hAnsi="宋体" w:cs="宋体"/>
                <w:sz w:val="24"/>
                <w:szCs w:val="24"/>
              </w:rPr>
            </w:pPr>
          </w:p>
        </w:tc>
        <w:tc>
          <w:tcPr>
            <w:tcW w:w="1995" w:type="dxa"/>
            <w:noWrap/>
            <w:vAlign w:val="center"/>
          </w:tcPr>
          <w:p w14:paraId="368B6D18">
            <w:pPr>
              <w:topLinePunct/>
              <w:snapToGrid w:val="0"/>
              <w:spacing w:line="360" w:lineRule="auto"/>
              <w:jc w:val="center"/>
              <w:rPr>
                <w:rFonts w:ascii="宋体" w:hAnsi="宋体" w:cs="宋体"/>
                <w:sz w:val="24"/>
                <w:szCs w:val="24"/>
              </w:rPr>
            </w:pPr>
          </w:p>
        </w:tc>
      </w:tr>
      <w:tr w14:paraId="2520C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9DA0BB1">
            <w:pPr>
              <w:topLinePunct/>
              <w:snapToGrid w:val="0"/>
              <w:spacing w:line="360" w:lineRule="auto"/>
              <w:jc w:val="center"/>
              <w:rPr>
                <w:rFonts w:ascii="宋体" w:hAnsi="宋体" w:cs="宋体"/>
                <w:sz w:val="24"/>
                <w:szCs w:val="24"/>
              </w:rPr>
            </w:pPr>
          </w:p>
        </w:tc>
        <w:tc>
          <w:tcPr>
            <w:tcW w:w="1398" w:type="dxa"/>
            <w:noWrap/>
            <w:vAlign w:val="center"/>
          </w:tcPr>
          <w:p w14:paraId="05AF0A2F">
            <w:pPr>
              <w:topLinePunct/>
              <w:snapToGrid w:val="0"/>
              <w:spacing w:line="360" w:lineRule="auto"/>
              <w:jc w:val="center"/>
              <w:rPr>
                <w:rFonts w:ascii="宋体" w:hAnsi="宋体" w:cs="宋体"/>
                <w:sz w:val="24"/>
                <w:szCs w:val="24"/>
              </w:rPr>
            </w:pPr>
          </w:p>
        </w:tc>
        <w:tc>
          <w:tcPr>
            <w:tcW w:w="2487" w:type="dxa"/>
            <w:gridSpan w:val="2"/>
            <w:noWrap/>
            <w:vAlign w:val="center"/>
          </w:tcPr>
          <w:p w14:paraId="7AABAE4F">
            <w:pPr>
              <w:topLinePunct/>
              <w:snapToGrid w:val="0"/>
              <w:spacing w:line="360" w:lineRule="auto"/>
              <w:jc w:val="center"/>
              <w:rPr>
                <w:rFonts w:ascii="宋体" w:hAnsi="宋体" w:cs="宋体"/>
                <w:sz w:val="24"/>
                <w:szCs w:val="24"/>
              </w:rPr>
            </w:pPr>
          </w:p>
        </w:tc>
        <w:tc>
          <w:tcPr>
            <w:tcW w:w="1995" w:type="dxa"/>
            <w:noWrap/>
            <w:vAlign w:val="center"/>
          </w:tcPr>
          <w:p w14:paraId="7EEC783E">
            <w:pPr>
              <w:topLinePunct/>
              <w:snapToGrid w:val="0"/>
              <w:spacing w:line="360" w:lineRule="auto"/>
              <w:jc w:val="center"/>
              <w:rPr>
                <w:rFonts w:ascii="宋体" w:hAnsi="宋体" w:cs="宋体"/>
                <w:sz w:val="24"/>
                <w:szCs w:val="24"/>
              </w:rPr>
            </w:pPr>
          </w:p>
        </w:tc>
      </w:tr>
      <w:tr w14:paraId="0BEF5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B9EBBB6">
            <w:pPr>
              <w:topLinePunct/>
              <w:snapToGrid w:val="0"/>
              <w:spacing w:line="360" w:lineRule="auto"/>
              <w:jc w:val="center"/>
              <w:rPr>
                <w:rFonts w:ascii="宋体" w:hAnsi="宋体" w:cs="宋体"/>
                <w:sz w:val="24"/>
                <w:szCs w:val="24"/>
              </w:rPr>
            </w:pPr>
          </w:p>
        </w:tc>
        <w:tc>
          <w:tcPr>
            <w:tcW w:w="1398" w:type="dxa"/>
            <w:noWrap/>
            <w:vAlign w:val="center"/>
          </w:tcPr>
          <w:p w14:paraId="5D546F4D">
            <w:pPr>
              <w:topLinePunct/>
              <w:snapToGrid w:val="0"/>
              <w:spacing w:line="360" w:lineRule="auto"/>
              <w:jc w:val="center"/>
              <w:rPr>
                <w:rFonts w:ascii="宋体" w:hAnsi="宋体" w:cs="宋体"/>
                <w:sz w:val="24"/>
                <w:szCs w:val="24"/>
              </w:rPr>
            </w:pPr>
          </w:p>
        </w:tc>
        <w:tc>
          <w:tcPr>
            <w:tcW w:w="2487" w:type="dxa"/>
            <w:gridSpan w:val="2"/>
            <w:noWrap/>
            <w:vAlign w:val="center"/>
          </w:tcPr>
          <w:p w14:paraId="3727189D">
            <w:pPr>
              <w:topLinePunct/>
              <w:snapToGrid w:val="0"/>
              <w:spacing w:line="360" w:lineRule="auto"/>
              <w:jc w:val="center"/>
              <w:rPr>
                <w:rFonts w:ascii="宋体" w:hAnsi="宋体" w:cs="宋体"/>
                <w:sz w:val="24"/>
                <w:szCs w:val="24"/>
              </w:rPr>
            </w:pPr>
          </w:p>
        </w:tc>
        <w:tc>
          <w:tcPr>
            <w:tcW w:w="1995" w:type="dxa"/>
            <w:noWrap/>
            <w:vAlign w:val="center"/>
          </w:tcPr>
          <w:p w14:paraId="726406EE">
            <w:pPr>
              <w:topLinePunct/>
              <w:snapToGrid w:val="0"/>
              <w:spacing w:line="360" w:lineRule="auto"/>
              <w:jc w:val="center"/>
              <w:rPr>
                <w:rFonts w:ascii="宋体" w:hAnsi="宋体" w:cs="宋体"/>
                <w:sz w:val="24"/>
                <w:szCs w:val="24"/>
              </w:rPr>
            </w:pPr>
          </w:p>
        </w:tc>
      </w:tr>
      <w:tr w14:paraId="5FD64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393401F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04E35112">
            <w:pPr>
              <w:topLinePunct/>
              <w:snapToGrid w:val="0"/>
              <w:spacing w:line="360" w:lineRule="auto"/>
              <w:rPr>
                <w:rFonts w:ascii="宋体" w:hAnsi="宋体" w:cs="宋体"/>
                <w:sz w:val="24"/>
                <w:szCs w:val="24"/>
              </w:rPr>
            </w:pPr>
          </w:p>
        </w:tc>
      </w:tr>
    </w:tbl>
    <w:p w14:paraId="02570FC0">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2A949208">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44598C46">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324497E7">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CF70CD5">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54B3E2B0">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F27E9C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47F271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4E3E087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1BB0814F">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E59FE53">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A808279">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7A15470C">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1667D725">
            <w:pPr>
              <w:snapToGrid w:val="0"/>
              <w:spacing w:line="360" w:lineRule="auto"/>
              <w:jc w:val="center"/>
              <w:rPr>
                <w:rFonts w:ascii="宋体" w:hAnsi="宋体" w:cs="宋体"/>
                <w:szCs w:val="21"/>
                <w:lang w:val="zh-CN"/>
              </w:rPr>
            </w:pPr>
          </w:p>
          <w:p w14:paraId="6187C668">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3F58C954">
            <w:pPr>
              <w:snapToGrid w:val="0"/>
              <w:spacing w:line="360" w:lineRule="auto"/>
              <w:jc w:val="center"/>
              <w:rPr>
                <w:rFonts w:ascii="宋体" w:hAnsi="宋体" w:cs="宋体"/>
                <w:szCs w:val="21"/>
              </w:rPr>
            </w:pPr>
            <w:r>
              <w:rPr>
                <w:rFonts w:hint="eastAsia" w:ascii="宋体" w:hAnsi="宋体" w:cs="宋体"/>
                <w:szCs w:val="21"/>
              </w:rPr>
              <w:t>（人像面、国徽面）</w:t>
            </w:r>
          </w:p>
          <w:p w14:paraId="18F5389D">
            <w:pPr>
              <w:snapToGrid w:val="0"/>
              <w:spacing w:line="360" w:lineRule="auto"/>
              <w:jc w:val="center"/>
              <w:rPr>
                <w:rFonts w:ascii="宋体" w:hAnsi="宋体" w:cs="宋体"/>
                <w:szCs w:val="21"/>
                <w:u w:val="single"/>
              </w:rPr>
            </w:pPr>
          </w:p>
        </w:tc>
      </w:tr>
    </w:tbl>
    <w:p w14:paraId="33A537AD">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790F3687">
      <w:pPr>
        <w:snapToGrid w:val="0"/>
        <w:spacing w:line="360" w:lineRule="auto"/>
        <w:ind w:firstLine="1920" w:firstLineChars="800"/>
        <w:rPr>
          <w:rFonts w:ascii="宋体" w:hAnsi="宋体" w:cs="宋体"/>
          <w:kern w:val="0"/>
          <w:sz w:val="24"/>
          <w:szCs w:val="24"/>
        </w:rPr>
      </w:pPr>
    </w:p>
    <w:p w14:paraId="280E2D88">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A4A3A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A8DC95C">
      <w:pPr>
        <w:adjustRightInd w:val="0"/>
        <w:snapToGrid w:val="0"/>
        <w:spacing w:line="360" w:lineRule="auto"/>
        <w:jc w:val="left"/>
        <w:rPr>
          <w:rFonts w:ascii="宋体" w:hAnsi="宋体" w:cs="宋体"/>
          <w:b/>
          <w:bCs/>
          <w:sz w:val="28"/>
          <w:szCs w:val="28"/>
        </w:rPr>
      </w:pPr>
    </w:p>
    <w:p w14:paraId="74096033">
      <w:pPr>
        <w:adjustRightInd w:val="0"/>
        <w:snapToGrid w:val="0"/>
        <w:spacing w:line="360" w:lineRule="auto"/>
        <w:jc w:val="left"/>
        <w:rPr>
          <w:rFonts w:ascii="宋体" w:hAnsi="宋体" w:cs="宋体"/>
          <w:b/>
          <w:bCs/>
          <w:sz w:val="28"/>
          <w:szCs w:val="28"/>
        </w:rPr>
      </w:pPr>
    </w:p>
    <w:p w14:paraId="426BDBAC">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35672AEE">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1E1D371">
      <w:pPr>
        <w:adjustRightInd w:val="0"/>
        <w:snapToGrid w:val="0"/>
        <w:spacing w:line="360" w:lineRule="auto"/>
        <w:rPr>
          <w:rFonts w:ascii="宋体" w:hAnsi="宋体" w:cs="宋体"/>
          <w:sz w:val="24"/>
          <w:szCs w:val="24"/>
          <w:lang w:val="zh-CN"/>
        </w:rPr>
      </w:pPr>
    </w:p>
    <w:p w14:paraId="2A99B3B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w:t>
      </w:r>
      <w:r>
        <w:rPr>
          <w:rFonts w:hint="eastAsia" w:ascii="宋体" w:hAnsi="宋体" w:cs="宋体"/>
          <w:sz w:val="24"/>
          <w:szCs w:val="24"/>
          <w:lang w:val="en-US" w:eastAsia="zh-CN"/>
        </w:rPr>
        <w:t>投标</w:t>
      </w:r>
      <w:r>
        <w:rPr>
          <w:rFonts w:hint="eastAsia" w:ascii="宋体" w:hAnsi="宋体" w:cs="宋体"/>
          <w:sz w:val="24"/>
          <w:szCs w:val="24"/>
        </w:rPr>
        <w:t>文件、签订合同和处理有关事宜，其法律后果由我方承担。代理人无转委托权。</w:t>
      </w:r>
    </w:p>
    <w:p w14:paraId="418907C3">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w:t>
      </w:r>
      <w:r>
        <w:rPr>
          <w:rFonts w:hint="eastAsia" w:ascii="宋体" w:hAnsi="宋体" w:cs="宋体"/>
          <w:sz w:val="24"/>
          <w:szCs w:val="24"/>
          <w:lang w:val="en-US" w:eastAsia="zh-CN"/>
        </w:rPr>
        <w:t>招标</w:t>
      </w:r>
      <w:r>
        <w:rPr>
          <w:rFonts w:hint="eastAsia" w:ascii="宋体" w:hAnsi="宋体" w:cs="宋体"/>
          <w:sz w:val="24"/>
          <w:szCs w:val="24"/>
        </w:rPr>
        <w:t>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694790D4">
        <w:tblPrEx>
          <w:tblCellMar>
            <w:top w:w="0" w:type="dxa"/>
            <w:left w:w="108" w:type="dxa"/>
            <w:bottom w:w="0" w:type="dxa"/>
            <w:right w:w="108" w:type="dxa"/>
          </w:tblCellMar>
        </w:tblPrEx>
        <w:trPr>
          <w:trHeight w:val="600" w:hRule="atLeast"/>
        </w:trPr>
        <w:tc>
          <w:tcPr>
            <w:tcW w:w="4045" w:type="dxa"/>
            <w:noWrap/>
          </w:tcPr>
          <w:p w14:paraId="1D986E9D">
            <w:pPr>
              <w:snapToGrid w:val="0"/>
              <w:spacing w:line="360" w:lineRule="auto"/>
              <w:jc w:val="left"/>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tcPr>
          <w:p w14:paraId="49D8E76B">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1C4B0AC7">
        <w:tblPrEx>
          <w:tblCellMar>
            <w:top w:w="0" w:type="dxa"/>
            <w:left w:w="108" w:type="dxa"/>
            <w:bottom w:w="0" w:type="dxa"/>
            <w:right w:w="108" w:type="dxa"/>
          </w:tblCellMar>
        </w:tblPrEx>
        <w:trPr>
          <w:trHeight w:val="600" w:hRule="atLeast"/>
        </w:trPr>
        <w:tc>
          <w:tcPr>
            <w:tcW w:w="4045" w:type="dxa"/>
            <w:noWrap/>
          </w:tcPr>
          <w:p w14:paraId="3AC5BF0D">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31E809DD">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3E2F9FCA">
        <w:tblPrEx>
          <w:tblCellMar>
            <w:top w:w="0" w:type="dxa"/>
            <w:left w:w="108" w:type="dxa"/>
            <w:bottom w:w="0" w:type="dxa"/>
            <w:right w:w="108" w:type="dxa"/>
          </w:tblCellMar>
        </w:tblPrEx>
        <w:trPr>
          <w:trHeight w:val="600" w:hRule="atLeast"/>
        </w:trPr>
        <w:tc>
          <w:tcPr>
            <w:tcW w:w="4045" w:type="dxa"/>
            <w:noWrap/>
          </w:tcPr>
          <w:p w14:paraId="7595E609">
            <w:pPr>
              <w:snapToGrid w:val="0"/>
              <w:spacing w:line="360" w:lineRule="auto"/>
              <w:jc w:val="left"/>
              <w:rPr>
                <w:rFonts w:ascii="宋体" w:hAnsi="宋体" w:cs="宋体"/>
                <w:spacing w:val="4"/>
                <w:sz w:val="24"/>
                <w:szCs w:val="24"/>
              </w:rPr>
            </w:pPr>
          </w:p>
        </w:tc>
        <w:tc>
          <w:tcPr>
            <w:tcW w:w="3844" w:type="dxa"/>
            <w:noWrap/>
          </w:tcPr>
          <w:p w14:paraId="58C0E25E">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6161BBF4">
      <w:pPr>
        <w:snapToGrid w:val="0"/>
        <w:spacing w:line="360" w:lineRule="auto"/>
        <w:ind w:right="1120" w:firstLine="240" w:firstLineChars="100"/>
        <w:jc w:val="right"/>
        <w:rPr>
          <w:rFonts w:ascii="宋体" w:hAnsi="宋体" w:cs="宋体"/>
          <w:sz w:val="24"/>
          <w:szCs w:val="24"/>
        </w:rPr>
      </w:pPr>
    </w:p>
    <w:p w14:paraId="2DC8EF0B">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BE40997">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6767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0" w:hRule="atLeast"/>
          <w:jc w:val="center"/>
        </w:trPr>
        <w:tc>
          <w:tcPr>
            <w:tcW w:w="4643" w:type="dxa"/>
            <w:noWrap/>
            <w:vAlign w:val="center"/>
          </w:tcPr>
          <w:p w14:paraId="7F6DF354">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4751F3BD">
            <w:pPr>
              <w:snapToGrid w:val="0"/>
              <w:spacing w:line="360" w:lineRule="auto"/>
              <w:jc w:val="center"/>
              <w:rPr>
                <w:rFonts w:ascii="宋体" w:hAnsi="宋体" w:cs="宋体"/>
                <w:szCs w:val="21"/>
              </w:rPr>
            </w:pPr>
            <w:r>
              <w:rPr>
                <w:rFonts w:hint="eastAsia" w:ascii="宋体" w:hAnsi="宋体" w:cs="宋体"/>
                <w:szCs w:val="21"/>
              </w:rPr>
              <w:t>（人像面、国徽面）</w:t>
            </w:r>
          </w:p>
        </w:tc>
        <w:tc>
          <w:tcPr>
            <w:tcW w:w="4644" w:type="dxa"/>
            <w:noWrap/>
            <w:vAlign w:val="center"/>
          </w:tcPr>
          <w:p w14:paraId="18CD6150">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1D97E732">
            <w:pPr>
              <w:snapToGrid w:val="0"/>
              <w:spacing w:line="360" w:lineRule="auto"/>
              <w:jc w:val="center"/>
              <w:rPr>
                <w:rFonts w:ascii="宋体" w:hAnsi="宋体" w:cs="宋体"/>
                <w:szCs w:val="21"/>
              </w:rPr>
            </w:pPr>
            <w:r>
              <w:rPr>
                <w:rFonts w:hint="eastAsia" w:ascii="宋体" w:hAnsi="宋体" w:cs="宋体"/>
                <w:szCs w:val="21"/>
              </w:rPr>
              <w:t>（人像面、国徽面）</w:t>
            </w:r>
          </w:p>
        </w:tc>
      </w:tr>
    </w:tbl>
    <w:p w14:paraId="215F8B25">
      <w:pPr>
        <w:adjustRightInd w:val="0"/>
        <w:snapToGrid w:val="0"/>
        <w:spacing w:line="360" w:lineRule="auto"/>
        <w:jc w:val="left"/>
        <w:rPr>
          <w:rFonts w:ascii="宋体" w:hAnsi="宋体" w:cs="宋体"/>
          <w:sz w:val="24"/>
          <w:szCs w:val="24"/>
        </w:rPr>
      </w:pPr>
    </w:p>
    <w:p w14:paraId="6D8E8A81">
      <w:pPr>
        <w:adjustRightInd w:val="0"/>
        <w:snapToGrid w:val="0"/>
        <w:spacing w:line="360" w:lineRule="auto"/>
        <w:jc w:val="left"/>
        <w:rPr>
          <w:rFonts w:ascii="宋体" w:hAnsi="宋体" w:cs="宋体"/>
          <w:sz w:val="24"/>
          <w:szCs w:val="24"/>
        </w:rPr>
      </w:pPr>
    </w:p>
    <w:p w14:paraId="230BB346">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25FBC33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13B69203">
      <w:pPr>
        <w:adjustRightInd w:val="0"/>
        <w:snapToGrid w:val="0"/>
        <w:spacing w:line="360" w:lineRule="auto"/>
        <w:jc w:val="center"/>
        <w:rPr>
          <w:rFonts w:ascii="宋体" w:hAnsi="宋体" w:cs="宋体"/>
          <w:b/>
          <w:sz w:val="28"/>
          <w:szCs w:val="28"/>
        </w:rPr>
      </w:pPr>
    </w:p>
    <w:p w14:paraId="11303F28">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07ACAB1">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1527F81D">
      <w:pPr>
        <w:snapToGrid w:val="0"/>
        <w:spacing w:beforeLines="100" w:afterLines="50" w:line="360" w:lineRule="auto"/>
        <w:ind w:firstLine="170"/>
        <w:rPr>
          <w:rFonts w:ascii="宋体" w:hAnsi="宋体" w:cs="宋体"/>
          <w:spacing w:val="4"/>
          <w:sz w:val="24"/>
          <w:szCs w:val="24"/>
        </w:rPr>
      </w:pPr>
    </w:p>
    <w:p w14:paraId="6C66F0B7">
      <w:pPr>
        <w:snapToGrid w:val="0"/>
        <w:spacing w:beforeLines="100" w:afterLines="50" w:line="360" w:lineRule="auto"/>
        <w:ind w:firstLine="170"/>
        <w:rPr>
          <w:rFonts w:ascii="宋体" w:hAnsi="宋体" w:cs="宋体"/>
          <w:spacing w:val="4"/>
          <w:sz w:val="24"/>
          <w:szCs w:val="24"/>
        </w:rPr>
      </w:pPr>
    </w:p>
    <w:p w14:paraId="0F66D794">
      <w:pPr>
        <w:tabs>
          <w:tab w:val="center" w:pos="4153"/>
          <w:tab w:val="right" w:pos="8306"/>
        </w:tabs>
        <w:snapToGrid w:val="0"/>
        <w:spacing w:line="360" w:lineRule="auto"/>
        <w:jc w:val="left"/>
        <w:rPr>
          <w:rFonts w:ascii="宋体" w:hAnsi="宋体" w:cs="宋体"/>
          <w:sz w:val="24"/>
          <w:szCs w:val="24"/>
        </w:rPr>
      </w:pPr>
    </w:p>
    <w:p w14:paraId="4588414B">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C5D4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B2C088C">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1151C35">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638C4128">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602A64CD">
      <w:pPr>
        <w:pStyle w:val="5"/>
        <w:adjustRightInd w:val="0"/>
        <w:snapToGrid w:val="0"/>
        <w:spacing w:line="360" w:lineRule="auto"/>
        <w:jc w:val="center"/>
        <w:rPr>
          <w:rFonts w:hAnsi="宋体" w:cs="宋体"/>
          <w:b/>
          <w:sz w:val="13"/>
          <w:szCs w:val="13"/>
        </w:rPr>
      </w:pPr>
    </w:p>
    <w:p w14:paraId="0EBF4FFA">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5FB5C90E">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2B398556">
      <w:pPr>
        <w:autoSpaceDE w:val="0"/>
        <w:autoSpaceDN w:val="0"/>
        <w:adjustRightInd w:val="0"/>
        <w:snapToGrid w:val="0"/>
        <w:spacing w:line="360" w:lineRule="auto"/>
        <w:rPr>
          <w:rFonts w:ascii="宋体" w:hAnsi="宋体" w:cs="宋体"/>
          <w:sz w:val="24"/>
          <w:szCs w:val="24"/>
        </w:rPr>
      </w:pPr>
    </w:p>
    <w:p w14:paraId="24383619">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6B983EDE">
      <w:pPr>
        <w:autoSpaceDE w:val="0"/>
        <w:autoSpaceDN w:val="0"/>
        <w:adjustRightInd w:val="0"/>
        <w:snapToGrid w:val="0"/>
        <w:spacing w:line="360" w:lineRule="auto"/>
        <w:rPr>
          <w:rFonts w:ascii="宋体" w:hAnsi="宋体" w:cs="宋体"/>
          <w:sz w:val="24"/>
          <w:szCs w:val="24"/>
        </w:rPr>
      </w:pPr>
    </w:p>
    <w:p w14:paraId="124DB7A2">
      <w:pPr>
        <w:autoSpaceDE w:val="0"/>
        <w:autoSpaceDN w:val="0"/>
        <w:adjustRightInd w:val="0"/>
        <w:snapToGrid w:val="0"/>
        <w:spacing w:line="360" w:lineRule="auto"/>
        <w:ind w:firstLine="480" w:firstLineChars="200"/>
        <w:rPr>
          <w:rFonts w:ascii="宋体" w:hAnsi="宋体" w:cs="宋体"/>
          <w:sz w:val="24"/>
          <w:szCs w:val="24"/>
        </w:rPr>
      </w:pPr>
    </w:p>
    <w:p w14:paraId="05991BEA">
      <w:pPr>
        <w:autoSpaceDE w:val="0"/>
        <w:autoSpaceDN w:val="0"/>
        <w:adjustRightInd w:val="0"/>
        <w:snapToGrid w:val="0"/>
        <w:spacing w:line="360" w:lineRule="auto"/>
        <w:ind w:firstLine="480" w:firstLineChars="200"/>
        <w:rPr>
          <w:rFonts w:ascii="宋体" w:hAnsi="宋体" w:cs="宋体"/>
          <w:sz w:val="24"/>
          <w:szCs w:val="24"/>
        </w:rPr>
      </w:pPr>
    </w:p>
    <w:p w14:paraId="729522F2">
      <w:pPr>
        <w:pStyle w:val="12"/>
        <w:spacing w:line="360" w:lineRule="auto"/>
        <w:rPr>
          <w:rFonts w:ascii="宋体" w:hAnsi="宋体" w:cs="宋体"/>
          <w:color w:val="auto"/>
        </w:rPr>
      </w:pPr>
    </w:p>
    <w:p w14:paraId="177D56BE">
      <w:pPr>
        <w:pStyle w:val="12"/>
        <w:spacing w:line="360" w:lineRule="auto"/>
        <w:rPr>
          <w:rFonts w:ascii="宋体" w:hAnsi="宋体" w:cs="宋体"/>
          <w:color w:val="auto"/>
        </w:rPr>
      </w:pPr>
    </w:p>
    <w:p w14:paraId="05D36534">
      <w:pPr>
        <w:pStyle w:val="12"/>
        <w:spacing w:line="360" w:lineRule="auto"/>
        <w:rPr>
          <w:rFonts w:ascii="宋体" w:hAnsi="宋体" w:cs="宋体"/>
          <w:color w:val="auto"/>
        </w:rPr>
      </w:pPr>
    </w:p>
    <w:p w14:paraId="385EBA10">
      <w:pPr>
        <w:pStyle w:val="12"/>
        <w:spacing w:line="360" w:lineRule="auto"/>
        <w:rPr>
          <w:rFonts w:ascii="宋体" w:hAnsi="宋体" w:cs="宋体"/>
          <w:color w:val="auto"/>
        </w:rPr>
      </w:pPr>
    </w:p>
    <w:p w14:paraId="6C131B8A">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FE0305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E7E6421">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D607C84">
      <w:pPr>
        <w:pStyle w:val="5"/>
        <w:adjustRightInd w:val="0"/>
        <w:snapToGrid w:val="0"/>
        <w:spacing w:line="360" w:lineRule="auto"/>
        <w:jc w:val="center"/>
        <w:rPr>
          <w:rFonts w:hAnsi="宋体" w:cs="宋体"/>
          <w:sz w:val="24"/>
          <w:szCs w:val="24"/>
          <w:u w:val="single"/>
        </w:rPr>
      </w:pPr>
    </w:p>
    <w:p w14:paraId="373C415B">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6D39CD76">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69B8082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w:t>
      </w:r>
      <w:r>
        <w:rPr>
          <w:rFonts w:hint="eastAsia" w:ascii="宋体" w:hAnsi="宋体" w:cs="宋体"/>
          <w:sz w:val="24"/>
          <w:szCs w:val="24"/>
          <w:lang w:val="en-US" w:eastAsia="zh-CN"/>
        </w:rPr>
        <w:t>投标</w:t>
      </w:r>
      <w:r>
        <w:rPr>
          <w:rFonts w:hint="eastAsia" w:ascii="宋体" w:hAnsi="宋体" w:cs="宋体"/>
          <w:sz w:val="24"/>
          <w:szCs w:val="24"/>
          <w:lang w:val="zh-CN"/>
        </w:rPr>
        <w:t>的情形。我单位的股权关系、与其他单位的管理关系和其他与本项目有关的利害关系等，作如下说明和承诺：</w:t>
      </w:r>
    </w:p>
    <w:p w14:paraId="3817026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w:t>
      </w:r>
      <w:r>
        <w:rPr>
          <w:rFonts w:hint="eastAsia" w:ascii="宋体" w:hAnsi="宋体" w:cs="宋体"/>
          <w:sz w:val="24"/>
          <w:szCs w:val="24"/>
          <w:lang w:val="en-US" w:eastAsia="zh-CN"/>
        </w:rPr>
        <w:t>投标</w:t>
      </w:r>
      <w:r>
        <w:rPr>
          <w:rFonts w:hint="eastAsia" w:ascii="宋体" w:hAnsi="宋体" w:cs="宋体"/>
          <w:sz w:val="24"/>
          <w:szCs w:val="24"/>
          <w:lang w:val="zh-CN"/>
        </w:rPr>
        <w:t>中，不存在与其他供应商单位负责人为同一人或者存在直接控股、管理关系。</w:t>
      </w:r>
    </w:p>
    <w:p w14:paraId="5EADF13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337CB6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5326BA07">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8980E7C">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2582EC7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FE7757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D230A4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1D6066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04EA4B2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0183FBE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bookmarkStart w:id="7" w:name="_GoBack"/>
      <w:bookmarkEnd w:id="7"/>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9A0A97C">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2CA6DAF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69C1F246">
      <w:pPr>
        <w:snapToGrid w:val="0"/>
        <w:spacing w:line="360" w:lineRule="auto"/>
        <w:ind w:firstLine="1920" w:firstLineChars="800"/>
        <w:rPr>
          <w:rFonts w:ascii="宋体" w:hAnsi="宋体" w:cs="宋体"/>
          <w:sz w:val="24"/>
          <w:szCs w:val="24"/>
        </w:rPr>
      </w:pPr>
    </w:p>
    <w:p w14:paraId="7CA96F3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573F8B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C2C2EA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645899A">
      <w:pPr>
        <w:adjustRightInd w:val="0"/>
        <w:snapToGrid w:val="0"/>
        <w:spacing w:beforeLines="100" w:afterLines="50" w:line="360" w:lineRule="auto"/>
        <w:jc w:val="left"/>
        <w:rPr>
          <w:rFonts w:ascii="宋体" w:hAnsi="宋体" w:cs="宋体"/>
          <w:b/>
          <w:sz w:val="24"/>
          <w:szCs w:val="24"/>
        </w:rPr>
      </w:pPr>
    </w:p>
    <w:p w14:paraId="0FCF04C6">
      <w:pPr>
        <w:pStyle w:val="9"/>
        <w:spacing w:line="360" w:lineRule="auto"/>
        <w:ind w:firstLine="482"/>
        <w:rPr>
          <w:rFonts w:ascii="宋体" w:hAnsi="宋体" w:eastAsia="宋体" w:cs="宋体"/>
          <w:b/>
          <w:sz w:val="24"/>
          <w:szCs w:val="24"/>
        </w:rPr>
      </w:pPr>
    </w:p>
    <w:p w14:paraId="646B9BDA">
      <w:pPr>
        <w:pStyle w:val="9"/>
        <w:spacing w:line="360" w:lineRule="auto"/>
        <w:ind w:firstLine="482"/>
        <w:rPr>
          <w:rFonts w:ascii="宋体" w:hAnsi="宋体" w:eastAsia="宋体" w:cs="宋体"/>
          <w:b/>
          <w:sz w:val="24"/>
          <w:szCs w:val="24"/>
        </w:rPr>
      </w:pPr>
    </w:p>
    <w:p w14:paraId="1FC8ECC7">
      <w:pPr>
        <w:pStyle w:val="9"/>
        <w:spacing w:line="360" w:lineRule="auto"/>
        <w:ind w:firstLine="0" w:firstLineChars="0"/>
        <w:rPr>
          <w:rFonts w:ascii="宋体" w:hAnsi="宋体" w:eastAsia="宋体" w:cs="宋体"/>
          <w:b/>
          <w:sz w:val="24"/>
          <w:szCs w:val="24"/>
        </w:rPr>
      </w:pPr>
    </w:p>
    <w:p w14:paraId="0FDFD2CA">
      <w:pPr>
        <w:adjustRightInd w:val="0"/>
        <w:snapToGrid w:val="0"/>
        <w:spacing w:line="360" w:lineRule="auto"/>
        <w:jc w:val="left"/>
        <w:rPr>
          <w:rFonts w:ascii="宋体" w:hAnsi="宋体" w:cs="宋体"/>
          <w:b/>
          <w:sz w:val="24"/>
          <w:szCs w:val="24"/>
        </w:rPr>
      </w:pPr>
    </w:p>
    <w:p w14:paraId="7A45381B">
      <w:pPr>
        <w:adjustRightInd w:val="0"/>
        <w:snapToGrid w:val="0"/>
        <w:spacing w:line="360" w:lineRule="auto"/>
        <w:jc w:val="left"/>
        <w:rPr>
          <w:rFonts w:ascii="宋体" w:hAnsi="宋体" w:cs="宋体"/>
          <w:b/>
          <w:sz w:val="24"/>
          <w:szCs w:val="24"/>
        </w:rPr>
      </w:pPr>
    </w:p>
    <w:p w14:paraId="496608C3">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70073533">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B489F3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517E688C">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一、在参与政府采购活动中遵纪守法、诚信经营、公平竞标。</w:t>
      </w:r>
    </w:p>
    <w:p w14:paraId="50C606B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二、不向政府采购人、采购代理机构和政府采购评审专家进行任何形式的商业贿赂以谋取交易机会。</w:t>
      </w:r>
    </w:p>
    <w:p w14:paraId="765A2B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三、不向政府采购代理机构和采购人提供虚假资格证明文件或采用虚假应标方式参与政府采购市场竞争并谋取中标、成交。</w:t>
      </w:r>
    </w:p>
    <w:p w14:paraId="158A02C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四、不采取“围标、陪标”等商业欺诈手段获得政府采购订单。</w:t>
      </w:r>
    </w:p>
    <w:p w14:paraId="235FAFC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五、不采取不正当手段诋毁、排挤其他供应商。</w:t>
      </w:r>
    </w:p>
    <w:p w14:paraId="5439ED9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六、不在提供货物和服务时“偷梁换柱、以次充好”损害采购人的合法权益。</w:t>
      </w:r>
    </w:p>
    <w:p w14:paraId="7108B57F">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七、不与采购人、采购代理机构、政府采购评审专家或其它供应商恶意串通，进行质疑和投诉，维护政府采购市场秩序。</w:t>
      </w:r>
    </w:p>
    <w:p w14:paraId="55F60AA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八、尊重和接受政府采购监督管理部门的监督和政府采购代理机构招标采购要求，承担因违约行为给采购人造成的损失。</w:t>
      </w:r>
    </w:p>
    <w:p w14:paraId="0BFA4DA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九、不发生其他有悖于政府采购公开、公平、公正和诚信原则的行为。</w:t>
      </w:r>
    </w:p>
    <w:p w14:paraId="5D8E1F52">
      <w:pPr>
        <w:autoSpaceDE w:val="0"/>
        <w:autoSpaceDN w:val="0"/>
        <w:adjustRightInd w:val="0"/>
        <w:snapToGrid w:val="0"/>
        <w:spacing w:line="360" w:lineRule="auto"/>
        <w:ind w:firstLine="480" w:firstLineChars="200"/>
        <w:rPr>
          <w:rFonts w:ascii="宋体" w:hAnsi="宋体" w:cs="宋体"/>
          <w:sz w:val="24"/>
          <w:szCs w:val="24"/>
          <w:lang w:val="zh-CN"/>
        </w:rPr>
      </w:pPr>
    </w:p>
    <w:p w14:paraId="1EE5DBB1">
      <w:pPr>
        <w:pStyle w:val="13"/>
        <w:spacing w:line="360" w:lineRule="auto"/>
        <w:ind w:firstLine="480"/>
        <w:rPr>
          <w:rFonts w:ascii="宋体" w:hAnsi="宋体" w:cs="宋体"/>
          <w:sz w:val="24"/>
          <w:lang w:val="zh-CN"/>
        </w:rPr>
      </w:pPr>
    </w:p>
    <w:p w14:paraId="72654877">
      <w:pPr>
        <w:pStyle w:val="13"/>
        <w:spacing w:line="360" w:lineRule="auto"/>
        <w:ind w:firstLine="0" w:firstLineChars="0"/>
        <w:rPr>
          <w:rFonts w:ascii="宋体" w:hAnsi="宋体" w:cs="宋体"/>
          <w:sz w:val="24"/>
          <w:lang w:val="zh-CN"/>
        </w:rPr>
      </w:pPr>
    </w:p>
    <w:p w14:paraId="0B8A1246">
      <w:pPr>
        <w:pStyle w:val="13"/>
        <w:spacing w:line="360" w:lineRule="auto"/>
        <w:ind w:firstLine="480"/>
        <w:rPr>
          <w:rFonts w:ascii="宋体" w:hAnsi="宋体" w:cs="宋体"/>
          <w:sz w:val="24"/>
          <w:lang w:val="zh-CN"/>
        </w:rPr>
      </w:pPr>
    </w:p>
    <w:p w14:paraId="106E1639">
      <w:pPr>
        <w:pStyle w:val="13"/>
        <w:spacing w:line="360" w:lineRule="auto"/>
        <w:ind w:firstLine="480"/>
        <w:rPr>
          <w:rFonts w:ascii="宋体" w:hAnsi="宋体" w:cs="宋体"/>
          <w:sz w:val="24"/>
          <w:lang w:val="zh-CN"/>
        </w:rPr>
      </w:pPr>
    </w:p>
    <w:p w14:paraId="606EC31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2A296B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F11D06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DB25E56">
      <w:pPr>
        <w:pStyle w:val="2"/>
      </w:pPr>
    </w:p>
    <w:p w14:paraId="333016D1"/>
    <w:p w14:paraId="767365C4">
      <w:pPr>
        <w:pStyle w:val="2"/>
      </w:pPr>
    </w:p>
    <w:p w14:paraId="7690B9B1"/>
    <w:p w14:paraId="35BB5499"/>
    <w:p w14:paraId="1381E43F">
      <w:pPr>
        <w:adjustRightInd w:val="0"/>
        <w:snapToGrid w:val="0"/>
        <w:spacing w:line="360" w:lineRule="auto"/>
        <w:jc w:val="left"/>
        <w:rPr>
          <w:rFonts w:hint="default" w:ascii="宋体" w:hAnsi="宋体" w:eastAsia="宋体" w:cs="宋体"/>
          <w:b/>
          <w:sz w:val="24"/>
          <w:szCs w:val="24"/>
          <w:lang w:val="en-US" w:eastAsia="zh-CN"/>
        </w:rPr>
      </w:pPr>
      <w:r>
        <w:rPr>
          <w:rFonts w:hint="eastAsia" w:ascii="宋体" w:hAnsi="宋体" w:cs="宋体"/>
          <w:b/>
          <w:sz w:val="24"/>
          <w:szCs w:val="24"/>
        </w:rPr>
        <w:t>附件</w:t>
      </w:r>
      <w:r>
        <w:rPr>
          <w:rFonts w:hint="eastAsia" w:ascii="宋体" w:hAnsi="宋体" w:cs="宋体"/>
          <w:b/>
          <w:sz w:val="24"/>
          <w:szCs w:val="24"/>
          <w:lang w:val="en-US" w:eastAsia="zh-CN"/>
        </w:rPr>
        <w:t>7：特定资质</w:t>
      </w:r>
    </w:p>
    <w:p w14:paraId="7BEE0B2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投标人为经销商的应具有有效的医疗器械经营许可证或经营备案凭证；投标人为制造厂家应具有有效的医疗器械生产许可证，且具有有效的医疗器械经营许可证或经营备案凭证。2、投标产品为医疗设备的需提供产品的有效医疗器械注册证或备案证。</w:t>
      </w:r>
    </w:p>
    <w:p w14:paraId="75E9A57D">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kern w:val="2"/>
          <w:sz w:val="24"/>
          <w:szCs w:val="24"/>
          <w:lang w:val="zh-CN"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UzNTNhMDM0YWVkYzE3NTE5NjRlNTNmOWJiNjUwYTYifQ=="/>
  </w:docVars>
  <w:rsids>
    <w:rsidRoot w:val="003C4796"/>
    <w:rsid w:val="003C4796"/>
    <w:rsid w:val="00597B89"/>
    <w:rsid w:val="006360BD"/>
    <w:rsid w:val="00AB0ED9"/>
    <w:rsid w:val="0ECF1D06"/>
    <w:rsid w:val="0F5F3205"/>
    <w:rsid w:val="114C69A9"/>
    <w:rsid w:val="1B3C77DE"/>
    <w:rsid w:val="28257D37"/>
    <w:rsid w:val="2C8A44FE"/>
    <w:rsid w:val="313222ED"/>
    <w:rsid w:val="33C8245D"/>
    <w:rsid w:val="33E20444"/>
    <w:rsid w:val="41BA48D8"/>
    <w:rsid w:val="41E46480"/>
    <w:rsid w:val="48431768"/>
    <w:rsid w:val="4A5B3A3A"/>
    <w:rsid w:val="4B7E71FC"/>
    <w:rsid w:val="53144AF9"/>
    <w:rsid w:val="5D36792F"/>
    <w:rsid w:val="60DE4E40"/>
    <w:rsid w:val="6B2A218C"/>
    <w:rsid w:val="6CD358FE"/>
    <w:rsid w:val="6E98472B"/>
    <w:rsid w:val="6EA82D92"/>
    <w:rsid w:val="74CC6652"/>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1560</Words>
  <Characters>1574</Characters>
  <Lines>4</Lines>
  <Paragraphs>6</Paragraphs>
  <TotalTime>8</TotalTime>
  <ScaleCrop>false</ScaleCrop>
  <LinksUpToDate>false</LinksUpToDate>
  <CharactersWithSpaces>2004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WPS_1603499885</cp:lastModifiedBy>
  <dcterms:modified xsi:type="dcterms:W3CDTF">2025-11-10T03:10:51Z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C878527A7B5B4E8DB281410E15D31CF6</vt:lpwstr>
  </property>
  <property fmtid="{D5CDD505-2E9C-101B-9397-08002B2CF9AE}" pid="4" name="KSOTemplateDocerSaveRecord">
    <vt:lpwstr>eyJoZGlkIjoiYzE4MDFmZjg4ZjliZGM5OTRhY2RjNDQzZDNmZjI2MTYiLCJ1c2VySWQiOiIxMTM1ODQwNTA0In0=</vt:lpwstr>
  </property>
</Properties>
</file>