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2A9D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产品技术参数表</w:t>
      </w:r>
    </w:p>
    <w:p w14:paraId="54703D3F">
      <w:pPr>
        <w:bidi w:val="0"/>
        <w:rPr>
          <w:rFonts w:hint="eastAsia"/>
        </w:rPr>
      </w:pPr>
    </w:p>
    <w:p w14:paraId="00ACCBEE">
      <w:pPr>
        <w:bidi w:val="0"/>
        <w:rPr>
          <w:rFonts w:hint="eastAsia"/>
        </w:rPr>
      </w:pPr>
      <w:bookmarkStart w:id="0" w:name="_GoBack"/>
      <w:bookmarkEnd w:id="0"/>
    </w:p>
    <w:p w14:paraId="4D4876E7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5600C88B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48D427AF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p w14:paraId="091FA0FA">
      <w:pPr>
        <w:bidi w:val="0"/>
        <w:rPr>
          <w:rFonts w:hint="eastAsia"/>
        </w:rPr>
      </w:pPr>
    </w:p>
    <w:p w14:paraId="1678C689">
      <w:pPr>
        <w:bidi w:val="0"/>
        <w:rPr>
          <w:rFonts w:hint="eastAsia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60F3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6D573147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703" w:type="dxa"/>
          </w:tcPr>
          <w:p w14:paraId="16570520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704" w:type="dxa"/>
          </w:tcPr>
          <w:p w14:paraId="6603075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谈判文件要求</w:t>
            </w:r>
          </w:p>
        </w:tc>
        <w:tc>
          <w:tcPr>
            <w:tcW w:w="1704" w:type="dxa"/>
          </w:tcPr>
          <w:p w14:paraId="504BF2D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响应产品技术参数</w:t>
            </w:r>
          </w:p>
        </w:tc>
        <w:tc>
          <w:tcPr>
            <w:tcW w:w="1704" w:type="dxa"/>
          </w:tcPr>
          <w:p w14:paraId="3A190E4F"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响应情况</w:t>
            </w:r>
          </w:p>
        </w:tc>
      </w:tr>
      <w:tr w14:paraId="2D9EA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79C1B77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C719E9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B0BF4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C33BB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F0F7F3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561B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E21793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78F3EEE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090F5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0FEFEA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C3BFB4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38535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1F6958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3084DDF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DF4802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B4CF3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B8D0992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5ADB7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6DD34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494BC79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1EDB2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2FF02E3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4D11A4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0D77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47C6B82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6196B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0F595B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2DD31E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6B40E2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98A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703" w:type="dxa"/>
          </w:tcPr>
          <w:p w14:paraId="70247C5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680A2CF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CA9D3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B9DE907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C67A7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189D9048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 w14:paraId="693E61F6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1.以上表格格式行、列可增减。</w:t>
      </w:r>
    </w:p>
    <w:p w14:paraId="0C7839A3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投标人</w:t>
      </w:r>
      <w:r>
        <w:rPr>
          <w:rFonts w:hint="eastAsia"/>
          <w:lang w:eastAsia="zh-CN"/>
        </w:rPr>
        <w:t>根据采购项目的全部技术参数逐条填写此表，并按</w:t>
      </w:r>
      <w:r>
        <w:rPr>
          <w:rFonts w:hint="eastAsia"/>
          <w:lang w:val="en-US" w:eastAsia="zh-CN"/>
        </w:rPr>
        <w:t>招标</w:t>
      </w:r>
      <w:r>
        <w:rPr>
          <w:rFonts w:hint="eastAsia"/>
          <w:lang w:eastAsia="zh-CN"/>
        </w:rPr>
        <w:t>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8085D"/>
    <w:rsid w:val="0D786098"/>
    <w:rsid w:val="12C7072D"/>
    <w:rsid w:val="1EE94C74"/>
    <w:rsid w:val="21E96E3C"/>
    <w:rsid w:val="30FA14EA"/>
    <w:rsid w:val="378154BC"/>
    <w:rsid w:val="3A1A4D37"/>
    <w:rsid w:val="3CCB3E6D"/>
    <w:rsid w:val="43645046"/>
    <w:rsid w:val="47A00955"/>
    <w:rsid w:val="535624E4"/>
    <w:rsid w:val="5D0B07E3"/>
    <w:rsid w:val="60CF045C"/>
    <w:rsid w:val="67C14DF2"/>
    <w:rsid w:val="68815DFE"/>
    <w:rsid w:val="740022CC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0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中经招标</cp:lastModifiedBy>
  <dcterms:modified xsi:type="dcterms:W3CDTF">2025-11-11T10:21:00Z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eyJoZGlkIjoiM2YyN2EzNWE5M2QyMzliNDQ3OGUwZDU2NThkYTM0NDkifQ==</vt:lpwstr>
  </property>
</Properties>
</file>