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版本号：SXZBYA2025-2720251111001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国家重点专科项目所需设备购置项目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SXZBYA2025-27</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陕西盛鑫药械招标有限公司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陕西盛鑫药械招标有限公司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国家重点专科项目所需设备购置项目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SXZBYA2025-27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国家重点专科项目所需设备购置项目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供应商应仔细阅读采购文件相关内容，确保顺利参与本次电子化采购活动。供应商在投标当天除参与电子化投标外，在开标当天开标时间开始前还需提交1正3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文件递交地址：西安市雁塔区南二环西段88号老三届世纪星大厦28层K座陕西盛鑫药械招标有限公司。</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身份证明和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3、供应商医疗器械经营资质：所投医疗产品属于二类医疗设备的应提供医疗器械经营备案凭证，属于三类医疗设备的应提供医疗器械经营许可证。</w:t>
      </w:r>
    </w:p>
    <w:p>
      <w:pPr>
        <w:pStyle w:val="null3"/>
      </w:pPr>
      <w:r>
        <w:rPr>
          <w:rFonts w:ascii="仿宋_GB2312" w:hAnsi="仿宋_GB2312" w:cs="仿宋_GB2312" w:eastAsia="仿宋_GB2312"/>
        </w:rPr>
        <w:t>4、社保资金缴纳证明：提供供应商2025年连续三个月的社保缴纳证明（社会保障资金缴存单据或社保机构开具的社会保险参保缴费情况证明），单据或证明上应有社保机构或代收机构的公章或业务专用章。依法免缴的提供相关证明材料。</w:t>
      </w:r>
    </w:p>
    <w:p>
      <w:pPr>
        <w:pStyle w:val="null3"/>
      </w:pPr>
      <w:r>
        <w:rPr>
          <w:rFonts w:ascii="仿宋_GB2312" w:hAnsi="仿宋_GB2312" w:cs="仿宋_GB2312" w:eastAsia="仿宋_GB2312"/>
        </w:rPr>
        <w:t>5、税收缴纳证明：提供2025年任意一个月的纳税证明或完税证明（证明上增值税、营业税、企业所得税至少提供一种），纳税证明或完税证明上应有代收机构或税务机关的公章或业务专用章。依法免缴的提供相关证明材料。</w:t>
      </w:r>
    </w:p>
    <w:p>
      <w:pPr>
        <w:pStyle w:val="null3"/>
      </w:pPr>
      <w:r>
        <w:rPr>
          <w:rFonts w:ascii="仿宋_GB2312" w:hAnsi="仿宋_GB2312" w:cs="仿宋_GB2312" w:eastAsia="仿宋_GB2312"/>
        </w:rPr>
        <w:t>6、无重大违法记录声明：提供在参加本次采购活动前三年内，在经营活动中没有重大违法记录声明。</w:t>
      </w:r>
    </w:p>
    <w:p>
      <w:pPr>
        <w:pStyle w:val="null3"/>
      </w:pPr>
      <w:r>
        <w:rPr>
          <w:rFonts w:ascii="仿宋_GB2312" w:hAnsi="仿宋_GB2312" w:cs="仿宋_GB2312" w:eastAsia="仿宋_GB2312"/>
        </w:rPr>
        <w:t>7、非联合体投标声明：提供非联合体投标声明。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延安大学附属医院经办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陕西盛鑫药械招标有限公司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西安市吉祥路298号长海大厦9层901室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029-81873383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开户名称：陕西盛鑫药械招标有限公司</w:t>
            </w:r>
          </w:p>
          <w:p>
            <w:pPr>
              <w:pStyle w:val="null3"/>
            </w:pPr>
            <w:r>
              <w:rPr>
                <w:rFonts w:ascii="仿宋_GB2312" w:hAnsi="仿宋_GB2312" w:cs="仿宋_GB2312" w:eastAsia="仿宋_GB2312"/>
              </w:rPr>
              <w:t>开户银行：中国工商银行西安吉祥路支行</w:t>
            </w:r>
          </w:p>
          <w:p>
            <w:pPr>
              <w:pStyle w:val="null3"/>
            </w:pPr>
            <w:r>
              <w:rPr>
                <w:rFonts w:ascii="仿宋_GB2312" w:hAnsi="仿宋_GB2312" w:cs="仿宋_GB2312" w:eastAsia="仿宋_GB2312"/>
              </w:rPr>
              <w:t>银行账号：3700079419200031802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代理服务费收费标准：按国家发展计划委员会颁发的[2002]1980号文《招标代理服务收费管理暂行办法》的有关规定执行。（同保证金账户）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陕西盛鑫药械招标有限公司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陕西盛鑫药械招标有限公司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陕西盛鑫药械招标有限公司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设备若有国家标准按照国家标准验收，若无国家标准按行业标准验收，为原制造商制造 的全新产品、整机无污染，无侵权行为，表面无划损，无任何缺陷隐患,在中国境内可依常规安全合法使用。</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延安大学附属医院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联系人：刘老师</w:t>
      </w:r>
    </w:p>
    <w:p>
      <w:pPr>
        <w:pStyle w:val="null3"/>
      </w:pPr>
      <w:r>
        <w:rPr>
          <w:rFonts w:ascii="仿宋_GB2312" w:hAnsi="仿宋_GB2312" w:cs="仿宋_GB2312" w:eastAsia="仿宋_GB2312"/>
        </w:rPr>
        <w:t>联系电话：029-81873383</w:t>
      </w:r>
    </w:p>
    <w:p>
      <w:pPr>
        <w:pStyle w:val="null3"/>
      </w:pPr>
      <w:r>
        <w:rPr>
          <w:rFonts w:ascii="仿宋_GB2312" w:hAnsi="仿宋_GB2312" w:cs="仿宋_GB2312" w:eastAsia="仿宋_GB2312"/>
        </w:rPr>
        <w:t>地址：西安市吉祥路298号长海大厦9层901室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为了响应国家重点专科项目的建设和医院的发展，对医疗设备引进，对推广技术、提高科研创新及临床诊疗能力发挥重要作用，使学科技术力量得到大幅提高，采购本项目所需的设备及器械等。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国家重点专科项目所需设备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标的名称：国家重点专科项目所需设备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采购清单（标的清单）</w:t>
            </w:r>
          </w:p>
          <w:tbl>
            <w:tblPr>
              <w:tblBorders>
                <w:top w:val="none" w:color="000000" w:sz="4"/>
                <w:left w:val="none" w:color="000000" w:sz="4"/>
                <w:bottom w:val="none" w:color="000000" w:sz="4"/>
                <w:right w:val="none" w:color="000000" w:sz="4"/>
                <w:insideH w:val="none"/>
                <w:insideV w:val="none"/>
              </w:tblBorders>
            </w:tblPr>
            <w:tblGrid>
              <w:gridCol w:w="295"/>
              <w:gridCol w:w="720"/>
              <w:gridCol w:w="263"/>
              <w:gridCol w:w="356"/>
              <w:gridCol w:w="307"/>
              <w:gridCol w:w="611"/>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设备名称</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数量</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单价（万元）</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总价（万元）</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备注</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品目1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内窥镜摄像系统（宫腔镜）</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品目2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二氧化碳激光治疗机</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37.7</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40"/>
                    <w:jc w:val="both"/>
                  </w:pPr>
                  <w:r>
                    <w:rPr>
                      <w:rFonts w:ascii="仿宋_GB2312" w:hAnsi="仿宋_GB2312" w:cs="仿宋_GB2312" w:eastAsia="仿宋_GB2312"/>
                    </w:rPr>
                    <w:t>37.7</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核心产品</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品目3</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光子治疗仪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7.2</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品目4</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腹腔镜</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已做进口产品论证</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品目5</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电切镜</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11.5</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已做进口产品论证</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品目6</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宫腔镜</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品目7</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固有荧光宫颈病变图像诊断仪</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核心产品</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品目8</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器械类1批（含膀胱镜、输尿管镜）</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98.1</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器械详见汇总（其中“22、持针钳”已做进口产品论证）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b/>
                <w:color w:val="000000"/>
              </w:rPr>
              <w:t>品目1：内窥镜摄像系统（宫腔镜）</w:t>
            </w:r>
          </w:p>
          <w:p>
            <w:pPr>
              <w:pStyle w:val="null3"/>
              <w:jc w:val="both"/>
            </w:pPr>
            <w:r>
              <w:rPr>
                <w:rFonts w:ascii="仿宋_GB2312" w:hAnsi="仿宋_GB2312" w:cs="仿宋_GB2312" w:eastAsia="仿宋_GB2312"/>
              </w:rPr>
              <w:t>1</w:t>
            </w:r>
            <w:r>
              <w:rPr>
                <w:rFonts w:ascii="仿宋_GB2312" w:hAnsi="仿宋_GB2312" w:cs="仿宋_GB2312" w:eastAsia="仿宋_GB2312"/>
              </w:rPr>
              <w:t>、设备总体要求：一体化或分体式内窥镜摄像系统、LED冷光源、膨腔泵系统和图文工作站。</w:t>
            </w:r>
          </w:p>
          <w:p>
            <w:pPr>
              <w:pStyle w:val="null3"/>
              <w:jc w:val="both"/>
            </w:pPr>
            <w:r>
              <w:rPr>
                <w:rFonts w:ascii="仿宋_GB2312" w:hAnsi="仿宋_GB2312" w:cs="仿宋_GB2312" w:eastAsia="仿宋_GB2312"/>
              </w:rPr>
              <w:t>2</w:t>
            </w:r>
            <w:r>
              <w:rPr>
                <w:rFonts w:ascii="仿宋_GB2312" w:hAnsi="仿宋_GB2312" w:cs="仿宋_GB2312" w:eastAsia="仿宋_GB2312"/>
              </w:rPr>
              <w:t>、摄像主机</w:t>
            </w:r>
          </w:p>
          <w:p>
            <w:pPr>
              <w:pStyle w:val="null3"/>
              <w:jc w:val="both"/>
            </w:pPr>
            <w:r>
              <w:rPr>
                <w:rFonts w:ascii="仿宋_GB2312" w:hAnsi="仿宋_GB2312" w:cs="仿宋_GB2312" w:eastAsia="仿宋_GB2312"/>
              </w:rPr>
              <w:t>2.1</w:t>
            </w:r>
            <w:r>
              <w:rPr>
                <w:rFonts w:ascii="仿宋_GB2312" w:hAnsi="仿宋_GB2312" w:cs="仿宋_GB2312" w:eastAsia="仿宋_GB2312"/>
              </w:rPr>
              <w:t>、摄像头具有3CMOS传感器。</w:t>
            </w:r>
          </w:p>
          <w:p>
            <w:pPr>
              <w:pStyle w:val="null3"/>
              <w:jc w:val="both"/>
            </w:pPr>
            <w:r>
              <w:rPr>
                <w:rFonts w:ascii="仿宋_GB2312" w:hAnsi="仿宋_GB2312" w:cs="仿宋_GB2312" w:eastAsia="仿宋_GB2312"/>
              </w:rPr>
              <w:t>▲2.2、分辨率：≥3840×2160</w:t>
            </w:r>
          </w:p>
          <w:p>
            <w:pPr>
              <w:pStyle w:val="null3"/>
              <w:jc w:val="both"/>
            </w:pPr>
            <w:r>
              <w:rPr>
                <w:rFonts w:ascii="仿宋_GB2312" w:hAnsi="仿宋_GB2312" w:cs="仿宋_GB2312" w:eastAsia="仿宋_GB2312"/>
              </w:rPr>
              <w:t>2.3</w:t>
            </w:r>
            <w:r>
              <w:rPr>
                <w:rFonts w:ascii="仿宋_GB2312" w:hAnsi="仿宋_GB2312" w:cs="仿宋_GB2312" w:eastAsia="仿宋_GB2312"/>
              </w:rPr>
              <w:t>、水平分辨率≥2000线</w:t>
            </w:r>
          </w:p>
          <w:p>
            <w:pPr>
              <w:pStyle w:val="null3"/>
              <w:jc w:val="both"/>
            </w:pPr>
            <w:r>
              <w:rPr>
                <w:rFonts w:ascii="仿宋_GB2312" w:hAnsi="仿宋_GB2312" w:cs="仿宋_GB2312" w:eastAsia="仿宋_GB2312"/>
              </w:rPr>
              <w:t>2.4</w:t>
            </w:r>
            <w:r>
              <w:rPr>
                <w:rFonts w:ascii="仿宋_GB2312" w:hAnsi="仿宋_GB2312" w:cs="仿宋_GB2312" w:eastAsia="仿宋_GB2312"/>
              </w:rPr>
              <w:t>、视频输出清晰度：≥2160P</w:t>
            </w:r>
          </w:p>
          <w:p>
            <w:pPr>
              <w:pStyle w:val="null3"/>
              <w:jc w:val="both"/>
            </w:pPr>
            <w:r>
              <w:rPr>
                <w:rFonts w:ascii="仿宋_GB2312" w:hAnsi="仿宋_GB2312" w:cs="仿宋_GB2312" w:eastAsia="仿宋_GB2312"/>
              </w:rPr>
              <w:t>▲2.5、医用摄像系统分辨力：≥110LP/mm</w:t>
            </w:r>
          </w:p>
          <w:p>
            <w:pPr>
              <w:pStyle w:val="null3"/>
              <w:jc w:val="both"/>
            </w:pPr>
            <w:r>
              <w:rPr>
                <w:rFonts w:ascii="仿宋_GB2312" w:hAnsi="仿宋_GB2312" w:cs="仿宋_GB2312" w:eastAsia="仿宋_GB2312"/>
              </w:rPr>
              <w:t>2.6</w:t>
            </w:r>
            <w:r>
              <w:rPr>
                <w:rFonts w:ascii="仿宋_GB2312" w:hAnsi="仿宋_GB2312" w:cs="仿宋_GB2312" w:eastAsia="仿宋_GB2312"/>
              </w:rPr>
              <w:t>、医用摄像系统的最低照度在F5.5时≤1Lx</w:t>
            </w:r>
          </w:p>
          <w:p>
            <w:pPr>
              <w:pStyle w:val="null3"/>
              <w:jc w:val="both"/>
            </w:pPr>
            <w:r>
              <w:rPr>
                <w:rFonts w:ascii="仿宋_GB2312" w:hAnsi="仿宋_GB2312" w:cs="仿宋_GB2312" w:eastAsia="仿宋_GB2312"/>
              </w:rPr>
              <w:t>2.7</w:t>
            </w:r>
            <w:r>
              <w:rPr>
                <w:rFonts w:ascii="仿宋_GB2312" w:hAnsi="仿宋_GB2312" w:cs="仿宋_GB2312" w:eastAsia="仿宋_GB2312"/>
              </w:rPr>
              <w:t>、摄像头具有图像冻结和≥2.5倍电子放大功能。</w:t>
            </w:r>
          </w:p>
          <w:p>
            <w:pPr>
              <w:pStyle w:val="null3"/>
              <w:jc w:val="both"/>
            </w:pPr>
            <w:r>
              <w:rPr>
                <w:rFonts w:ascii="仿宋_GB2312" w:hAnsi="仿宋_GB2312" w:cs="仿宋_GB2312" w:eastAsia="仿宋_GB2312"/>
              </w:rPr>
              <w:t>2.8</w:t>
            </w:r>
            <w:r>
              <w:rPr>
                <w:rFonts w:ascii="仿宋_GB2312" w:hAnsi="仿宋_GB2312" w:cs="仿宋_GB2312" w:eastAsia="仿宋_GB2312"/>
              </w:rPr>
              <w:t>、摄像头防水性能≥IPX8，可浸泡消毒。</w:t>
            </w:r>
          </w:p>
          <w:p>
            <w:pPr>
              <w:pStyle w:val="null3"/>
              <w:jc w:val="both"/>
            </w:pPr>
            <w:r>
              <w:rPr>
                <w:rFonts w:ascii="仿宋_GB2312" w:hAnsi="仿宋_GB2312" w:cs="仿宋_GB2312" w:eastAsia="仿宋_GB2312"/>
              </w:rPr>
              <w:t>2.9</w:t>
            </w:r>
            <w:r>
              <w:rPr>
                <w:rFonts w:ascii="仿宋_GB2312" w:hAnsi="仿宋_GB2312" w:cs="仿宋_GB2312" w:eastAsia="仿宋_GB2312"/>
              </w:rPr>
              <w:t>、摄像头具有≥4个遥控手柄功能键。</w:t>
            </w:r>
          </w:p>
          <w:p>
            <w:pPr>
              <w:pStyle w:val="null3"/>
              <w:jc w:val="both"/>
            </w:pPr>
            <w:r>
              <w:rPr>
                <w:rFonts w:ascii="仿宋_GB2312" w:hAnsi="仿宋_GB2312" w:cs="仿宋_GB2312" w:eastAsia="仿宋_GB2312"/>
              </w:rPr>
              <w:t>3</w:t>
            </w:r>
            <w:r>
              <w:rPr>
                <w:rFonts w:ascii="仿宋_GB2312" w:hAnsi="仿宋_GB2312" w:cs="仿宋_GB2312" w:eastAsia="仿宋_GB2312"/>
              </w:rPr>
              <w:t>、医用监视器</w:t>
            </w:r>
          </w:p>
          <w:p>
            <w:pPr>
              <w:pStyle w:val="null3"/>
              <w:jc w:val="both"/>
            </w:pPr>
            <w:r>
              <w:rPr>
                <w:rFonts w:ascii="仿宋_GB2312" w:hAnsi="仿宋_GB2312" w:cs="仿宋_GB2312" w:eastAsia="仿宋_GB2312"/>
              </w:rPr>
              <w:t>3.1</w:t>
            </w:r>
            <w:r>
              <w:rPr>
                <w:rFonts w:ascii="仿宋_GB2312" w:hAnsi="仿宋_GB2312" w:cs="仿宋_GB2312" w:eastAsia="仿宋_GB2312"/>
              </w:rPr>
              <w:t>、显示器尺寸：≥27英寸</w:t>
            </w:r>
          </w:p>
          <w:p>
            <w:pPr>
              <w:pStyle w:val="null3"/>
              <w:jc w:val="both"/>
            </w:pPr>
            <w:r>
              <w:rPr>
                <w:rFonts w:ascii="仿宋_GB2312" w:hAnsi="仿宋_GB2312" w:cs="仿宋_GB2312" w:eastAsia="仿宋_GB2312"/>
              </w:rPr>
              <w:t>3.2</w:t>
            </w:r>
            <w:r>
              <w:rPr>
                <w:rFonts w:ascii="仿宋_GB2312" w:hAnsi="仿宋_GB2312" w:cs="仿宋_GB2312" w:eastAsia="仿宋_GB2312"/>
              </w:rPr>
              <w:t>、背光：LED</w:t>
            </w:r>
          </w:p>
          <w:p>
            <w:pPr>
              <w:pStyle w:val="null3"/>
              <w:jc w:val="both"/>
            </w:pPr>
            <w:r>
              <w:rPr>
                <w:rFonts w:ascii="仿宋_GB2312" w:hAnsi="仿宋_GB2312" w:cs="仿宋_GB2312" w:eastAsia="仿宋_GB2312"/>
              </w:rPr>
              <w:t>3.3</w:t>
            </w:r>
            <w:r>
              <w:rPr>
                <w:rFonts w:ascii="仿宋_GB2312" w:hAnsi="仿宋_GB2312" w:cs="仿宋_GB2312" w:eastAsia="仿宋_GB2312"/>
              </w:rPr>
              <w:t>、视角：178°（水平&amp;垂直）</w:t>
            </w:r>
          </w:p>
          <w:p>
            <w:pPr>
              <w:pStyle w:val="null3"/>
              <w:jc w:val="both"/>
            </w:pPr>
            <w:r>
              <w:rPr>
                <w:rFonts w:ascii="仿宋_GB2312" w:hAnsi="仿宋_GB2312" w:cs="仿宋_GB2312" w:eastAsia="仿宋_GB2312"/>
              </w:rPr>
              <w:t>3.4</w:t>
            </w:r>
            <w:r>
              <w:rPr>
                <w:rFonts w:ascii="仿宋_GB2312" w:hAnsi="仿宋_GB2312" w:cs="仿宋_GB2312" w:eastAsia="仿宋_GB2312"/>
              </w:rPr>
              <w:t>、解像度：≥3840×2160</w:t>
            </w:r>
          </w:p>
          <w:p>
            <w:pPr>
              <w:pStyle w:val="null3"/>
              <w:jc w:val="both"/>
            </w:pPr>
            <w:r>
              <w:rPr>
                <w:rFonts w:ascii="仿宋_GB2312" w:hAnsi="仿宋_GB2312" w:cs="仿宋_GB2312" w:eastAsia="仿宋_GB2312"/>
              </w:rPr>
              <w:t>3.5</w:t>
            </w:r>
            <w:r>
              <w:rPr>
                <w:rFonts w:ascii="仿宋_GB2312" w:hAnsi="仿宋_GB2312" w:cs="仿宋_GB2312" w:eastAsia="仿宋_GB2312"/>
              </w:rPr>
              <w:t>、亮度：≥1000CD/m²</w:t>
            </w:r>
          </w:p>
          <w:p>
            <w:pPr>
              <w:pStyle w:val="null3"/>
              <w:jc w:val="both"/>
            </w:pPr>
            <w:r>
              <w:rPr>
                <w:rFonts w:ascii="仿宋_GB2312" w:hAnsi="仿宋_GB2312" w:cs="仿宋_GB2312" w:eastAsia="仿宋_GB2312"/>
              </w:rPr>
              <w:t>3.6</w:t>
            </w:r>
            <w:r>
              <w:rPr>
                <w:rFonts w:ascii="仿宋_GB2312" w:hAnsi="仿宋_GB2312" w:cs="仿宋_GB2312" w:eastAsia="仿宋_GB2312"/>
              </w:rPr>
              <w:t>、对比度应：≥1300:1</w:t>
            </w:r>
          </w:p>
          <w:p>
            <w:pPr>
              <w:pStyle w:val="null3"/>
              <w:jc w:val="both"/>
            </w:pPr>
            <w:r>
              <w:rPr>
                <w:rFonts w:ascii="仿宋_GB2312" w:hAnsi="仿宋_GB2312" w:cs="仿宋_GB2312" w:eastAsia="仿宋_GB2312"/>
              </w:rPr>
              <w:t>4</w:t>
            </w:r>
            <w:r>
              <w:rPr>
                <w:rFonts w:ascii="仿宋_GB2312" w:hAnsi="仿宋_GB2312" w:cs="仿宋_GB2312" w:eastAsia="仿宋_GB2312"/>
              </w:rPr>
              <w:t>、冷光源(LED)</w:t>
            </w:r>
          </w:p>
          <w:p>
            <w:pPr>
              <w:pStyle w:val="null3"/>
              <w:jc w:val="both"/>
            </w:pPr>
            <w:r>
              <w:rPr>
                <w:rFonts w:ascii="仿宋_GB2312" w:hAnsi="仿宋_GB2312" w:cs="仿宋_GB2312" w:eastAsia="仿宋_GB2312"/>
              </w:rPr>
              <w:t>4.1</w:t>
            </w:r>
            <w:r>
              <w:rPr>
                <w:rFonts w:ascii="仿宋_GB2312" w:hAnsi="仿宋_GB2312" w:cs="仿宋_GB2312" w:eastAsia="仿宋_GB2312"/>
              </w:rPr>
              <w:t>、与摄像一体或独立的冷光源机。</w:t>
            </w:r>
          </w:p>
          <w:p>
            <w:pPr>
              <w:pStyle w:val="null3"/>
              <w:jc w:val="both"/>
            </w:pPr>
            <w:r>
              <w:rPr>
                <w:rFonts w:ascii="仿宋_GB2312" w:hAnsi="仿宋_GB2312" w:cs="仿宋_GB2312" w:eastAsia="仿宋_GB2312"/>
              </w:rPr>
              <w:t>4.2</w:t>
            </w:r>
            <w:r>
              <w:rPr>
                <w:rFonts w:ascii="仿宋_GB2312" w:hAnsi="仿宋_GB2312" w:cs="仿宋_GB2312" w:eastAsia="仿宋_GB2312"/>
              </w:rPr>
              <w:t>、冷光源开关、亮度调节可在主机数控显示器上操作。</w:t>
            </w:r>
          </w:p>
          <w:p>
            <w:pPr>
              <w:pStyle w:val="null3"/>
              <w:jc w:val="both"/>
            </w:pPr>
            <w:r>
              <w:rPr>
                <w:rFonts w:ascii="仿宋_GB2312" w:hAnsi="仿宋_GB2312" w:cs="仿宋_GB2312" w:eastAsia="仿宋_GB2312"/>
              </w:rPr>
              <w:t>4.3</w:t>
            </w:r>
            <w:r>
              <w:rPr>
                <w:rFonts w:ascii="仿宋_GB2312" w:hAnsi="仿宋_GB2312" w:cs="仿宋_GB2312" w:eastAsia="仿宋_GB2312"/>
              </w:rPr>
              <w:t>、光源照度：≥1100000Lx</w:t>
            </w:r>
          </w:p>
          <w:p>
            <w:pPr>
              <w:pStyle w:val="null3"/>
              <w:jc w:val="both"/>
            </w:pPr>
            <w:r>
              <w:rPr>
                <w:rFonts w:ascii="仿宋_GB2312" w:hAnsi="仿宋_GB2312" w:cs="仿宋_GB2312" w:eastAsia="仿宋_GB2312"/>
              </w:rPr>
              <w:t>4.4</w:t>
            </w:r>
            <w:r>
              <w:rPr>
                <w:rFonts w:ascii="仿宋_GB2312" w:hAnsi="仿宋_GB2312" w:cs="仿宋_GB2312" w:eastAsia="仿宋_GB2312"/>
              </w:rPr>
              <w:t>、光源色温：≥5500k</w:t>
            </w:r>
          </w:p>
          <w:p>
            <w:pPr>
              <w:pStyle w:val="null3"/>
              <w:jc w:val="both"/>
            </w:pPr>
            <w:r>
              <w:rPr>
                <w:rFonts w:ascii="仿宋_GB2312" w:hAnsi="仿宋_GB2312" w:cs="仿宋_GB2312" w:eastAsia="仿宋_GB2312"/>
              </w:rPr>
              <w:t>4.5</w:t>
            </w:r>
            <w:r>
              <w:rPr>
                <w:rFonts w:ascii="仿宋_GB2312" w:hAnsi="仿宋_GB2312" w:cs="仿宋_GB2312" w:eastAsia="仿宋_GB2312"/>
              </w:rPr>
              <w:t>、光源显色指数：≥90</w:t>
            </w:r>
          </w:p>
          <w:p>
            <w:pPr>
              <w:pStyle w:val="null3"/>
              <w:jc w:val="both"/>
            </w:pPr>
            <w:r>
              <w:rPr>
                <w:rFonts w:ascii="仿宋_GB2312" w:hAnsi="仿宋_GB2312" w:cs="仿宋_GB2312" w:eastAsia="仿宋_GB2312"/>
              </w:rPr>
              <w:t>4.6</w:t>
            </w:r>
            <w:r>
              <w:rPr>
                <w:rFonts w:ascii="仿宋_GB2312" w:hAnsi="仿宋_GB2312" w:cs="仿宋_GB2312" w:eastAsia="仿宋_GB2312"/>
              </w:rPr>
              <w:t>、光源使用寿命：≥20000小时</w:t>
            </w:r>
          </w:p>
          <w:p>
            <w:pPr>
              <w:pStyle w:val="null3"/>
              <w:jc w:val="both"/>
            </w:pPr>
            <w:r>
              <w:rPr>
                <w:rFonts w:ascii="仿宋_GB2312" w:hAnsi="仿宋_GB2312" w:cs="仿宋_GB2312" w:eastAsia="仿宋_GB2312"/>
              </w:rPr>
              <w:t>5</w:t>
            </w:r>
            <w:r>
              <w:rPr>
                <w:rFonts w:ascii="仿宋_GB2312" w:hAnsi="仿宋_GB2312" w:cs="仿宋_GB2312" w:eastAsia="仿宋_GB2312"/>
              </w:rPr>
              <w:t>、膨腔泵系统</w:t>
            </w:r>
          </w:p>
          <w:p>
            <w:pPr>
              <w:pStyle w:val="null3"/>
              <w:jc w:val="both"/>
            </w:pPr>
            <w:r>
              <w:rPr>
                <w:rFonts w:ascii="仿宋_GB2312" w:hAnsi="仿宋_GB2312" w:cs="仿宋_GB2312" w:eastAsia="仿宋_GB2312"/>
              </w:rPr>
              <w:t>5.1</w:t>
            </w:r>
            <w:r>
              <w:rPr>
                <w:rFonts w:ascii="仿宋_GB2312" w:hAnsi="仿宋_GB2312" w:cs="仿宋_GB2312" w:eastAsia="仿宋_GB2312"/>
              </w:rPr>
              <w:t>、具有过压停止功能。</w:t>
            </w:r>
          </w:p>
          <w:p>
            <w:pPr>
              <w:pStyle w:val="null3"/>
              <w:jc w:val="both"/>
            </w:pPr>
            <w:r>
              <w:rPr>
                <w:rFonts w:ascii="仿宋_GB2312" w:hAnsi="仿宋_GB2312" w:cs="仿宋_GB2312" w:eastAsia="仿宋_GB2312"/>
              </w:rPr>
              <w:t>5.2</w:t>
            </w:r>
            <w:r>
              <w:rPr>
                <w:rFonts w:ascii="仿宋_GB2312" w:hAnsi="仿宋_GB2312" w:cs="仿宋_GB2312" w:eastAsia="仿宋_GB2312"/>
              </w:rPr>
              <w:t>、具备匀速、脉冲膨腔模式可选。</w:t>
            </w:r>
          </w:p>
          <w:p>
            <w:pPr>
              <w:pStyle w:val="null3"/>
              <w:jc w:val="both"/>
            </w:pPr>
            <w:r>
              <w:rPr>
                <w:rFonts w:ascii="仿宋_GB2312" w:hAnsi="仿宋_GB2312" w:cs="仿宋_GB2312" w:eastAsia="仿宋_GB2312"/>
              </w:rPr>
              <w:t>5.3</w:t>
            </w:r>
            <w:r>
              <w:rPr>
                <w:rFonts w:ascii="仿宋_GB2312" w:hAnsi="仿宋_GB2312" w:cs="仿宋_GB2312" w:eastAsia="仿宋_GB2312"/>
              </w:rPr>
              <w:t>、具备语音提示和报警功能。</w:t>
            </w:r>
          </w:p>
          <w:p>
            <w:pPr>
              <w:pStyle w:val="null3"/>
              <w:jc w:val="both"/>
            </w:pPr>
            <w:r>
              <w:rPr>
                <w:rFonts w:ascii="仿宋_GB2312" w:hAnsi="仿宋_GB2312" w:cs="仿宋_GB2312" w:eastAsia="仿宋_GB2312"/>
              </w:rPr>
              <w:t>5.4</w:t>
            </w:r>
            <w:r>
              <w:rPr>
                <w:rFonts w:ascii="仿宋_GB2312" w:hAnsi="仿宋_GB2312" w:cs="仿宋_GB2312" w:eastAsia="仿宋_GB2312"/>
              </w:rPr>
              <w:t>、压力、流量范围设置上限可调。</w:t>
            </w:r>
          </w:p>
          <w:p>
            <w:pPr>
              <w:pStyle w:val="null3"/>
              <w:jc w:val="both"/>
            </w:pPr>
            <w:r>
              <w:rPr>
                <w:rFonts w:ascii="仿宋_GB2312" w:hAnsi="仿宋_GB2312" w:cs="仿宋_GB2312" w:eastAsia="仿宋_GB2312"/>
              </w:rPr>
              <w:t>5.5</w:t>
            </w:r>
            <w:r>
              <w:rPr>
                <w:rFonts w:ascii="仿宋_GB2312" w:hAnsi="仿宋_GB2312" w:cs="仿宋_GB2312" w:eastAsia="仿宋_GB2312"/>
              </w:rPr>
              <w:t>、膨腔压力设置范围50-700mmHg</w:t>
            </w:r>
          </w:p>
          <w:p>
            <w:pPr>
              <w:pStyle w:val="null3"/>
              <w:jc w:val="both"/>
            </w:pPr>
            <w:r>
              <w:rPr>
                <w:rFonts w:ascii="仿宋_GB2312" w:hAnsi="仿宋_GB2312" w:cs="仿宋_GB2312" w:eastAsia="仿宋_GB2312"/>
              </w:rPr>
              <w:t>5.6</w:t>
            </w:r>
            <w:r>
              <w:rPr>
                <w:rFonts w:ascii="仿宋_GB2312" w:hAnsi="仿宋_GB2312" w:cs="仿宋_GB2312" w:eastAsia="仿宋_GB2312"/>
              </w:rPr>
              <w:t>、膨腔流量设置范围10-1500ml</w:t>
            </w:r>
          </w:p>
          <w:p>
            <w:pPr>
              <w:pStyle w:val="null3"/>
              <w:jc w:val="both"/>
            </w:pPr>
            <w:r>
              <w:rPr>
                <w:rFonts w:ascii="仿宋_GB2312" w:hAnsi="仿宋_GB2312" w:cs="仿宋_GB2312" w:eastAsia="仿宋_GB2312"/>
              </w:rPr>
              <w:t>6</w:t>
            </w:r>
            <w:r>
              <w:rPr>
                <w:rFonts w:ascii="仿宋_GB2312" w:hAnsi="仿宋_GB2312" w:cs="仿宋_GB2312" w:eastAsia="仿宋_GB2312"/>
              </w:rPr>
              <w:t>、图文工作站</w:t>
            </w:r>
          </w:p>
          <w:p>
            <w:pPr>
              <w:pStyle w:val="null3"/>
              <w:jc w:val="both"/>
            </w:pPr>
            <w:r>
              <w:rPr>
                <w:rFonts w:ascii="仿宋_GB2312" w:hAnsi="仿宋_GB2312" w:cs="仿宋_GB2312" w:eastAsia="仿宋_GB2312"/>
              </w:rPr>
              <w:t>6.1</w:t>
            </w:r>
            <w:r>
              <w:rPr>
                <w:rFonts w:ascii="仿宋_GB2312" w:hAnsi="仿宋_GB2312" w:cs="仿宋_GB2312" w:eastAsia="仿宋_GB2312"/>
              </w:rPr>
              <w:t>、品牌电脑、配备彩色打印机，显示器≥21英寸，计算机内存≥8GB,硬盘≥512G</w:t>
            </w:r>
          </w:p>
          <w:p>
            <w:pPr>
              <w:pStyle w:val="null3"/>
              <w:jc w:val="both"/>
            </w:pPr>
            <w:r>
              <w:rPr>
                <w:rFonts w:ascii="仿宋_GB2312" w:hAnsi="仿宋_GB2312" w:cs="仿宋_GB2312" w:eastAsia="仿宋_GB2312"/>
              </w:rPr>
              <w:t>6.1</w:t>
            </w:r>
            <w:r>
              <w:rPr>
                <w:rFonts w:ascii="仿宋_GB2312" w:hAnsi="仿宋_GB2312" w:cs="仿宋_GB2312" w:eastAsia="仿宋_GB2312"/>
              </w:rPr>
              <w:t>、采集4K图像，支持录像和回放。</w:t>
            </w:r>
          </w:p>
          <w:p>
            <w:pPr>
              <w:pStyle w:val="null3"/>
              <w:jc w:val="both"/>
            </w:pPr>
            <w:r>
              <w:rPr>
                <w:rFonts w:ascii="仿宋_GB2312" w:hAnsi="仿宋_GB2312" w:cs="仿宋_GB2312" w:eastAsia="仿宋_GB2312"/>
              </w:rPr>
              <w:t>6.2</w:t>
            </w:r>
            <w:r>
              <w:rPr>
                <w:rFonts w:ascii="仿宋_GB2312" w:hAnsi="仿宋_GB2312" w:cs="仿宋_GB2312" w:eastAsia="仿宋_GB2312"/>
              </w:rPr>
              <w:t>、可采集≥200万幅高清静态图片或连续录像≥200小时。</w:t>
            </w:r>
          </w:p>
          <w:p>
            <w:pPr>
              <w:pStyle w:val="null3"/>
              <w:jc w:val="both"/>
            </w:pPr>
            <w:r>
              <w:rPr>
                <w:rFonts w:ascii="仿宋_GB2312" w:hAnsi="仿宋_GB2312" w:cs="仿宋_GB2312" w:eastAsia="仿宋_GB2312"/>
              </w:rPr>
              <w:t>6.3</w:t>
            </w:r>
            <w:r>
              <w:rPr>
                <w:rFonts w:ascii="仿宋_GB2312" w:hAnsi="仿宋_GB2312" w:cs="仿宋_GB2312" w:eastAsia="仿宋_GB2312"/>
              </w:rPr>
              <w:t>、可对图像进行图形标注、文字标注、部位标注、病理标注、测量等功能处理，放大镜功能可局部放大图像。</w:t>
            </w:r>
          </w:p>
          <w:p>
            <w:pPr>
              <w:pStyle w:val="null3"/>
              <w:jc w:val="both"/>
            </w:pPr>
            <w:r>
              <w:rPr>
                <w:rFonts w:ascii="仿宋_GB2312" w:hAnsi="仿宋_GB2312" w:cs="仿宋_GB2312" w:eastAsia="仿宋_GB2312"/>
              </w:rPr>
              <w:t>6.4</w:t>
            </w:r>
            <w:r>
              <w:rPr>
                <w:rFonts w:ascii="仿宋_GB2312" w:hAnsi="仿宋_GB2312" w:cs="仿宋_GB2312" w:eastAsia="仿宋_GB2312"/>
              </w:rPr>
              <w:t>、可对采集的图片或视频加上时间戳，可在图片或视频上显示采集时间。</w:t>
            </w:r>
          </w:p>
          <w:p>
            <w:pPr>
              <w:pStyle w:val="null3"/>
              <w:jc w:val="both"/>
            </w:pPr>
            <w:r>
              <w:rPr>
                <w:rFonts w:ascii="仿宋_GB2312" w:hAnsi="仿宋_GB2312" w:cs="仿宋_GB2312" w:eastAsia="仿宋_GB2312"/>
              </w:rPr>
              <w:t>6.5</w:t>
            </w:r>
            <w:r>
              <w:rPr>
                <w:rFonts w:ascii="仿宋_GB2312" w:hAnsi="仿宋_GB2312" w:cs="仿宋_GB2312" w:eastAsia="仿宋_GB2312"/>
              </w:rPr>
              <w:t>、拥有专家诊断词库和诊断模板，可快速生成诊断报告。</w:t>
            </w:r>
          </w:p>
          <w:p>
            <w:pPr>
              <w:pStyle w:val="null3"/>
              <w:jc w:val="both"/>
            </w:pPr>
            <w:r>
              <w:rPr>
                <w:rFonts w:ascii="仿宋_GB2312" w:hAnsi="仿宋_GB2312" w:cs="仿宋_GB2312" w:eastAsia="仿宋_GB2312"/>
              </w:rPr>
              <w:t>6.6</w:t>
            </w:r>
            <w:r>
              <w:rPr>
                <w:rFonts w:ascii="仿宋_GB2312" w:hAnsi="仿宋_GB2312" w:cs="仿宋_GB2312" w:eastAsia="仿宋_GB2312"/>
              </w:rPr>
              <w:t>、软件系统、采集卡、电脑系统。</w:t>
            </w:r>
          </w:p>
          <w:p>
            <w:pPr>
              <w:pStyle w:val="null3"/>
              <w:jc w:val="both"/>
            </w:pPr>
            <w:r>
              <w:rPr>
                <w:rFonts w:ascii="仿宋_GB2312" w:hAnsi="仿宋_GB2312" w:cs="仿宋_GB2312" w:eastAsia="仿宋_GB2312"/>
              </w:rPr>
              <w:t>7</w:t>
            </w:r>
            <w:r>
              <w:rPr>
                <w:rFonts w:ascii="仿宋_GB2312" w:hAnsi="仿宋_GB2312" w:cs="仿宋_GB2312" w:eastAsia="仿宋_GB2312"/>
              </w:rPr>
              <w:t>、工作站包含计算机技术系统。</w:t>
            </w:r>
          </w:p>
          <w:p>
            <w:pPr>
              <w:pStyle w:val="null3"/>
              <w:jc w:val="both"/>
            </w:pPr>
            <w:r>
              <w:rPr>
                <w:rFonts w:ascii="仿宋_GB2312" w:hAnsi="仿宋_GB2312" w:cs="仿宋_GB2312" w:eastAsia="仿宋_GB2312"/>
              </w:rPr>
              <w:t>7.1</w:t>
            </w:r>
            <w:r>
              <w:rPr>
                <w:rFonts w:ascii="仿宋_GB2312" w:hAnsi="仿宋_GB2312" w:cs="仿宋_GB2312" w:eastAsia="仿宋_GB2312"/>
              </w:rPr>
              <w:t>支持网络实时图像传输、远程病例编辑功能。</w:t>
            </w:r>
          </w:p>
          <w:p>
            <w:pPr>
              <w:pStyle w:val="null3"/>
              <w:jc w:val="both"/>
            </w:pPr>
            <w:r>
              <w:rPr>
                <w:rFonts w:ascii="仿宋_GB2312" w:hAnsi="仿宋_GB2312" w:cs="仿宋_GB2312" w:eastAsia="仿宋_GB2312"/>
              </w:rPr>
              <w:t>7.2</w:t>
            </w:r>
            <w:r>
              <w:rPr>
                <w:rFonts w:ascii="仿宋_GB2312" w:hAnsi="仿宋_GB2312" w:cs="仿宋_GB2312" w:eastAsia="仿宋_GB2312"/>
              </w:rPr>
              <w:t>主机内置远程教学等功能。</w:t>
            </w:r>
          </w:p>
          <w:p>
            <w:pPr>
              <w:pStyle w:val="null3"/>
              <w:jc w:val="both"/>
            </w:pPr>
            <w:r>
              <w:rPr>
                <w:rFonts w:ascii="仿宋_GB2312" w:hAnsi="仿宋_GB2312" w:cs="仿宋_GB2312" w:eastAsia="仿宋_GB2312"/>
              </w:rPr>
              <w:t>8</w:t>
            </w:r>
            <w:r>
              <w:rPr>
                <w:rFonts w:ascii="仿宋_GB2312" w:hAnsi="仿宋_GB2312" w:cs="仿宋_GB2312" w:eastAsia="仿宋_GB2312"/>
              </w:rPr>
              <w:t>、配置要求</w:t>
            </w:r>
          </w:p>
          <w:p>
            <w:pPr>
              <w:pStyle w:val="null3"/>
              <w:jc w:val="both"/>
            </w:pPr>
            <w:r>
              <w:rPr>
                <w:rFonts w:ascii="仿宋_GB2312" w:hAnsi="仿宋_GB2312" w:cs="仿宋_GB2312" w:eastAsia="仿宋_GB2312"/>
              </w:rPr>
              <w:t>（1）妇科智能一体化或分体式内窥镜摄像系统 1台</w:t>
            </w:r>
          </w:p>
          <w:p>
            <w:pPr>
              <w:pStyle w:val="null3"/>
              <w:jc w:val="both"/>
            </w:pPr>
            <w:r>
              <w:rPr>
                <w:rFonts w:ascii="仿宋_GB2312" w:hAnsi="仿宋_GB2312" w:cs="仿宋_GB2312" w:eastAsia="仿宋_GB2312"/>
              </w:rPr>
              <w:t>（2）LED冷光源1台</w:t>
            </w:r>
          </w:p>
          <w:p>
            <w:pPr>
              <w:pStyle w:val="null3"/>
              <w:jc w:val="both"/>
            </w:pPr>
            <w:r>
              <w:rPr>
                <w:rFonts w:ascii="仿宋_GB2312" w:hAnsi="仿宋_GB2312" w:cs="仿宋_GB2312" w:eastAsia="仿宋_GB2312"/>
              </w:rPr>
              <w:t>（3）医用监视器1台</w:t>
            </w:r>
          </w:p>
          <w:p>
            <w:pPr>
              <w:pStyle w:val="null3"/>
              <w:jc w:val="both"/>
            </w:pPr>
            <w:r>
              <w:rPr>
                <w:rFonts w:ascii="仿宋_GB2312" w:hAnsi="仿宋_GB2312" w:cs="仿宋_GB2312" w:eastAsia="仿宋_GB2312"/>
              </w:rPr>
              <w:t>（4）膨腔泵系统1台</w:t>
            </w:r>
          </w:p>
          <w:p>
            <w:pPr>
              <w:pStyle w:val="null3"/>
              <w:jc w:val="both"/>
            </w:pPr>
            <w:r>
              <w:rPr>
                <w:rFonts w:ascii="仿宋_GB2312" w:hAnsi="仿宋_GB2312" w:cs="仿宋_GB2312" w:eastAsia="仿宋_GB2312"/>
              </w:rPr>
              <w:t>（5）图文工作站1套（可实现网络视频直播共享）</w:t>
            </w:r>
          </w:p>
          <w:p>
            <w:pPr>
              <w:pStyle w:val="null3"/>
              <w:ind w:firstLine="600"/>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color w:val="000000"/>
              </w:rPr>
              <w:t>品目2：二氧化碳激光治疗机</w:t>
            </w:r>
          </w:p>
          <w:p>
            <w:pPr>
              <w:pStyle w:val="null3"/>
              <w:jc w:val="both"/>
            </w:pPr>
            <w:r>
              <w:rPr>
                <w:rFonts w:ascii="仿宋_GB2312" w:hAnsi="仿宋_GB2312" w:cs="仿宋_GB2312" w:eastAsia="仿宋_GB2312"/>
              </w:rPr>
              <w:t>一、应用范围：用于对人体组织的汽化、碳化、凝固和照射；连续脉冲和超脉冲用于疣的治疗；点阵模式用于脸面部瘢痕的治疗。</w:t>
            </w:r>
          </w:p>
          <w:p>
            <w:pPr>
              <w:pStyle w:val="null3"/>
              <w:jc w:val="both"/>
            </w:pPr>
            <w:r>
              <w:rPr>
                <w:rFonts w:ascii="仿宋_GB2312" w:hAnsi="仿宋_GB2312" w:cs="仿宋_GB2312" w:eastAsia="仿宋_GB2312"/>
              </w:rPr>
              <w:t>二、机器的技术要求：</w:t>
            </w:r>
          </w:p>
          <w:p>
            <w:pPr>
              <w:pStyle w:val="null3"/>
              <w:jc w:val="both"/>
            </w:pPr>
            <w:r>
              <w:rPr>
                <w:rFonts w:ascii="仿宋_GB2312" w:hAnsi="仿宋_GB2312" w:cs="仿宋_GB2312" w:eastAsia="仿宋_GB2312"/>
              </w:rPr>
              <w:t>1</w:t>
            </w:r>
            <w:r>
              <w:rPr>
                <w:rFonts w:ascii="仿宋_GB2312" w:hAnsi="仿宋_GB2312" w:cs="仿宋_GB2312" w:eastAsia="仿宋_GB2312"/>
              </w:rPr>
              <w:t>、激光波长：10.6μm±0.1μm</w:t>
            </w:r>
          </w:p>
          <w:p>
            <w:pPr>
              <w:pStyle w:val="null3"/>
              <w:jc w:val="both"/>
            </w:pPr>
            <w:r>
              <w:rPr>
                <w:rFonts w:ascii="仿宋_GB2312" w:hAnsi="仿宋_GB2312" w:cs="仿宋_GB2312" w:eastAsia="仿宋_GB2312"/>
              </w:rPr>
              <w:t>2</w:t>
            </w:r>
            <w:r>
              <w:rPr>
                <w:rFonts w:ascii="仿宋_GB2312" w:hAnsi="仿宋_GB2312" w:cs="仿宋_GB2312" w:eastAsia="仿宋_GB2312"/>
              </w:rPr>
              <w:t>、激光工作模式：连续波、调制脉冲、点阵模式等。</w:t>
            </w:r>
          </w:p>
          <w:p>
            <w:pPr>
              <w:pStyle w:val="null3"/>
              <w:jc w:val="both"/>
            </w:pPr>
            <w:r>
              <w:rPr>
                <w:rFonts w:ascii="仿宋_GB2312" w:hAnsi="仿宋_GB2312" w:cs="仿宋_GB2312" w:eastAsia="仿宋_GB2312"/>
              </w:rPr>
              <w:t>3</w:t>
            </w:r>
            <w:r>
              <w:rPr>
                <w:rFonts w:ascii="仿宋_GB2312" w:hAnsi="仿宋_GB2312" w:cs="仿宋_GB2312" w:eastAsia="仿宋_GB2312"/>
              </w:rPr>
              <w:t>、连续波激光功率：1～25W 可调，步进1W。</w:t>
            </w:r>
          </w:p>
          <w:p>
            <w:pPr>
              <w:pStyle w:val="null3"/>
              <w:jc w:val="both"/>
            </w:pPr>
            <w:r>
              <w:rPr>
                <w:rFonts w:ascii="仿宋_GB2312" w:hAnsi="仿宋_GB2312" w:cs="仿宋_GB2312" w:eastAsia="仿宋_GB2312"/>
              </w:rPr>
              <w:t>4</w:t>
            </w:r>
            <w:r>
              <w:rPr>
                <w:rFonts w:ascii="仿宋_GB2312" w:hAnsi="仿宋_GB2312" w:cs="仿宋_GB2312" w:eastAsia="仿宋_GB2312"/>
              </w:rPr>
              <w:t>、激光输出方式：至少应包括调制脉冲、点阵等多种方式。</w:t>
            </w:r>
          </w:p>
          <w:p>
            <w:pPr>
              <w:pStyle w:val="null3"/>
              <w:jc w:val="both"/>
            </w:pPr>
            <w:r>
              <w:rPr>
                <w:rFonts w:ascii="仿宋_GB2312" w:hAnsi="仿宋_GB2312" w:cs="仿宋_GB2312" w:eastAsia="仿宋_GB2312"/>
              </w:rPr>
              <w:t>5</w:t>
            </w:r>
            <w:r>
              <w:rPr>
                <w:rFonts w:ascii="仿宋_GB2312" w:hAnsi="仿宋_GB2312" w:cs="仿宋_GB2312" w:eastAsia="仿宋_GB2312"/>
              </w:rPr>
              <w:t>、点阵模式的脉冲输出：脉冲宽度 0.5～10ms 可调；±20%</w:t>
            </w:r>
          </w:p>
          <w:p>
            <w:pPr>
              <w:pStyle w:val="null3"/>
              <w:jc w:val="both"/>
            </w:pPr>
            <w:r>
              <w:rPr>
                <w:rFonts w:ascii="仿宋_GB2312" w:hAnsi="仿宋_GB2312" w:cs="仿宋_GB2312" w:eastAsia="仿宋_GB2312"/>
              </w:rPr>
              <w:t>6</w:t>
            </w:r>
            <w:r>
              <w:rPr>
                <w:rFonts w:ascii="仿宋_GB2312" w:hAnsi="仿宋_GB2312" w:cs="仿宋_GB2312" w:eastAsia="仿宋_GB2312"/>
              </w:rPr>
              <w:t>、脉冲模式的调制脉冲输出：脉冲宽度 2ms～100ms；±20%</w:t>
            </w:r>
          </w:p>
          <w:p>
            <w:pPr>
              <w:pStyle w:val="null3"/>
              <w:jc w:val="both"/>
            </w:pPr>
            <w:r>
              <w:rPr>
                <w:rFonts w:ascii="仿宋_GB2312" w:hAnsi="仿宋_GB2312" w:cs="仿宋_GB2312" w:eastAsia="仿宋_GB2312"/>
              </w:rPr>
              <w:t>7</w:t>
            </w:r>
            <w:r>
              <w:rPr>
                <w:rFonts w:ascii="仿宋_GB2312" w:hAnsi="仿宋_GB2312" w:cs="仿宋_GB2312" w:eastAsia="仿宋_GB2312"/>
              </w:rPr>
              <w:t>、光斑直径：0.1mm，允差±20%</w:t>
            </w:r>
          </w:p>
          <w:p>
            <w:pPr>
              <w:pStyle w:val="null3"/>
              <w:jc w:val="both"/>
            </w:pPr>
            <w:r>
              <w:rPr>
                <w:rFonts w:ascii="仿宋_GB2312" w:hAnsi="仿宋_GB2312" w:cs="仿宋_GB2312" w:eastAsia="仿宋_GB2312"/>
              </w:rPr>
              <w:t>8</w:t>
            </w:r>
            <w:r>
              <w:rPr>
                <w:rFonts w:ascii="仿宋_GB2312" w:hAnsi="仿宋_GB2312" w:cs="仿宋_GB2312" w:eastAsia="仿宋_GB2312"/>
              </w:rPr>
              <w:t>、瞄准光（指示光）：应为可见指示光，亮度从弱到强可调；0.1mw≤功率≤3mw</w:t>
            </w:r>
            <w:r>
              <w:rPr>
                <w:rFonts w:ascii="仿宋_GB2312" w:hAnsi="仿宋_GB2312" w:cs="仿宋_GB2312" w:eastAsia="仿宋_GB2312"/>
              </w:rPr>
              <w:t>；多级可调。</w:t>
            </w:r>
          </w:p>
          <w:p>
            <w:pPr>
              <w:pStyle w:val="null3"/>
              <w:jc w:val="both"/>
            </w:pPr>
            <w:r>
              <w:rPr>
                <w:rFonts w:ascii="仿宋_GB2312" w:hAnsi="仿宋_GB2312" w:cs="仿宋_GB2312" w:eastAsia="仿宋_GB2312"/>
              </w:rPr>
              <w:t>9</w:t>
            </w:r>
            <w:r>
              <w:rPr>
                <w:rFonts w:ascii="仿宋_GB2312" w:hAnsi="仿宋_GB2312" w:cs="仿宋_GB2312" w:eastAsia="仿宋_GB2312"/>
              </w:rPr>
              <w:t>、激光扫描尺寸：0.1mm×0.1mm至18mm×18mm，每 0.5mm 步进连续可调。</w:t>
            </w:r>
          </w:p>
          <w:p>
            <w:pPr>
              <w:pStyle w:val="null3"/>
              <w:jc w:val="both"/>
            </w:pPr>
            <w:r>
              <w:rPr>
                <w:rFonts w:ascii="仿宋_GB2312" w:hAnsi="仿宋_GB2312" w:cs="仿宋_GB2312" w:eastAsia="仿宋_GB2312"/>
              </w:rPr>
              <w:t>10</w:t>
            </w:r>
            <w:r>
              <w:rPr>
                <w:rFonts w:ascii="仿宋_GB2312" w:hAnsi="仿宋_GB2312" w:cs="仿宋_GB2312" w:eastAsia="仿宋_GB2312"/>
              </w:rPr>
              <w:t>、扫描图形：矩形、三角形、圆形、多边形等多种图形可选择。</w:t>
            </w:r>
          </w:p>
          <w:p>
            <w:pPr>
              <w:pStyle w:val="null3"/>
              <w:jc w:val="both"/>
            </w:pPr>
            <w:r>
              <w:rPr>
                <w:rFonts w:ascii="仿宋_GB2312" w:hAnsi="仿宋_GB2312" w:cs="仿宋_GB2312" w:eastAsia="仿宋_GB2312"/>
              </w:rPr>
              <w:t>11</w:t>
            </w:r>
            <w:r>
              <w:rPr>
                <w:rFonts w:ascii="仿宋_GB2312" w:hAnsi="仿宋_GB2312" w:cs="仿宋_GB2312" w:eastAsia="仿宋_GB2312"/>
              </w:rPr>
              <w:t>、扫描模式：线性扫描或乱序随机扫描。</w:t>
            </w:r>
          </w:p>
          <w:p>
            <w:pPr>
              <w:pStyle w:val="null3"/>
              <w:jc w:val="both"/>
            </w:pPr>
            <w:r>
              <w:rPr>
                <w:rFonts w:ascii="仿宋_GB2312" w:hAnsi="仿宋_GB2312" w:cs="仿宋_GB2312" w:eastAsia="仿宋_GB2312"/>
              </w:rPr>
              <w:t>12</w:t>
            </w:r>
            <w:r>
              <w:rPr>
                <w:rFonts w:ascii="仿宋_GB2312" w:hAnsi="仿宋_GB2312" w:cs="仿宋_GB2312" w:eastAsia="仿宋_GB2312"/>
              </w:rPr>
              <w:t>、叠光技术：1-5 次可叠加</w:t>
            </w:r>
          </w:p>
          <w:p>
            <w:pPr>
              <w:pStyle w:val="null3"/>
              <w:jc w:val="both"/>
            </w:pPr>
            <w:r>
              <w:rPr>
                <w:rFonts w:ascii="仿宋_GB2312" w:hAnsi="仿宋_GB2312" w:cs="仿宋_GB2312" w:eastAsia="仿宋_GB2312"/>
              </w:rPr>
              <w:t>13</w:t>
            </w:r>
            <w:r>
              <w:rPr>
                <w:rFonts w:ascii="仿宋_GB2312" w:hAnsi="仿宋_GB2312" w:cs="仿宋_GB2312" w:eastAsia="仿宋_GB2312"/>
              </w:rPr>
              <w:t>、光点距离：0.1mm 连续可调，0.1mm 步进。</w:t>
            </w:r>
          </w:p>
          <w:p>
            <w:pPr>
              <w:pStyle w:val="null3"/>
              <w:jc w:val="both"/>
            </w:pPr>
            <w:r>
              <w:rPr>
                <w:rFonts w:ascii="仿宋_GB2312" w:hAnsi="仿宋_GB2312" w:cs="仿宋_GB2312" w:eastAsia="仿宋_GB2312"/>
              </w:rPr>
              <w:t>14</w:t>
            </w:r>
            <w:r>
              <w:rPr>
                <w:rFonts w:ascii="仿宋_GB2312" w:hAnsi="仿宋_GB2312" w:cs="仿宋_GB2312" w:eastAsia="仿宋_GB2312"/>
              </w:rPr>
              <w:t>、可存储操作数据：每个模式下可存储≥5 组数据</w:t>
            </w:r>
          </w:p>
          <w:p>
            <w:pPr>
              <w:pStyle w:val="null3"/>
              <w:jc w:val="both"/>
            </w:pPr>
            <w:r>
              <w:rPr>
                <w:rFonts w:ascii="仿宋_GB2312" w:hAnsi="仿宋_GB2312" w:cs="仿宋_GB2312" w:eastAsia="仿宋_GB2312"/>
              </w:rPr>
              <w:t>15</w:t>
            </w:r>
            <w:r>
              <w:rPr>
                <w:rFonts w:ascii="仿宋_GB2312" w:hAnsi="仿宋_GB2312" w:cs="仿宋_GB2312" w:eastAsia="仿宋_GB2312"/>
              </w:rPr>
              <w:t>、须具有妇科治疗专用手具。</w:t>
            </w:r>
          </w:p>
          <w:p>
            <w:pPr>
              <w:pStyle w:val="null3"/>
              <w:jc w:val="both"/>
            </w:pPr>
            <w:r>
              <w:rPr>
                <w:rFonts w:ascii="仿宋_GB2312" w:hAnsi="仿宋_GB2312" w:cs="仿宋_GB2312" w:eastAsia="仿宋_GB2312"/>
              </w:rPr>
              <w:t>16</w:t>
            </w:r>
            <w:r>
              <w:rPr>
                <w:rFonts w:ascii="仿宋_GB2312" w:hAnsi="仿宋_GB2312" w:cs="仿宋_GB2312" w:eastAsia="仿宋_GB2312"/>
              </w:rPr>
              <w:t>、妇科治疗输出：45°平面反射模式；激光1-10cm可调；激光行与行间距 0.1mm-10mm 可调，激光扫描模式乱序/顺序可调，连续扫描次数可调。</w:t>
            </w:r>
          </w:p>
          <w:p>
            <w:pPr>
              <w:pStyle w:val="null3"/>
              <w:jc w:val="both"/>
            </w:pPr>
            <w:r>
              <w:rPr>
                <w:rFonts w:ascii="仿宋_GB2312" w:hAnsi="仿宋_GB2312" w:cs="仿宋_GB2312" w:eastAsia="仿宋_GB2312"/>
              </w:rPr>
              <w:t>17</w:t>
            </w:r>
            <w:r>
              <w:rPr>
                <w:rFonts w:ascii="仿宋_GB2312" w:hAnsi="仿宋_GB2312" w:cs="仿宋_GB2312" w:eastAsia="仿宋_GB2312"/>
              </w:rPr>
              <w:t>、阴道镜匹配：具备激光显微瞄准器，可支持（连接）配合不同型号进口及国产光学阴道镜，适应不同术式要求。</w:t>
            </w:r>
          </w:p>
          <w:p>
            <w:pPr>
              <w:pStyle w:val="null3"/>
              <w:jc w:val="both"/>
            </w:pPr>
            <w:r>
              <w:rPr>
                <w:rFonts w:ascii="仿宋_GB2312" w:hAnsi="仿宋_GB2312" w:cs="仿宋_GB2312" w:eastAsia="仿宋_GB2312"/>
              </w:rPr>
              <w:t>18</w:t>
            </w:r>
            <w:r>
              <w:rPr>
                <w:rFonts w:ascii="仿宋_GB2312" w:hAnsi="仿宋_GB2312" w:cs="仿宋_GB2312" w:eastAsia="仿宋_GB2312"/>
              </w:rPr>
              <w:t>、导光系统：采用7关节高精度导光臂。</w:t>
            </w:r>
          </w:p>
          <w:p>
            <w:pPr>
              <w:pStyle w:val="null3"/>
              <w:jc w:val="both"/>
            </w:pPr>
            <w:r>
              <w:rPr>
                <w:rFonts w:ascii="仿宋_GB2312" w:hAnsi="仿宋_GB2312" w:cs="仿宋_GB2312" w:eastAsia="仿宋_GB2312"/>
              </w:rPr>
              <w:t>19</w:t>
            </w:r>
            <w:r>
              <w:rPr>
                <w:rFonts w:ascii="仿宋_GB2312" w:hAnsi="仿宋_GB2312" w:cs="仿宋_GB2312" w:eastAsia="仿宋_GB2312"/>
              </w:rPr>
              <w:t>、冷却系统：采用全封闭内循环水冷却。</w:t>
            </w:r>
          </w:p>
          <w:p>
            <w:pPr>
              <w:pStyle w:val="null3"/>
              <w:jc w:val="both"/>
            </w:pPr>
            <w:r>
              <w:rPr>
                <w:rFonts w:ascii="仿宋_GB2312" w:hAnsi="仿宋_GB2312" w:cs="仿宋_GB2312" w:eastAsia="仿宋_GB2312"/>
              </w:rPr>
              <w:t>20</w:t>
            </w:r>
            <w:r>
              <w:rPr>
                <w:rFonts w:ascii="仿宋_GB2312" w:hAnsi="仿宋_GB2312" w:cs="仿宋_GB2312" w:eastAsia="仿宋_GB2312"/>
              </w:rPr>
              <w:t>、显示系统：采用≥8 英寸全彩色触摸屏。</w:t>
            </w:r>
          </w:p>
          <w:p>
            <w:pPr>
              <w:pStyle w:val="null3"/>
              <w:jc w:val="both"/>
            </w:pPr>
            <w:r>
              <w:rPr>
                <w:rFonts w:ascii="仿宋_GB2312" w:hAnsi="仿宋_GB2312" w:cs="仿宋_GB2312" w:eastAsia="仿宋_GB2312"/>
              </w:rPr>
              <w:t>21</w:t>
            </w:r>
            <w:r>
              <w:rPr>
                <w:rFonts w:ascii="仿宋_GB2312" w:hAnsi="仿宋_GB2312" w:cs="仿宋_GB2312" w:eastAsia="仿宋_GB2312"/>
              </w:rPr>
              <w:t>、吹烟系统：内置有吹烟系统。</w:t>
            </w:r>
          </w:p>
          <w:p>
            <w:pPr>
              <w:pStyle w:val="null3"/>
              <w:jc w:val="both"/>
            </w:pPr>
            <w:r>
              <w:rPr>
                <w:rFonts w:ascii="仿宋_GB2312" w:hAnsi="仿宋_GB2312" w:cs="仿宋_GB2312" w:eastAsia="仿宋_GB2312"/>
              </w:rPr>
              <w:t>22</w:t>
            </w:r>
            <w:r>
              <w:rPr>
                <w:rFonts w:ascii="仿宋_GB2312" w:hAnsi="仿宋_GB2312" w:cs="仿宋_GB2312" w:eastAsia="仿宋_GB2312"/>
              </w:rPr>
              <w:t>、具备自检系统，具有故障提示功能。</w:t>
            </w:r>
          </w:p>
          <w:p>
            <w:pPr>
              <w:pStyle w:val="null3"/>
              <w:jc w:val="both"/>
            </w:pPr>
            <w:r>
              <w:rPr>
                <w:rFonts w:ascii="仿宋_GB2312" w:hAnsi="仿宋_GB2312" w:cs="仿宋_GB2312" w:eastAsia="仿宋_GB2312"/>
              </w:rPr>
              <w:t>三、基本配置要求：</w:t>
            </w:r>
          </w:p>
          <w:p>
            <w:pPr>
              <w:pStyle w:val="null3"/>
              <w:jc w:val="both"/>
            </w:pPr>
            <w:r>
              <w:rPr>
                <w:rFonts w:ascii="仿宋_GB2312" w:hAnsi="仿宋_GB2312" w:cs="仿宋_GB2312" w:eastAsia="仿宋_GB2312"/>
              </w:rPr>
              <w:t>1</w:t>
            </w:r>
            <w:r>
              <w:rPr>
                <w:rFonts w:ascii="仿宋_GB2312" w:hAnsi="仿宋_GB2312" w:cs="仿宋_GB2312" w:eastAsia="仿宋_GB2312"/>
              </w:rPr>
              <w:t>、主机1台，包含：</w:t>
            </w:r>
          </w:p>
          <w:p>
            <w:pPr>
              <w:pStyle w:val="null3"/>
              <w:jc w:val="both"/>
            </w:pPr>
            <w:r>
              <w:rPr>
                <w:rFonts w:ascii="仿宋_GB2312" w:hAnsi="仿宋_GB2312" w:cs="仿宋_GB2312" w:eastAsia="仿宋_GB2312"/>
              </w:rPr>
              <w:t>主机电源控制系统、7关节配重导光臂、激光扫描器、治疗手具、激光控制系统、脚踏开关、护目镜、护目罩等。</w:t>
            </w:r>
          </w:p>
          <w:p>
            <w:pPr>
              <w:pStyle w:val="null3"/>
              <w:jc w:val="both"/>
            </w:pPr>
            <w:r>
              <w:rPr>
                <w:rFonts w:ascii="仿宋_GB2312" w:hAnsi="仿宋_GB2312" w:cs="仿宋_GB2312" w:eastAsia="仿宋_GB2312"/>
              </w:rPr>
              <w:t>2</w:t>
            </w:r>
            <w:r>
              <w:rPr>
                <w:rFonts w:ascii="仿宋_GB2312" w:hAnsi="仿宋_GB2312" w:cs="仿宋_GB2312" w:eastAsia="仿宋_GB2312"/>
              </w:rPr>
              <w:t>、妇科治疗手具1套，包含：</w:t>
            </w:r>
          </w:p>
          <w:p>
            <w:pPr>
              <w:pStyle w:val="null3"/>
              <w:jc w:val="both"/>
            </w:pPr>
            <w:r>
              <w:rPr>
                <w:rFonts w:ascii="仿宋_GB2312" w:hAnsi="仿宋_GB2312" w:cs="仿宋_GB2312" w:eastAsia="仿宋_GB2312"/>
              </w:rPr>
              <w:t>镜座、阴道内扩器、乳晕导光手具、外阴导光手具、阴道导光手具、45°反射头、360°反射头、镜下激光装置（激光显微瞄准器）、阴道镜连接器。</w:t>
            </w:r>
          </w:p>
          <w:p>
            <w:pPr>
              <w:pStyle w:val="null3"/>
              <w:ind w:firstLine="600"/>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color w:val="000000"/>
              </w:rPr>
              <w:t>品目3：</w:t>
            </w:r>
            <w:r>
              <w:rPr>
                <w:rFonts w:ascii="仿宋_GB2312" w:hAnsi="仿宋_GB2312" w:cs="仿宋_GB2312" w:eastAsia="仿宋_GB2312"/>
                <w:b/>
                <w:color w:val="000000"/>
              </w:rPr>
              <w:t>光子治疗仪</w:t>
            </w:r>
          </w:p>
          <w:p>
            <w:pPr>
              <w:pStyle w:val="null3"/>
              <w:jc w:val="both"/>
            </w:pPr>
            <w:r>
              <w:rPr>
                <w:rFonts w:ascii="仿宋_GB2312" w:hAnsi="仿宋_GB2312" w:cs="仿宋_GB2312" w:eastAsia="仿宋_GB2312"/>
              </w:rPr>
              <w:t>1</w:t>
            </w:r>
            <w:r>
              <w:rPr>
                <w:rFonts w:ascii="仿宋_GB2312" w:hAnsi="仿宋_GB2312" w:cs="仿宋_GB2312" w:eastAsia="仿宋_GB2312"/>
              </w:rPr>
              <w:t>、产品注册证适用范围：用于消炎、镇痛，对体表创面有止渗液、促进肉芽组织生长、加速愈合的作用。</w:t>
            </w:r>
          </w:p>
          <w:p>
            <w:pPr>
              <w:pStyle w:val="null3"/>
              <w:jc w:val="both"/>
            </w:pPr>
            <w:r>
              <w:rPr>
                <w:rFonts w:ascii="仿宋_GB2312" w:hAnsi="仿宋_GB2312" w:cs="仿宋_GB2312" w:eastAsia="仿宋_GB2312"/>
              </w:rPr>
              <w:t>2</w:t>
            </w:r>
            <w:r>
              <w:rPr>
                <w:rFonts w:ascii="仿宋_GB2312" w:hAnsi="仿宋_GB2312" w:cs="仿宋_GB2312" w:eastAsia="仿宋_GB2312"/>
              </w:rPr>
              <w:t>、光源材料：半导体固态冷光源</w:t>
            </w:r>
          </w:p>
          <w:p>
            <w:pPr>
              <w:pStyle w:val="null3"/>
              <w:jc w:val="both"/>
            </w:pPr>
            <w:r>
              <w:rPr>
                <w:rFonts w:ascii="仿宋_GB2312" w:hAnsi="仿宋_GB2312" w:cs="仿宋_GB2312" w:eastAsia="仿宋_GB2312"/>
              </w:rPr>
              <w:t>3</w:t>
            </w:r>
            <w:r>
              <w:rPr>
                <w:rFonts w:ascii="仿宋_GB2312" w:hAnsi="仿宋_GB2312" w:cs="仿宋_GB2312" w:eastAsia="仿宋_GB2312"/>
              </w:rPr>
              <w:t>、光源聚光设计：灯筒式</w:t>
            </w:r>
          </w:p>
          <w:p>
            <w:pPr>
              <w:pStyle w:val="null3"/>
              <w:jc w:val="both"/>
            </w:pPr>
            <w:r>
              <w:rPr>
                <w:rFonts w:ascii="仿宋_GB2312" w:hAnsi="仿宋_GB2312" w:cs="仿宋_GB2312" w:eastAsia="仿宋_GB2312"/>
              </w:rPr>
              <w:t>4</w:t>
            </w:r>
            <w:r>
              <w:rPr>
                <w:rFonts w:ascii="仿宋_GB2312" w:hAnsi="仿宋_GB2312" w:cs="仿宋_GB2312" w:eastAsia="仿宋_GB2312"/>
              </w:rPr>
              <w:t>、峰值波长：蓝光：460±10nm、红光：640±10nm</w:t>
            </w:r>
          </w:p>
          <w:p>
            <w:pPr>
              <w:pStyle w:val="null3"/>
              <w:jc w:val="both"/>
            </w:pPr>
            <w:r>
              <w:rPr>
                <w:rFonts w:ascii="仿宋_GB2312" w:hAnsi="仿宋_GB2312" w:cs="仿宋_GB2312" w:eastAsia="仿宋_GB2312"/>
              </w:rPr>
              <w:t>5</w:t>
            </w:r>
            <w:r>
              <w:rPr>
                <w:rFonts w:ascii="仿宋_GB2312" w:hAnsi="仿宋_GB2312" w:cs="仿宋_GB2312" w:eastAsia="仿宋_GB2312"/>
              </w:rPr>
              <w:t>、具有≥4种距离下光功率密度。</w:t>
            </w:r>
          </w:p>
          <w:p>
            <w:pPr>
              <w:pStyle w:val="null3"/>
              <w:jc w:val="both"/>
            </w:pPr>
            <w:r>
              <w:rPr>
                <w:rFonts w:ascii="仿宋_GB2312" w:hAnsi="仿宋_GB2312" w:cs="仿宋_GB2312" w:eastAsia="仿宋_GB2312"/>
              </w:rPr>
              <w:t>5.1</w:t>
            </w:r>
            <w:r>
              <w:rPr>
                <w:rFonts w:ascii="仿宋_GB2312" w:hAnsi="仿宋_GB2312" w:cs="仿宋_GB2312" w:eastAsia="仿宋_GB2312"/>
              </w:rPr>
              <w:t>、光功率密度（光源表面测量）：蓝光：≥4000mW/cm</w:t>
            </w:r>
            <w:r>
              <w:rPr>
                <w:rFonts w:ascii="仿宋_GB2312" w:hAnsi="仿宋_GB2312" w:cs="仿宋_GB2312" w:eastAsia="仿宋_GB2312"/>
                <w:vertAlign w:val="superscript"/>
              </w:rPr>
              <w:t>2</w:t>
            </w:r>
            <w:r>
              <w:rPr>
                <w:rFonts w:ascii="仿宋_GB2312" w:hAnsi="仿宋_GB2312" w:cs="仿宋_GB2312" w:eastAsia="仿宋_GB2312"/>
              </w:rPr>
              <w:t>、红光：≥4000mW/cm</w:t>
            </w:r>
            <w:r>
              <w:rPr>
                <w:rFonts w:ascii="仿宋_GB2312" w:hAnsi="仿宋_GB2312" w:cs="仿宋_GB2312" w:eastAsia="仿宋_GB2312"/>
                <w:vertAlign w:val="superscript"/>
              </w:rPr>
              <w:t>2</w:t>
            </w:r>
          </w:p>
          <w:p>
            <w:pPr>
              <w:pStyle w:val="null3"/>
              <w:jc w:val="both"/>
            </w:pPr>
            <w:r>
              <w:rPr>
                <w:rFonts w:ascii="仿宋_GB2312" w:hAnsi="仿宋_GB2312" w:cs="仿宋_GB2312" w:eastAsia="仿宋_GB2312"/>
              </w:rPr>
              <w:t>5.2</w:t>
            </w:r>
            <w:r>
              <w:rPr>
                <w:rFonts w:ascii="仿宋_GB2312" w:hAnsi="仿宋_GB2312" w:cs="仿宋_GB2312" w:eastAsia="仿宋_GB2312"/>
              </w:rPr>
              <w:t>、特定照射距离下的温升和光功率密度（在距离光杯口平面中心轴15cm处，环境温度26℃的条件下，单次照射15min后），水膜温升≤2℃，光功率密度≥40mW/cm</w:t>
            </w:r>
            <w:r>
              <w:rPr>
                <w:rFonts w:ascii="仿宋_GB2312" w:hAnsi="仿宋_GB2312" w:cs="仿宋_GB2312" w:eastAsia="仿宋_GB2312"/>
                <w:vertAlign w:val="superscript"/>
              </w:rPr>
              <w:t>2</w:t>
            </w:r>
            <w:r>
              <w:rPr>
                <w:rFonts w:ascii="仿宋_GB2312" w:hAnsi="仿宋_GB2312" w:cs="仿宋_GB2312" w:eastAsia="仿宋_GB2312"/>
              </w:rPr>
              <w:t>。</w:t>
            </w:r>
          </w:p>
          <w:p>
            <w:pPr>
              <w:pStyle w:val="null3"/>
              <w:jc w:val="both"/>
            </w:pPr>
            <w:r>
              <w:rPr>
                <w:rFonts w:ascii="仿宋_GB2312" w:hAnsi="仿宋_GB2312" w:cs="仿宋_GB2312" w:eastAsia="仿宋_GB2312"/>
              </w:rPr>
              <w:t>5.3</w:t>
            </w:r>
            <w:r>
              <w:rPr>
                <w:rFonts w:ascii="仿宋_GB2312" w:hAnsi="仿宋_GB2312" w:cs="仿宋_GB2312" w:eastAsia="仿宋_GB2312"/>
              </w:rPr>
              <w:t>、治疗距离下光功率密度：距芯片表面中心垂直20cm处最高光功率密度≥50mW/cm</w:t>
            </w:r>
            <w:r>
              <w:rPr>
                <w:rFonts w:ascii="仿宋_GB2312" w:hAnsi="仿宋_GB2312" w:cs="仿宋_GB2312" w:eastAsia="仿宋_GB2312"/>
                <w:vertAlign w:val="superscript"/>
              </w:rPr>
              <w:t>2</w:t>
            </w:r>
          </w:p>
          <w:p>
            <w:pPr>
              <w:pStyle w:val="null3"/>
              <w:jc w:val="both"/>
            </w:pPr>
            <w:r>
              <w:rPr>
                <w:rFonts w:ascii="仿宋_GB2312" w:hAnsi="仿宋_GB2312" w:cs="仿宋_GB2312" w:eastAsia="仿宋_GB2312"/>
              </w:rPr>
              <w:t>5.4</w:t>
            </w:r>
            <w:r>
              <w:rPr>
                <w:rFonts w:ascii="仿宋_GB2312" w:hAnsi="仿宋_GB2312" w:cs="仿宋_GB2312" w:eastAsia="仿宋_GB2312"/>
              </w:rPr>
              <w:t>、出光口最大光功率密度：≥250mW/cm</w:t>
            </w:r>
            <w:r>
              <w:rPr>
                <w:rFonts w:ascii="仿宋_GB2312" w:hAnsi="仿宋_GB2312" w:cs="仿宋_GB2312" w:eastAsia="仿宋_GB2312"/>
                <w:vertAlign w:val="superscript"/>
              </w:rPr>
              <w:t>2</w:t>
            </w:r>
          </w:p>
          <w:p>
            <w:pPr>
              <w:pStyle w:val="null3"/>
              <w:jc w:val="both"/>
            </w:pPr>
            <w:r>
              <w:rPr>
                <w:rFonts w:ascii="仿宋_GB2312" w:hAnsi="仿宋_GB2312" w:cs="仿宋_GB2312" w:eastAsia="仿宋_GB2312"/>
              </w:rPr>
              <w:t>6</w:t>
            </w:r>
            <w:r>
              <w:rPr>
                <w:rFonts w:ascii="仿宋_GB2312" w:hAnsi="仿宋_GB2312" w:cs="仿宋_GB2312" w:eastAsia="仿宋_GB2312"/>
              </w:rPr>
              <w:t>、具有过热保护装置，光源治疗 15min 后，光源外壳温度应不高于 40℃。</w:t>
            </w:r>
          </w:p>
          <w:p>
            <w:pPr>
              <w:pStyle w:val="null3"/>
              <w:jc w:val="both"/>
            </w:pPr>
            <w:r>
              <w:rPr>
                <w:rFonts w:ascii="仿宋_GB2312" w:hAnsi="仿宋_GB2312" w:cs="仿宋_GB2312" w:eastAsia="仿宋_GB2312"/>
              </w:rPr>
              <w:t>7</w:t>
            </w:r>
            <w:r>
              <w:rPr>
                <w:rFonts w:ascii="仿宋_GB2312" w:hAnsi="仿宋_GB2312" w:cs="仿宋_GB2312" w:eastAsia="仿宋_GB2312"/>
              </w:rPr>
              <w:t>、具有温度反馈功能：有红外测温模块，能够实时检测和显示患者治疗区域皮肤温度功能，探测到温度超过设定温度可进行声音提示。且监测到温度超过设定值可自动降低光功率档位。</w:t>
            </w:r>
          </w:p>
          <w:p>
            <w:pPr>
              <w:pStyle w:val="null3"/>
              <w:jc w:val="both"/>
            </w:pPr>
            <w:r>
              <w:rPr>
                <w:rFonts w:ascii="仿宋_GB2312" w:hAnsi="仿宋_GB2312" w:cs="仿宋_GB2312" w:eastAsia="仿宋_GB2312"/>
              </w:rPr>
              <w:t>8</w:t>
            </w:r>
            <w:r>
              <w:rPr>
                <w:rFonts w:ascii="仿宋_GB2312" w:hAnsi="仿宋_GB2312" w:cs="仿宋_GB2312" w:eastAsia="仿宋_GB2312"/>
              </w:rPr>
              <w:t>、可选配高级功能：脉率生物信息反馈功能、支持联网功能，可选配工作站。</w:t>
            </w:r>
          </w:p>
          <w:p>
            <w:pPr>
              <w:pStyle w:val="null3"/>
              <w:jc w:val="both"/>
            </w:pPr>
            <w:r>
              <w:rPr>
                <w:rFonts w:ascii="仿宋_GB2312" w:hAnsi="仿宋_GB2312" w:cs="仿宋_GB2312" w:eastAsia="仿宋_GB2312"/>
              </w:rPr>
              <w:t>9</w:t>
            </w:r>
            <w:r>
              <w:rPr>
                <w:rFonts w:ascii="仿宋_GB2312" w:hAnsi="仿宋_GB2312" w:cs="仿宋_GB2312" w:eastAsia="仿宋_GB2312"/>
              </w:rPr>
              <w:t>、具有自定义治疗方案功能。</w:t>
            </w:r>
          </w:p>
          <w:p>
            <w:pPr>
              <w:pStyle w:val="null3"/>
              <w:jc w:val="both"/>
            </w:pPr>
            <w:r>
              <w:rPr>
                <w:rFonts w:ascii="仿宋_GB2312" w:hAnsi="仿宋_GB2312" w:cs="仿宋_GB2312" w:eastAsia="仿宋_GB2312"/>
              </w:rPr>
              <w:t>10</w:t>
            </w:r>
            <w:r>
              <w:rPr>
                <w:rFonts w:ascii="仿宋_GB2312" w:hAnsi="仿宋_GB2312" w:cs="仿宋_GB2312" w:eastAsia="仿宋_GB2312"/>
              </w:rPr>
              <w:t>、最大治疗深度：治疗仪最大治疗深度≥10cm。</w:t>
            </w:r>
          </w:p>
          <w:p>
            <w:pPr>
              <w:pStyle w:val="null3"/>
              <w:jc w:val="both"/>
            </w:pPr>
            <w:r>
              <w:rPr>
                <w:rFonts w:ascii="仿宋_GB2312" w:hAnsi="仿宋_GB2312" w:cs="仿宋_GB2312" w:eastAsia="仿宋_GB2312"/>
              </w:rPr>
              <w:t>▲11、有效红光辐照度：距离出光口20cm有效红光辐照度≥30 mW/cm</w:t>
            </w:r>
            <w:r>
              <w:rPr>
                <w:rFonts w:ascii="仿宋_GB2312" w:hAnsi="仿宋_GB2312" w:cs="仿宋_GB2312" w:eastAsia="仿宋_GB2312"/>
                <w:vertAlign w:val="superscript"/>
              </w:rPr>
              <w:t>2</w:t>
            </w:r>
            <w:r>
              <w:rPr>
                <w:rFonts w:ascii="仿宋_GB2312" w:hAnsi="仿宋_GB2312" w:cs="仿宋_GB2312" w:eastAsia="仿宋_GB2312"/>
              </w:rPr>
              <w:t>。</w:t>
            </w:r>
          </w:p>
          <w:p>
            <w:pPr>
              <w:pStyle w:val="null3"/>
              <w:jc w:val="both"/>
            </w:pPr>
            <w:r>
              <w:rPr>
                <w:rFonts w:ascii="仿宋_GB2312" w:hAnsi="仿宋_GB2312" w:cs="仿宋_GB2312" w:eastAsia="仿宋_GB2312"/>
              </w:rPr>
              <w:t>12</w:t>
            </w:r>
            <w:r>
              <w:rPr>
                <w:rFonts w:ascii="仿宋_GB2312" w:hAnsi="仿宋_GB2312" w:cs="仿宋_GB2312" w:eastAsia="仿宋_GB2312"/>
              </w:rPr>
              <w:t>、光斑均匀性：≥0.6</w:t>
            </w:r>
          </w:p>
          <w:p>
            <w:pPr>
              <w:pStyle w:val="null3"/>
              <w:jc w:val="both"/>
            </w:pPr>
            <w:r>
              <w:rPr>
                <w:rFonts w:ascii="仿宋_GB2312" w:hAnsi="仿宋_GB2312" w:cs="仿宋_GB2312" w:eastAsia="仿宋_GB2312"/>
              </w:rPr>
              <w:t>13</w:t>
            </w:r>
            <w:r>
              <w:rPr>
                <w:rFonts w:ascii="仿宋_GB2312" w:hAnsi="仿宋_GB2312" w:cs="仿宋_GB2312" w:eastAsia="仿宋_GB2312"/>
              </w:rPr>
              <w:t>、光功率稳定度：光功率变化率≤±1%</w:t>
            </w:r>
          </w:p>
          <w:p>
            <w:pPr>
              <w:pStyle w:val="null3"/>
              <w:jc w:val="both"/>
            </w:pPr>
            <w:r>
              <w:rPr>
                <w:rFonts w:ascii="仿宋_GB2312" w:hAnsi="仿宋_GB2312" w:cs="仿宋_GB2312" w:eastAsia="仿宋_GB2312"/>
              </w:rPr>
              <w:t>14</w:t>
            </w:r>
            <w:r>
              <w:rPr>
                <w:rFonts w:ascii="仿宋_GB2312" w:hAnsi="仿宋_GB2312" w:cs="仿宋_GB2312" w:eastAsia="仿宋_GB2312"/>
              </w:rPr>
              <w:t>、最大有效治疗面积：≥1000cm</w:t>
            </w:r>
            <w:r>
              <w:rPr>
                <w:rFonts w:ascii="仿宋_GB2312" w:hAnsi="仿宋_GB2312" w:cs="仿宋_GB2312" w:eastAsia="仿宋_GB2312"/>
                <w:vertAlign w:val="superscript"/>
              </w:rPr>
              <w:t>2</w:t>
            </w:r>
          </w:p>
          <w:p>
            <w:pPr>
              <w:pStyle w:val="null3"/>
              <w:jc w:val="both"/>
            </w:pPr>
            <w:r>
              <w:rPr>
                <w:rFonts w:ascii="仿宋_GB2312" w:hAnsi="仿宋_GB2312" w:cs="仿宋_GB2312" w:eastAsia="仿宋_GB2312"/>
              </w:rPr>
              <w:t>15</w:t>
            </w:r>
            <w:r>
              <w:rPr>
                <w:rFonts w:ascii="仿宋_GB2312" w:hAnsi="仿宋_GB2312" w:cs="仿宋_GB2312" w:eastAsia="仿宋_GB2312"/>
              </w:rPr>
              <w:t>、遮光装置：治疗光源机身自带一体式内置伸缩遮光装置，可伸缩调节距离。</w:t>
            </w:r>
          </w:p>
          <w:p>
            <w:pPr>
              <w:pStyle w:val="null3"/>
              <w:jc w:val="both"/>
            </w:pPr>
            <w:r>
              <w:rPr>
                <w:rFonts w:ascii="仿宋_GB2312" w:hAnsi="仿宋_GB2312" w:cs="仿宋_GB2312" w:eastAsia="仿宋_GB2312"/>
              </w:rPr>
              <w:t>16</w:t>
            </w:r>
            <w:r>
              <w:rPr>
                <w:rFonts w:ascii="仿宋_GB2312" w:hAnsi="仿宋_GB2312" w:cs="仿宋_GB2312" w:eastAsia="仿宋_GB2312"/>
              </w:rPr>
              <w:t>、能量调节方式：≥5级能量调节。</w:t>
            </w:r>
          </w:p>
          <w:p>
            <w:pPr>
              <w:pStyle w:val="null3"/>
              <w:jc w:val="both"/>
            </w:pPr>
            <w:r>
              <w:rPr>
                <w:rFonts w:ascii="仿宋_GB2312" w:hAnsi="仿宋_GB2312" w:cs="仿宋_GB2312" w:eastAsia="仿宋_GB2312"/>
              </w:rPr>
              <w:t>17</w:t>
            </w:r>
            <w:r>
              <w:rPr>
                <w:rFonts w:ascii="仿宋_GB2312" w:hAnsi="仿宋_GB2312" w:cs="仿宋_GB2312" w:eastAsia="仿宋_GB2312"/>
              </w:rPr>
              <w:t>、照射治疗模式：持续/脉冲照射治疗可选。</w:t>
            </w:r>
          </w:p>
          <w:p>
            <w:pPr>
              <w:pStyle w:val="null3"/>
              <w:jc w:val="both"/>
            </w:pPr>
            <w:r>
              <w:rPr>
                <w:rFonts w:ascii="仿宋_GB2312" w:hAnsi="仿宋_GB2312" w:cs="仿宋_GB2312" w:eastAsia="仿宋_GB2312"/>
              </w:rPr>
              <w:t>18</w:t>
            </w:r>
            <w:r>
              <w:rPr>
                <w:rFonts w:ascii="仿宋_GB2312" w:hAnsi="仿宋_GB2312" w:cs="仿宋_GB2312" w:eastAsia="仿宋_GB2312"/>
              </w:rPr>
              <w:t>、定时时间：可从1min～99min连续可调。</w:t>
            </w:r>
          </w:p>
          <w:p>
            <w:pPr>
              <w:pStyle w:val="null3"/>
              <w:jc w:val="both"/>
            </w:pPr>
            <w:r>
              <w:rPr>
                <w:rFonts w:ascii="仿宋_GB2312" w:hAnsi="仿宋_GB2312" w:cs="仿宋_GB2312" w:eastAsia="仿宋_GB2312"/>
              </w:rPr>
              <w:t>19</w:t>
            </w:r>
            <w:r>
              <w:rPr>
                <w:rFonts w:ascii="仿宋_GB2312" w:hAnsi="仿宋_GB2312" w:cs="仿宋_GB2312" w:eastAsia="仿宋_GB2312"/>
              </w:rPr>
              <w:t>、操作面板：≥7英寸触摸屏、液晶显示。</w:t>
            </w:r>
          </w:p>
          <w:p>
            <w:pPr>
              <w:pStyle w:val="null3"/>
              <w:jc w:val="both"/>
            </w:pPr>
            <w:r>
              <w:rPr>
                <w:rFonts w:ascii="仿宋_GB2312" w:hAnsi="仿宋_GB2312" w:cs="仿宋_GB2312" w:eastAsia="仿宋_GB2312"/>
              </w:rPr>
              <w:t>20</w:t>
            </w:r>
            <w:r>
              <w:rPr>
                <w:rFonts w:ascii="仿宋_GB2312" w:hAnsi="仿宋_GB2312" w:cs="仿宋_GB2312" w:eastAsia="仿宋_GB2312"/>
              </w:rPr>
              <w:t>、输入功率：≤200VA</w:t>
            </w:r>
          </w:p>
          <w:p>
            <w:pPr>
              <w:pStyle w:val="null3"/>
              <w:jc w:val="both"/>
            </w:pPr>
            <w:r>
              <w:rPr>
                <w:rFonts w:ascii="仿宋_GB2312" w:hAnsi="仿宋_GB2312" w:cs="仿宋_GB2312" w:eastAsia="仿宋_GB2312"/>
              </w:rPr>
              <w:t>21</w:t>
            </w:r>
            <w:r>
              <w:rPr>
                <w:rFonts w:ascii="仿宋_GB2312" w:hAnsi="仿宋_GB2312" w:cs="仿宋_GB2312" w:eastAsia="仿宋_GB2312"/>
              </w:rPr>
              <w:t>、设备使用期限≥10年</w:t>
            </w:r>
          </w:p>
          <w:p>
            <w:pPr>
              <w:pStyle w:val="null3"/>
              <w:jc w:val="both"/>
            </w:pPr>
            <w:r>
              <w:rPr>
                <w:rFonts w:ascii="仿宋_GB2312" w:hAnsi="仿宋_GB2312" w:cs="仿宋_GB2312" w:eastAsia="仿宋_GB2312"/>
              </w:rPr>
              <w:t>22</w:t>
            </w:r>
            <w:r>
              <w:rPr>
                <w:rFonts w:ascii="仿宋_GB2312" w:hAnsi="仿宋_GB2312" w:cs="仿宋_GB2312" w:eastAsia="仿宋_GB2312"/>
              </w:rPr>
              <w:t>、基本配置要求：</w:t>
            </w:r>
          </w:p>
          <w:p>
            <w:pPr>
              <w:pStyle w:val="null3"/>
              <w:jc w:val="both"/>
            </w:pPr>
            <w:r>
              <w:rPr>
                <w:rFonts w:ascii="仿宋_GB2312" w:hAnsi="仿宋_GB2312" w:cs="仿宋_GB2312" w:eastAsia="仿宋_GB2312"/>
              </w:rPr>
              <w:t>（1）灯头组件 1 个</w:t>
            </w:r>
          </w:p>
          <w:p>
            <w:pPr>
              <w:pStyle w:val="null3"/>
              <w:jc w:val="both"/>
            </w:pPr>
            <w:r>
              <w:rPr>
                <w:rFonts w:ascii="仿宋_GB2312" w:hAnsi="仿宋_GB2312" w:cs="仿宋_GB2312" w:eastAsia="仿宋_GB2312"/>
              </w:rPr>
              <w:t>（2）机身组件 1 个</w:t>
            </w:r>
          </w:p>
          <w:p>
            <w:pPr>
              <w:pStyle w:val="null3"/>
              <w:jc w:val="both"/>
            </w:pPr>
            <w:r>
              <w:rPr>
                <w:rFonts w:ascii="仿宋_GB2312" w:hAnsi="仿宋_GB2312" w:cs="仿宋_GB2312" w:eastAsia="仿宋_GB2312"/>
              </w:rPr>
              <w:t>（3）保护眼镜 2个</w:t>
            </w:r>
          </w:p>
          <w:p>
            <w:pPr>
              <w:pStyle w:val="null3"/>
              <w:jc w:val="both"/>
            </w:pPr>
            <w:r>
              <w:rPr>
                <w:rFonts w:ascii="仿宋_GB2312" w:hAnsi="仿宋_GB2312" w:cs="仿宋_GB2312" w:eastAsia="仿宋_GB2312"/>
              </w:rPr>
              <w:t>（4）束光罩 4个</w:t>
            </w:r>
          </w:p>
          <w:p>
            <w:pPr>
              <w:pStyle w:val="null3"/>
              <w:jc w:val="both"/>
            </w:pPr>
            <w:r>
              <w:rPr>
                <w:rFonts w:ascii="仿宋_GB2312" w:hAnsi="仿宋_GB2312" w:cs="仿宋_GB2312" w:eastAsia="仿宋_GB2312"/>
              </w:rPr>
              <w:t>（5）眼罩 10 个</w:t>
            </w:r>
          </w:p>
          <w:p>
            <w:pPr>
              <w:pStyle w:val="null3"/>
              <w:jc w:val="both"/>
            </w:pPr>
            <w:r>
              <w:rPr>
                <w:rFonts w:ascii="仿宋_GB2312" w:hAnsi="仿宋_GB2312" w:cs="仿宋_GB2312" w:eastAsia="仿宋_GB2312"/>
              </w:rPr>
              <w:t>（6）珠形束线带 2 条</w:t>
            </w:r>
          </w:p>
          <w:p>
            <w:pPr>
              <w:pStyle w:val="null3"/>
              <w:ind w:firstLine="422"/>
              <w:jc w:val="center"/>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color w:val="000000"/>
              </w:rPr>
              <w:t>品目4：腹腔镜</w:t>
            </w:r>
          </w:p>
          <w:p>
            <w:pPr>
              <w:pStyle w:val="null3"/>
              <w:jc w:val="both"/>
            </w:pPr>
            <w:r>
              <w:rPr>
                <w:rFonts w:ascii="仿宋_GB2312" w:hAnsi="仿宋_GB2312" w:cs="仿宋_GB2312" w:eastAsia="仿宋_GB2312"/>
              </w:rPr>
              <w:t>1</w:t>
            </w:r>
            <w:r>
              <w:rPr>
                <w:rFonts w:ascii="仿宋_GB2312" w:hAnsi="仿宋_GB2312" w:cs="仿宋_GB2312" w:eastAsia="仿宋_GB2312"/>
              </w:rPr>
              <w:t>、广角镜头</w:t>
            </w:r>
          </w:p>
          <w:p>
            <w:pPr>
              <w:pStyle w:val="null3"/>
              <w:jc w:val="both"/>
            </w:pPr>
            <w:r>
              <w:rPr>
                <w:rFonts w:ascii="仿宋_GB2312" w:hAnsi="仿宋_GB2312" w:cs="仿宋_GB2312" w:eastAsia="仿宋_GB2312"/>
              </w:rPr>
              <w:t>2</w:t>
            </w:r>
            <w:r>
              <w:rPr>
                <w:rFonts w:ascii="仿宋_GB2312" w:hAnsi="仿宋_GB2312" w:cs="仿宋_GB2312" w:eastAsia="仿宋_GB2312"/>
              </w:rPr>
              <w:t>、直径：≤10mm</w:t>
            </w:r>
          </w:p>
          <w:p>
            <w:pPr>
              <w:pStyle w:val="null3"/>
              <w:jc w:val="both"/>
            </w:pPr>
            <w:r>
              <w:rPr>
                <w:rFonts w:ascii="仿宋_GB2312" w:hAnsi="仿宋_GB2312" w:cs="仿宋_GB2312" w:eastAsia="仿宋_GB2312"/>
              </w:rPr>
              <w:t>3</w:t>
            </w:r>
            <w:r>
              <w:rPr>
                <w:rFonts w:ascii="仿宋_GB2312" w:hAnsi="仿宋_GB2312" w:cs="仿宋_GB2312" w:eastAsia="仿宋_GB2312"/>
              </w:rPr>
              <w:t>、长度：≥30cm</w:t>
            </w:r>
          </w:p>
          <w:p>
            <w:pPr>
              <w:pStyle w:val="null3"/>
              <w:jc w:val="both"/>
            </w:pPr>
            <w:r>
              <w:rPr>
                <w:rFonts w:ascii="仿宋_GB2312" w:hAnsi="仿宋_GB2312" w:cs="仿宋_GB2312" w:eastAsia="仿宋_GB2312"/>
              </w:rPr>
              <w:t>4</w:t>
            </w:r>
            <w:r>
              <w:rPr>
                <w:rFonts w:ascii="仿宋_GB2312" w:hAnsi="仿宋_GB2312" w:cs="仿宋_GB2312" w:eastAsia="仿宋_GB2312"/>
              </w:rPr>
              <w:t>、视向角：30°</w:t>
            </w:r>
          </w:p>
          <w:p>
            <w:pPr>
              <w:pStyle w:val="null3"/>
              <w:jc w:val="both"/>
            </w:pPr>
            <w:r>
              <w:rPr>
                <w:rFonts w:ascii="仿宋_GB2312" w:hAnsi="仿宋_GB2312" w:cs="仿宋_GB2312" w:eastAsia="仿宋_GB2312"/>
              </w:rPr>
              <w:t>5</w:t>
            </w:r>
            <w:r>
              <w:rPr>
                <w:rFonts w:ascii="仿宋_GB2312" w:hAnsi="仿宋_GB2312" w:cs="仿宋_GB2312" w:eastAsia="仿宋_GB2312"/>
              </w:rPr>
              <w:t>、视场角：≥80°</w:t>
            </w:r>
          </w:p>
          <w:p>
            <w:pPr>
              <w:pStyle w:val="null3"/>
              <w:jc w:val="both"/>
            </w:pPr>
            <w:r>
              <w:rPr>
                <w:rFonts w:ascii="仿宋_GB2312" w:hAnsi="仿宋_GB2312" w:cs="仿宋_GB2312" w:eastAsia="仿宋_GB2312"/>
              </w:rPr>
              <w:t>6</w:t>
            </w:r>
            <w:r>
              <w:rPr>
                <w:rFonts w:ascii="仿宋_GB2312" w:hAnsi="仿宋_GB2312" w:cs="仿宋_GB2312" w:eastAsia="仿宋_GB2312"/>
              </w:rPr>
              <w:t>、景深：3-100mm</w:t>
            </w:r>
          </w:p>
          <w:p>
            <w:pPr>
              <w:pStyle w:val="null3"/>
              <w:jc w:val="both"/>
            </w:pPr>
            <w:r>
              <w:rPr>
                <w:rFonts w:ascii="仿宋_GB2312" w:hAnsi="仿宋_GB2312" w:cs="仿宋_GB2312" w:eastAsia="仿宋_GB2312"/>
              </w:rPr>
              <w:t>7</w:t>
            </w:r>
            <w:r>
              <w:rPr>
                <w:rFonts w:ascii="仿宋_GB2312" w:hAnsi="仿宋_GB2312" w:cs="仿宋_GB2312" w:eastAsia="仿宋_GB2312"/>
              </w:rPr>
              <w:t>、可高温高压、低温等离子等方式消毒。</w:t>
            </w:r>
          </w:p>
          <w:p>
            <w:pPr>
              <w:pStyle w:val="null3"/>
              <w:jc w:val="both"/>
            </w:pPr>
            <w:r>
              <w:rPr>
                <w:rFonts w:ascii="仿宋_GB2312" w:hAnsi="仿宋_GB2312" w:cs="仿宋_GB2312" w:eastAsia="仿宋_GB2312"/>
              </w:rPr>
              <w:t>▲8、光学镜线对数≥9Lp/mm，成像可达4K标准。</w:t>
            </w:r>
          </w:p>
          <w:p>
            <w:pPr>
              <w:pStyle w:val="null3"/>
              <w:jc w:val="both"/>
            </w:pPr>
            <w:r>
              <w:rPr>
                <w:rFonts w:ascii="仿宋_GB2312" w:hAnsi="仿宋_GB2312" w:cs="仿宋_GB2312" w:eastAsia="仿宋_GB2312"/>
              </w:rPr>
              <w:t>9</w:t>
            </w:r>
            <w:r>
              <w:rPr>
                <w:rFonts w:ascii="仿宋_GB2312" w:hAnsi="仿宋_GB2312" w:cs="仿宋_GB2312" w:eastAsia="仿宋_GB2312"/>
              </w:rPr>
              <w:t>、配备专用消毒盒。</w:t>
            </w:r>
          </w:p>
          <w:p>
            <w:pPr>
              <w:pStyle w:val="null3"/>
              <w:jc w:val="both"/>
            </w:pPr>
            <w:r>
              <w:rPr>
                <w:rFonts w:ascii="仿宋_GB2312" w:hAnsi="仿宋_GB2312" w:cs="仿宋_GB2312" w:eastAsia="仿宋_GB2312"/>
              </w:rPr>
              <w:t>▲10、与医院现有进口主机系统</w:t>
            </w:r>
            <w:r>
              <w:rPr>
                <w:rFonts w:ascii="仿宋_GB2312" w:hAnsi="仿宋_GB2312" w:cs="仿宋_GB2312" w:eastAsia="仿宋_GB2312"/>
              </w:rPr>
              <w:t>兼容</w:t>
            </w:r>
            <w:r>
              <w:rPr>
                <w:rFonts w:ascii="仿宋_GB2312" w:hAnsi="仿宋_GB2312" w:cs="仿宋_GB2312" w:eastAsia="仿宋_GB2312"/>
              </w:rPr>
              <w:t>。</w:t>
            </w:r>
          </w:p>
          <w:p>
            <w:pPr>
              <w:pStyle w:val="null3"/>
              <w:ind w:firstLine="600"/>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color w:val="000000"/>
              </w:rPr>
              <w:t>品目5：电切镜</w:t>
            </w:r>
          </w:p>
          <w:p>
            <w:pPr>
              <w:pStyle w:val="null3"/>
              <w:jc w:val="both"/>
            </w:pPr>
            <w:r>
              <w:rPr>
                <w:rFonts w:ascii="仿宋_GB2312" w:hAnsi="仿宋_GB2312" w:cs="仿宋_GB2312" w:eastAsia="仿宋_GB2312"/>
              </w:rPr>
              <w:t>1</w:t>
            </w:r>
            <w:r>
              <w:rPr>
                <w:rFonts w:ascii="仿宋_GB2312" w:hAnsi="仿宋_GB2312" w:cs="仿宋_GB2312" w:eastAsia="仿宋_GB2312"/>
              </w:rPr>
              <w:t>、镜体外径≤4mm，视野方向：12°。</w:t>
            </w:r>
          </w:p>
          <w:p>
            <w:pPr>
              <w:pStyle w:val="null3"/>
              <w:jc w:val="both"/>
            </w:pPr>
            <w:r>
              <w:rPr>
                <w:rFonts w:ascii="仿宋_GB2312" w:hAnsi="仿宋_GB2312" w:cs="仿宋_GB2312" w:eastAsia="仿宋_GB2312"/>
              </w:rPr>
              <w:t>2</w:t>
            </w:r>
            <w:r>
              <w:rPr>
                <w:rFonts w:ascii="仿宋_GB2312" w:hAnsi="仿宋_GB2312" w:cs="仿宋_GB2312" w:eastAsia="仿宋_GB2312"/>
              </w:rPr>
              <w:t>、外管鞘直径：≤26Fr。</w:t>
            </w:r>
          </w:p>
          <w:p>
            <w:pPr>
              <w:pStyle w:val="null3"/>
              <w:jc w:val="both"/>
            </w:pPr>
            <w:r>
              <w:rPr>
                <w:rFonts w:ascii="仿宋_GB2312" w:hAnsi="仿宋_GB2312" w:cs="仿宋_GB2312" w:eastAsia="仿宋_GB2312"/>
              </w:rPr>
              <w:t>3</w:t>
            </w:r>
            <w:r>
              <w:rPr>
                <w:rFonts w:ascii="仿宋_GB2312" w:hAnsi="仿宋_GB2312" w:cs="仿宋_GB2312" w:eastAsia="仿宋_GB2312"/>
              </w:rPr>
              <w:t>、内管鞘直径≤8.5mm，且配有闭孔器。</w:t>
            </w:r>
          </w:p>
          <w:p>
            <w:pPr>
              <w:pStyle w:val="null3"/>
              <w:jc w:val="both"/>
            </w:pPr>
            <w:r>
              <w:rPr>
                <w:rFonts w:ascii="仿宋_GB2312" w:hAnsi="仿宋_GB2312" w:cs="仿宋_GB2312" w:eastAsia="仿宋_GB2312"/>
              </w:rPr>
              <w:t>4</w:t>
            </w:r>
            <w:r>
              <w:rPr>
                <w:rFonts w:ascii="仿宋_GB2312" w:hAnsi="仿宋_GB2312" w:cs="仿宋_GB2312" w:eastAsia="仿宋_GB2312"/>
              </w:rPr>
              <w:t>、不锈钢材质、耐高温、高压消毒。</w:t>
            </w:r>
          </w:p>
          <w:p>
            <w:pPr>
              <w:pStyle w:val="null3"/>
              <w:jc w:val="both"/>
            </w:pPr>
            <w:r>
              <w:rPr>
                <w:rFonts w:ascii="仿宋_GB2312" w:hAnsi="仿宋_GB2312" w:cs="仿宋_GB2312" w:eastAsia="仿宋_GB2312"/>
              </w:rPr>
              <w:t>5</w:t>
            </w:r>
            <w:r>
              <w:rPr>
                <w:rFonts w:ascii="仿宋_GB2312" w:hAnsi="仿宋_GB2312" w:cs="仿宋_GB2312" w:eastAsia="仿宋_GB2312"/>
              </w:rPr>
              <w:t>、广角镜头。</w:t>
            </w:r>
          </w:p>
          <w:p>
            <w:pPr>
              <w:pStyle w:val="null3"/>
              <w:jc w:val="both"/>
            </w:pPr>
            <w:r>
              <w:rPr>
                <w:rFonts w:ascii="仿宋_GB2312" w:hAnsi="仿宋_GB2312" w:cs="仿宋_GB2312" w:eastAsia="仿宋_GB2312"/>
              </w:rPr>
              <w:t>6</w:t>
            </w:r>
            <w:r>
              <w:rPr>
                <w:rFonts w:ascii="仿宋_GB2312" w:hAnsi="仿宋_GB2312" w:cs="仿宋_GB2312" w:eastAsia="仿宋_GB2312"/>
              </w:rPr>
              <w:t>、柱状透镜组，非球面镜，无畸变。</w:t>
            </w:r>
          </w:p>
          <w:p>
            <w:pPr>
              <w:pStyle w:val="null3"/>
              <w:jc w:val="both"/>
            </w:pPr>
            <w:r>
              <w:rPr>
                <w:rFonts w:ascii="仿宋_GB2312" w:hAnsi="仿宋_GB2312" w:cs="仿宋_GB2312" w:eastAsia="仿宋_GB2312"/>
              </w:rPr>
              <w:t>▲7、光学镜线对数≥9Lp/mm，成像可达4K标准。</w:t>
            </w:r>
          </w:p>
          <w:p>
            <w:pPr>
              <w:pStyle w:val="null3"/>
              <w:jc w:val="both"/>
            </w:pPr>
            <w:r>
              <w:rPr>
                <w:rFonts w:ascii="仿宋_GB2312" w:hAnsi="仿宋_GB2312" w:cs="仿宋_GB2312" w:eastAsia="仿宋_GB2312"/>
              </w:rPr>
              <w:t>8</w:t>
            </w:r>
            <w:r>
              <w:rPr>
                <w:rFonts w:ascii="仿宋_GB2312" w:hAnsi="仿宋_GB2312" w:cs="仿宋_GB2312" w:eastAsia="仿宋_GB2312"/>
              </w:rPr>
              <w:t>、导光束接口可配不同接头。</w:t>
            </w:r>
          </w:p>
          <w:p>
            <w:pPr>
              <w:pStyle w:val="null3"/>
              <w:jc w:val="both"/>
            </w:pPr>
            <w:r>
              <w:rPr>
                <w:rFonts w:ascii="仿宋_GB2312" w:hAnsi="仿宋_GB2312" w:cs="仿宋_GB2312" w:eastAsia="仿宋_GB2312"/>
              </w:rPr>
              <w:t>9</w:t>
            </w:r>
            <w:r>
              <w:rPr>
                <w:rFonts w:ascii="仿宋_GB2312" w:hAnsi="仿宋_GB2312" w:cs="仿宋_GB2312" w:eastAsia="仿宋_GB2312"/>
              </w:rPr>
              <w:t>、持续灌流，具有ABS防堵塞系统。</w:t>
            </w:r>
          </w:p>
          <w:p>
            <w:pPr>
              <w:pStyle w:val="null3"/>
              <w:jc w:val="both"/>
            </w:pPr>
            <w:r>
              <w:rPr>
                <w:rFonts w:ascii="仿宋_GB2312" w:hAnsi="仿宋_GB2312" w:cs="仿宋_GB2312" w:eastAsia="仿宋_GB2312"/>
              </w:rPr>
              <w:t>10</w:t>
            </w:r>
            <w:r>
              <w:rPr>
                <w:rFonts w:ascii="仿宋_GB2312" w:hAnsi="仿宋_GB2312" w:cs="仿宋_GB2312" w:eastAsia="仿宋_GB2312"/>
              </w:rPr>
              <w:t>、可360°旋转。</w:t>
            </w:r>
          </w:p>
          <w:p>
            <w:pPr>
              <w:pStyle w:val="null3"/>
              <w:jc w:val="both"/>
            </w:pPr>
            <w:r>
              <w:rPr>
                <w:rFonts w:ascii="仿宋_GB2312" w:hAnsi="仿宋_GB2312" w:cs="仿宋_GB2312" w:eastAsia="仿宋_GB2312"/>
              </w:rPr>
              <w:t>11</w:t>
            </w:r>
            <w:r>
              <w:rPr>
                <w:rFonts w:ascii="仿宋_GB2312" w:hAnsi="仿宋_GB2312" w:cs="仿宋_GB2312" w:eastAsia="仿宋_GB2312"/>
              </w:rPr>
              <w:t>、具有被动式工作把手。</w:t>
            </w:r>
          </w:p>
          <w:p>
            <w:pPr>
              <w:pStyle w:val="null3"/>
              <w:jc w:val="both"/>
            </w:pPr>
            <w:r>
              <w:rPr>
                <w:rFonts w:ascii="仿宋_GB2312" w:hAnsi="仿宋_GB2312" w:cs="仿宋_GB2312" w:eastAsia="仿宋_GB2312"/>
              </w:rPr>
              <w:t>12</w:t>
            </w:r>
            <w:r>
              <w:rPr>
                <w:rFonts w:ascii="仿宋_GB2312" w:hAnsi="仿宋_GB2312" w:cs="仿宋_GB2312" w:eastAsia="仿宋_GB2312"/>
              </w:rPr>
              <w:t>、光学视管与管鞘直插式锁定。</w:t>
            </w:r>
          </w:p>
          <w:p>
            <w:pPr>
              <w:pStyle w:val="null3"/>
              <w:jc w:val="both"/>
            </w:pPr>
            <w:r>
              <w:rPr>
                <w:rFonts w:ascii="仿宋_GB2312" w:hAnsi="仿宋_GB2312" w:cs="仿宋_GB2312" w:eastAsia="仿宋_GB2312"/>
              </w:rPr>
              <w:t>13</w:t>
            </w:r>
            <w:r>
              <w:rPr>
                <w:rFonts w:ascii="仿宋_GB2312" w:hAnsi="仿宋_GB2312" w:cs="仿宋_GB2312" w:eastAsia="仿宋_GB2312"/>
              </w:rPr>
              <w:t>、操作把手与内管鞘间，单触式快速锁定，不滑脱。</w:t>
            </w:r>
          </w:p>
          <w:p>
            <w:pPr>
              <w:pStyle w:val="null3"/>
              <w:jc w:val="both"/>
            </w:pPr>
            <w:r>
              <w:rPr>
                <w:rFonts w:ascii="仿宋_GB2312" w:hAnsi="仿宋_GB2312" w:cs="仿宋_GB2312" w:eastAsia="仿宋_GB2312"/>
              </w:rPr>
              <w:t>14</w:t>
            </w:r>
            <w:r>
              <w:rPr>
                <w:rFonts w:ascii="仿宋_GB2312" w:hAnsi="仿宋_GB2312" w:cs="仿宋_GB2312" w:eastAsia="仿宋_GB2312"/>
              </w:rPr>
              <w:t>、内外管鞘之间锁定紧密，防止漏水。</w:t>
            </w:r>
          </w:p>
          <w:p>
            <w:pPr>
              <w:pStyle w:val="null3"/>
              <w:jc w:val="both"/>
            </w:pPr>
            <w:r>
              <w:rPr>
                <w:rFonts w:ascii="仿宋_GB2312" w:hAnsi="仿宋_GB2312" w:cs="仿宋_GB2312" w:eastAsia="仿宋_GB2312"/>
              </w:rPr>
              <w:t>15</w:t>
            </w:r>
            <w:r>
              <w:rPr>
                <w:rFonts w:ascii="仿宋_GB2312" w:hAnsi="仿宋_GB2312" w:cs="仿宋_GB2312" w:eastAsia="仿宋_GB2312"/>
              </w:rPr>
              <w:t>、拇指环可更换。</w:t>
            </w:r>
          </w:p>
          <w:p>
            <w:pPr>
              <w:pStyle w:val="null3"/>
              <w:jc w:val="both"/>
            </w:pPr>
            <w:r>
              <w:rPr>
                <w:rFonts w:ascii="仿宋_GB2312" w:hAnsi="仿宋_GB2312" w:cs="仿宋_GB2312" w:eastAsia="仿宋_GB2312"/>
              </w:rPr>
              <w:t>16</w:t>
            </w:r>
            <w:r>
              <w:rPr>
                <w:rFonts w:ascii="仿宋_GB2312" w:hAnsi="仿宋_GB2312" w:cs="仿宋_GB2312" w:eastAsia="仿宋_GB2312"/>
              </w:rPr>
              <w:t>、标配配备同一品牌多种类型电极环，包括环型、针型、球型、滚珠型等，可满足各种手术需要。</w:t>
            </w:r>
          </w:p>
          <w:p>
            <w:pPr>
              <w:pStyle w:val="null3"/>
              <w:jc w:val="both"/>
            </w:pPr>
            <w:r>
              <w:rPr>
                <w:rFonts w:ascii="仿宋_GB2312" w:hAnsi="仿宋_GB2312" w:cs="仿宋_GB2312" w:eastAsia="仿宋_GB2312"/>
              </w:rPr>
              <w:t>17</w:t>
            </w:r>
            <w:r>
              <w:rPr>
                <w:rFonts w:ascii="仿宋_GB2312" w:hAnsi="仿宋_GB2312" w:cs="仿宋_GB2312" w:eastAsia="仿宋_GB2312"/>
              </w:rPr>
              <w:t>、配备配套的导光束。</w:t>
            </w:r>
          </w:p>
          <w:p>
            <w:pPr>
              <w:pStyle w:val="null3"/>
              <w:jc w:val="both"/>
            </w:pPr>
            <w:r>
              <w:rPr>
                <w:rFonts w:ascii="仿宋_GB2312" w:hAnsi="仿宋_GB2312" w:cs="仿宋_GB2312" w:eastAsia="仿宋_GB2312"/>
              </w:rPr>
              <w:t>18</w:t>
            </w:r>
            <w:r>
              <w:rPr>
                <w:rFonts w:ascii="仿宋_GB2312" w:hAnsi="仿宋_GB2312" w:cs="仿宋_GB2312" w:eastAsia="仿宋_GB2312"/>
              </w:rPr>
              <w:t>、配备专用消毒盒。</w:t>
            </w:r>
          </w:p>
          <w:p>
            <w:pPr>
              <w:pStyle w:val="null3"/>
              <w:jc w:val="both"/>
            </w:pPr>
            <w:r>
              <w:rPr>
                <w:rFonts w:ascii="仿宋_GB2312" w:hAnsi="仿宋_GB2312" w:cs="仿宋_GB2312" w:eastAsia="仿宋_GB2312"/>
              </w:rPr>
              <w:t>▲19、与医院现有进口主机系统兼容。</w:t>
            </w:r>
          </w:p>
          <w:p>
            <w:pPr>
              <w:pStyle w:val="null3"/>
              <w:ind w:firstLine="602"/>
              <w:jc w:val="center"/>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color w:val="000000"/>
              </w:rPr>
              <w:t>品目6：宫腔镜</w:t>
            </w:r>
          </w:p>
          <w:p>
            <w:pPr>
              <w:pStyle w:val="null3"/>
              <w:jc w:val="left"/>
            </w:pPr>
            <w:r>
              <w:rPr>
                <w:rFonts w:ascii="仿宋_GB2312" w:hAnsi="仿宋_GB2312" w:cs="仿宋_GB2312" w:eastAsia="仿宋_GB2312"/>
              </w:rPr>
              <w:t>宫腔镜（一体镜）（8套）</w:t>
            </w:r>
          </w:p>
          <w:p>
            <w:pPr>
              <w:pStyle w:val="null3"/>
              <w:jc w:val="both"/>
            </w:pPr>
            <w:r>
              <w:rPr>
                <w:rFonts w:ascii="仿宋_GB2312" w:hAnsi="仿宋_GB2312" w:cs="仿宋_GB2312" w:eastAsia="仿宋_GB2312"/>
              </w:rPr>
              <w:t>一、总体要求</w:t>
            </w:r>
          </w:p>
          <w:p>
            <w:pPr>
              <w:pStyle w:val="null3"/>
              <w:jc w:val="both"/>
            </w:pPr>
            <w:r>
              <w:rPr>
                <w:rFonts w:ascii="仿宋_GB2312" w:hAnsi="仿宋_GB2312" w:cs="仿宋_GB2312" w:eastAsia="仿宋_GB2312"/>
              </w:rPr>
              <w:t>1</w:t>
            </w:r>
            <w:r>
              <w:rPr>
                <w:rFonts w:ascii="仿宋_GB2312" w:hAnsi="仿宋_GB2312" w:cs="仿宋_GB2312" w:eastAsia="仿宋_GB2312"/>
              </w:rPr>
              <w:t>、适用范围：检查子宫腔内疾病和治疗。</w:t>
            </w:r>
          </w:p>
          <w:p>
            <w:pPr>
              <w:pStyle w:val="null3"/>
              <w:jc w:val="both"/>
            </w:pPr>
            <w:r>
              <w:rPr>
                <w:rFonts w:ascii="仿宋_GB2312" w:hAnsi="仿宋_GB2312" w:cs="仿宋_GB2312" w:eastAsia="仿宋_GB2312"/>
              </w:rPr>
              <w:t>▲2、宫腔镜及配套宫腔镜手术器械为同一厂家生产，同一品牌。</w:t>
            </w:r>
          </w:p>
          <w:p>
            <w:pPr>
              <w:pStyle w:val="null3"/>
              <w:jc w:val="both"/>
            </w:pPr>
            <w:r>
              <w:rPr>
                <w:rFonts w:ascii="仿宋_GB2312" w:hAnsi="仿宋_GB2312" w:cs="仿宋_GB2312" w:eastAsia="仿宋_GB2312"/>
              </w:rPr>
              <w:t>二、镜体要求</w:t>
            </w:r>
          </w:p>
          <w:p>
            <w:pPr>
              <w:pStyle w:val="null3"/>
              <w:jc w:val="both"/>
            </w:pPr>
            <w:r>
              <w:rPr>
                <w:rFonts w:ascii="仿宋_GB2312" w:hAnsi="仿宋_GB2312" w:cs="仿宋_GB2312" w:eastAsia="仿宋_GB2312"/>
              </w:rPr>
              <w:t>▲1、主体镜工作长度：≥200mm、视向角30°、视场角≥60°。</w:t>
            </w:r>
          </w:p>
          <w:p>
            <w:pPr>
              <w:pStyle w:val="null3"/>
              <w:jc w:val="both"/>
            </w:pPr>
            <w:r>
              <w:rPr>
                <w:rFonts w:ascii="仿宋_GB2312" w:hAnsi="仿宋_GB2312" w:cs="仿宋_GB2312" w:eastAsia="仿宋_GB2312"/>
              </w:rPr>
              <w:t>2</w:t>
            </w:r>
            <w:r>
              <w:rPr>
                <w:rFonts w:ascii="仿宋_GB2312" w:hAnsi="仿宋_GB2312" w:cs="仿宋_GB2312" w:eastAsia="仿宋_GB2312"/>
              </w:rPr>
              <w:t>、内窥镜分辨率≥9Lp/mm，内窥镜照度≥1500Lx（工作距离为10mm时）。</w:t>
            </w:r>
          </w:p>
          <w:p>
            <w:pPr>
              <w:pStyle w:val="null3"/>
              <w:jc w:val="both"/>
            </w:pPr>
            <w:r>
              <w:rPr>
                <w:rFonts w:ascii="仿宋_GB2312" w:hAnsi="仿宋_GB2312" w:cs="仿宋_GB2312" w:eastAsia="仿宋_GB2312"/>
              </w:rPr>
              <w:t>3</w:t>
            </w:r>
            <w:r>
              <w:rPr>
                <w:rFonts w:ascii="仿宋_GB2312" w:hAnsi="仿宋_GB2312" w:cs="仿宋_GB2312" w:eastAsia="仿宋_GB2312"/>
              </w:rPr>
              <w:t>、采用进口医用不锈钢材质，带有方向标。</w:t>
            </w:r>
          </w:p>
          <w:p>
            <w:pPr>
              <w:pStyle w:val="null3"/>
              <w:jc w:val="both"/>
            </w:pPr>
            <w:r>
              <w:rPr>
                <w:rFonts w:ascii="仿宋_GB2312" w:hAnsi="仿宋_GB2312" w:cs="仿宋_GB2312" w:eastAsia="仿宋_GB2312"/>
              </w:rPr>
              <w:t>4</w:t>
            </w:r>
            <w:r>
              <w:rPr>
                <w:rFonts w:ascii="仿宋_GB2312" w:hAnsi="仿宋_GB2312" w:cs="仿宋_GB2312" w:eastAsia="仿宋_GB2312"/>
              </w:rPr>
              <w:t>、采用蓝宝石光学玻璃、光纤、光锥，柱状晶体排列技术。</w:t>
            </w:r>
          </w:p>
          <w:p>
            <w:pPr>
              <w:pStyle w:val="null3"/>
              <w:jc w:val="both"/>
            </w:pPr>
            <w:r>
              <w:rPr>
                <w:rFonts w:ascii="仿宋_GB2312" w:hAnsi="仿宋_GB2312" w:cs="仿宋_GB2312" w:eastAsia="仿宋_GB2312"/>
              </w:rPr>
              <w:t>5</w:t>
            </w:r>
            <w:r>
              <w:rPr>
                <w:rFonts w:ascii="仿宋_GB2312" w:hAnsi="仿宋_GB2312" w:cs="仿宋_GB2312" w:eastAsia="仿宋_GB2312"/>
              </w:rPr>
              <w:t>、持续对流，含无创末端，与内窥镜连体设计。</w:t>
            </w:r>
          </w:p>
          <w:p>
            <w:pPr>
              <w:pStyle w:val="null3"/>
              <w:jc w:val="both"/>
            </w:pPr>
            <w:r>
              <w:rPr>
                <w:rFonts w:ascii="仿宋_GB2312" w:hAnsi="仿宋_GB2312" w:cs="仿宋_GB2312" w:eastAsia="仿宋_GB2312"/>
              </w:rPr>
              <w:t>6</w:t>
            </w:r>
            <w:r>
              <w:rPr>
                <w:rFonts w:ascii="仿宋_GB2312" w:hAnsi="仿宋_GB2312" w:cs="仿宋_GB2312" w:eastAsia="仿宋_GB2312"/>
              </w:rPr>
              <w:t>、内窥镜与鞘套一体化设计。</w:t>
            </w:r>
          </w:p>
          <w:p>
            <w:pPr>
              <w:pStyle w:val="null3"/>
              <w:jc w:val="both"/>
            </w:pPr>
            <w:r>
              <w:rPr>
                <w:rFonts w:ascii="仿宋_GB2312" w:hAnsi="仿宋_GB2312" w:cs="仿宋_GB2312" w:eastAsia="仿宋_GB2312"/>
              </w:rPr>
              <w:t>7</w:t>
            </w:r>
            <w:r>
              <w:rPr>
                <w:rFonts w:ascii="仿宋_GB2312" w:hAnsi="仿宋_GB2312" w:cs="仿宋_GB2312" w:eastAsia="仿宋_GB2312"/>
              </w:rPr>
              <w:t>、进出水通道可360°旋转。</w:t>
            </w:r>
          </w:p>
          <w:p>
            <w:pPr>
              <w:pStyle w:val="null3"/>
              <w:jc w:val="both"/>
            </w:pPr>
            <w:r>
              <w:rPr>
                <w:rFonts w:ascii="仿宋_GB2312" w:hAnsi="仿宋_GB2312" w:cs="仿宋_GB2312" w:eastAsia="仿宋_GB2312"/>
              </w:rPr>
              <w:t>8</w:t>
            </w:r>
            <w:r>
              <w:rPr>
                <w:rFonts w:ascii="仿宋_GB2312" w:hAnsi="仿宋_GB2312" w:cs="仿宋_GB2312" w:eastAsia="仿宋_GB2312"/>
              </w:rPr>
              <w:t>、全自动磁片闭合操作通道，喇叭型器械插入口。</w:t>
            </w:r>
          </w:p>
          <w:p>
            <w:pPr>
              <w:pStyle w:val="null3"/>
              <w:jc w:val="both"/>
            </w:pPr>
            <w:r>
              <w:rPr>
                <w:rFonts w:ascii="仿宋_GB2312" w:hAnsi="仿宋_GB2312" w:cs="仿宋_GB2312" w:eastAsia="仿宋_GB2312"/>
              </w:rPr>
              <w:t>▲9、诊断—治疗一体，镜体头端无创设计，最大插入部外径≤5.0mm。</w:t>
            </w:r>
          </w:p>
          <w:p>
            <w:pPr>
              <w:pStyle w:val="null3"/>
              <w:jc w:val="both"/>
            </w:pPr>
            <w:r>
              <w:rPr>
                <w:rFonts w:ascii="仿宋_GB2312" w:hAnsi="仿宋_GB2312" w:cs="仿宋_GB2312" w:eastAsia="仿宋_GB2312"/>
              </w:rPr>
              <w:t>10</w:t>
            </w:r>
            <w:r>
              <w:rPr>
                <w:rFonts w:ascii="仿宋_GB2312" w:hAnsi="仿宋_GB2312" w:cs="仿宋_GB2312" w:eastAsia="仿宋_GB2312"/>
              </w:rPr>
              <w:t>、消毒灭菌：满足低温等离子灭菌方式。</w:t>
            </w:r>
          </w:p>
          <w:p>
            <w:pPr>
              <w:pStyle w:val="null3"/>
              <w:jc w:val="both"/>
            </w:pPr>
            <w:r>
              <w:rPr>
                <w:rFonts w:ascii="仿宋_GB2312" w:hAnsi="仿宋_GB2312" w:cs="仿宋_GB2312" w:eastAsia="仿宋_GB2312"/>
              </w:rPr>
              <w:t>三、器械部分要求</w:t>
            </w:r>
          </w:p>
          <w:p>
            <w:pPr>
              <w:pStyle w:val="null3"/>
              <w:jc w:val="both"/>
            </w:pPr>
            <w:r>
              <w:rPr>
                <w:rFonts w:ascii="仿宋_GB2312" w:hAnsi="仿宋_GB2312" w:cs="仿宋_GB2312" w:eastAsia="仿宋_GB2312"/>
              </w:rPr>
              <w:t>1</w:t>
            </w:r>
            <w:r>
              <w:rPr>
                <w:rFonts w:ascii="仿宋_GB2312" w:hAnsi="仿宋_GB2312" w:cs="仿宋_GB2312" w:eastAsia="仿宋_GB2312"/>
              </w:rPr>
              <w:t>、手术器械可单独更换。</w:t>
            </w:r>
          </w:p>
          <w:p>
            <w:pPr>
              <w:pStyle w:val="null3"/>
              <w:jc w:val="both"/>
            </w:pPr>
            <w:r>
              <w:rPr>
                <w:rFonts w:ascii="仿宋_GB2312" w:hAnsi="仿宋_GB2312" w:cs="仿宋_GB2312" w:eastAsia="仿宋_GB2312"/>
              </w:rPr>
              <w:t>2</w:t>
            </w:r>
            <w:r>
              <w:rPr>
                <w:rFonts w:ascii="仿宋_GB2312" w:hAnsi="仿宋_GB2312" w:cs="仿宋_GB2312" w:eastAsia="仿宋_GB2312"/>
              </w:rPr>
              <w:t>、一体化或分离式设计。</w:t>
            </w:r>
          </w:p>
          <w:p>
            <w:pPr>
              <w:pStyle w:val="null3"/>
              <w:jc w:val="both"/>
            </w:pPr>
            <w:r>
              <w:rPr>
                <w:rFonts w:ascii="仿宋_GB2312" w:hAnsi="仿宋_GB2312" w:cs="仿宋_GB2312" w:eastAsia="仿宋_GB2312"/>
              </w:rPr>
              <w:t>3</w:t>
            </w:r>
            <w:r>
              <w:rPr>
                <w:rFonts w:ascii="仿宋_GB2312" w:hAnsi="仿宋_GB2312" w:cs="仿宋_GB2312" w:eastAsia="仿宋_GB2312"/>
              </w:rPr>
              <w:t>、活检钳，插入部分直径≤1.6mm，钳头最大张开幅度≥70°，工作长度≥400mm。</w:t>
            </w:r>
          </w:p>
          <w:p>
            <w:pPr>
              <w:pStyle w:val="null3"/>
              <w:jc w:val="both"/>
            </w:pPr>
            <w:r>
              <w:rPr>
                <w:rFonts w:ascii="仿宋_GB2312" w:hAnsi="仿宋_GB2312" w:cs="仿宋_GB2312" w:eastAsia="仿宋_GB2312"/>
              </w:rPr>
              <w:t>4</w:t>
            </w:r>
            <w:r>
              <w:rPr>
                <w:rFonts w:ascii="仿宋_GB2312" w:hAnsi="仿宋_GB2312" w:cs="仿宋_GB2312" w:eastAsia="仿宋_GB2312"/>
              </w:rPr>
              <w:t>、异物钳，插入部分直径≤1.6mm，钳头最大张开幅度≥70°，工作长度≥400mm。</w:t>
            </w:r>
          </w:p>
          <w:p>
            <w:pPr>
              <w:pStyle w:val="null3"/>
              <w:jc w:val="both"/>
            </w:pPr>
            <w:r>
              <w:rPr>
                <w:rFonts w:ascii="仿宋_GB2312" w:hAnsi="仿宋_GB2312" w:cs="仿宋_GB2312" w:eastAsia="仿宋_GB2312"/>
              </w:rPr>
              <w:t>5</w:t>
            </w:r>
            <w:r>
              <w:rPr>
                <w:rFonts w:ascii="仿宋_GB2312" w:hAnsi="仿宋_GB2312" w:cs="仿宋_GB2312" w:eastAsia="仿宋_GB2312"/>
              </w:rPr>
              <w:t>、剪刀，插入部分直径≤1.6mm，钳头最大张开幅度≥70°，工作长度≥400mm。</w:t>
            </w:r>
          </w:p>
          <w:p>
            <w:pPr>
              <w:pStyle w:val="null3"/>
              <w:jc w:val="both"/>
            </w:pPr>
            <w:r>
              <w:rPr>
                <w:rFonts w:ascii="仿宋_GB2312" w:hAnsi="仿宋_GB2312" w:cs="仿宋_GB2312" w:eastAsia="仿宋_GB2312"/>
              </w:rPr>
              <w:t>6</w:t>
            </w:r>
            <w:r>
              <w:rPr>
                <w:rFonts w:ascii="仿宋_GB2312" w:hAnsi="仿宋_GB2312" w:cs="仿宋_GB2312" w:eastAsia="仿宋_GB2312"/>
              </w:rPr>
              <w:t>、配备专用消毒盒，可选择不同消毒方式分别灭菌和存放，保护镜子及器械附件使用功能正常。</w:t>
            </w:r>
          </w:p>
          <w:p>
            <w:pPr>
              <w:pStyle w:val="null3"/>
              <w:jc w:val="both"/>
            </w:pPr>
            <w:r>
              <w:rPr>
                <w:rFonts w:ascii="仿宋_GB2312" w:hAnsi="仿宋_GB2312" w:cs="仿宋_GB2312" w:eastAsia="仿宋_GB2312"/>
              </w:rPr>
              <w:t>7</w:t>
            </w:r>
            <w:r>
              <w:rPr>
                <w:rFonts w:ascii="仿宋_GB2312" w:hAnsi="仿宋_GB2312" w:cs="仿宋_GB2312" w:eastAsia="仿宋_GB2312"/>
              </w:rPr>
              <w:t>、消毒灭菌：满足低温等离子灭菌方式。</w:t>
            </w:r>
          </w:p>
          <w:p>
            <w:pPr>
              <w:pStyle w:val="null3"/>
              <w:jc w:val="both"/>
            </w:pPr>
            <w:r>
              <w:rPr>
                <w:rFonts w:ascii="仿宋_GB2312" w:hAnsi="仿宋_GB2312" w:cs="仿宋_GB2312" w:eastAsia="仿宋_GB2312"/>
              </w:rPr>
              <w:t>四、每套配置清单</w:t>
            </w:r>
          </w:p>
          <w:p>
            <w:pPr>
              <w:pStyle w:val="null3"/>
              <w:jc w:val="both"/>
            </w:pPr>
            <w:r>
              <w:rPr>
                <w:rFonts w:ascii="仿宋_GB2312" w:hAnsi="仿宋_GB2312" w:cs="仿宋_GB2312" w:eastAsia="仿宋_GB2312"/>
              </w:rPr>
              <w:t>1</w:t>
            </w:r>
            <w:r>
              <w:rPr>
                <w:rFonts w:ascii="仿宋_GB2312" w:hAnsi="仿宋_GB2312" w:cs="仿宋_GB2312" w:eastAsia="仿宋_GB2312"/>
              </w:rPr>
              <w:t>、宫腔镜：1支    一体镜，外径5.0mm</w:t>
            </w:r>
          </w:p>
          <w:p>
            <w:pPr>
              <w:pStyle w:val="null3"/>
              <w:jc w:val="both"/>
            </w:pPr>
            <w:r>
              <w:rPr>
                <w:rFonts w:ascii="仿宋_GB2312" w:hAnsi="仿宋_GB2312" w:cs="仿宋_GB2312" w:eastAsia="仿宋_GB2312"/>
              </w:rPr>
              <w:t>2</w:t>
            </w:r>
            <w:r>
              <w:rPr>
                <w:rFonts w:ascii="仿宋_GB2312" w:hAnsi="仿宋_GB2312" w:cs="仿宋_GB2312" w:eastAsia="仿宋_GB2312"/>
              </w:rPr>
              <w:t>、异物钳：1把   φ1.6×400mm可360°旋转</w:t>
            </w:r>
          </w:p>
          <w:p>
            <w:pPr>
              <w:pStyle w:val="null3"/>
              <w:jc w:val="both"/>
            </w:pPr>
            <w:r>
              <w:rPr>
                <w:rFonts w:ascii="仿宋_GB2312" w:hAnsi="仿宋_GB2312" w:cs="仿宋_GB2312" w:eastAsia="仿宋_GB2312"/>
              </w:rPr>
              <w:t>3</w:t>
            </w:r>
            <w:r>
              <w:rPr>
                <w:rFonts w:ascii="仿宋_GB2312" w:hAnsi="仿宋_GB2312" w:cs="仿宋_GB2312" w:eastAsia="仿宋_GB2312"/>
              </w:rPr>
              <w:t>、剪  刀：1把   φ1.6×400mm可360°旋转</w:t>
            </w:r>
          </w:p>
          <w:p>
            <w:pPr>
              <w:pStyle w:val="null3"/>
              <w:jc w:val="both"/>
            </w:pPr>
            <w:r>
              <w:rPr>
                <w:rFonts w:ascii="仿宋_GB2312" w:hAnsi="仿宋_GB2312" w:cs="仿宋_GB2312" w:eastAsia="仿宋_GB2312"/>
              </w:rPr>
              <w:t>4</w:t>
            </w:r>
            <w:r>
              <w:rPr>
                <w:rFonts w:ascii="仿宋_GB2312" w:hAnsi="仿宋_GB2312" w:cs="仿宋_GB2312" w:eastAsia="仿宋_GB2312"/>
              </w:rPr>
              <w:t>、活检钳：1把   φ1.6×400mm可360°旋转</w:t>
            </w:r>
          </w:p>
          <w:p>
            <w:pPr>
              <w:pStyle w:val="null3"/>
              <w:jc w:val="both"/>
            </w:pPr>
            <w:r>
              <w:rPr>
                <w:rFonts w:ascii="仿宋_GB2312" w:hAnsi="仿宋_GB2312" w:cs="仿宋_GB2312" w:eastAsia="仿宋_GB2312"/>
              </w:rPr>
              <w:t>5</w:t>
            </w:r>
            <w:r>
              <w:rPr>
                <w:rFonts w:ascii="仿宋_GB2312" w:hAnsi="仿宋_GB2312" w:cs="仿宋_GB2312" w:eastAsia="仿宋_GB2312"/>
              </w:rPr>
              <w:t>、配套消毒盒：1个</w:t>
            </w:r>
          </w:p>
          <w:p>
            <w:pPr>
              <w:pStyle w:val="null3"/>
              <w:ind w:firstLine="600"/>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宫腔镜（超细检查镜）（2套）</w:t>
            </w:r>
          </w:p>
          <w:p>
            <w:pPr>
              <w:pStyle w:val="null3"/>
              <w:jc w:val="both"/>
            </w:pPr>
            <w:r>
              <w:rPr>
                <w:rFonts w:ascii="仿宋_GB2312" w:hAnsi="仿宋_GB2312" w:cs="仿宋_GB2312" w:eastAsia="仿宋_GB2312"/>
              </w:rPr>
              <w:t>一、总体要求</w:t>
            </w:r>
          </w:p>
          <w:p>
            <w:pPr>
              <w:pStyle w:val="null3"/>
              <w:jc w:val="both"/>
            </w:pPr>
            <w:r>
              <w:rPr>
                <w:rFonts w:ascii="仿宋_GB2312" w:hAnsi="仿宋_GB2312" w:cs="仿宋_GB2312" w:eastAsia="仿宋_GB2312"/>
              </w:rPr>
              <w:t>1</w:t>
            </w:r>
            <w:r>
              <w:rPr>
                <w:rFonts w:ascii="仿宋_GB2312" w:hAnsi="仿宋_GB2312" w:cs="仿宋_GB2312" w:eastAsia="仿宋_GB2312"/>
              </w:rPr>
              <w:t>、适用范围：检查子宫腔内疾病和治疗。</w:t>
            </w:r>
          </w:p>
          <w:p>
            <w:pPr>
              <w:pStyle w:val="null3"/>
              <w:jc w:val="both"/>
            </w:pPr>
            <w:r>
              <w:rPr>
                <w:rFonts w:ascii="仿宋_GB2312" w:hAnsi="仿宋_GB2312" w:cs="仿宋_GB2312" w:eastAsia="仿宋_GB2312"/>
              </w:rPr>
              <w:t>▲2、宫腔镜（超细检查镜）及配套宫腔镜手术器械为同一厂家生产，同一品牌。</w:t>
            </w:r>
          </w:p>
          <w:p>
            <w:pPr>
              <w:pStyle w:val="null3"/>
              <w:jc w:val="both"/>
            </w:pPr>
            <w:r>
              <w:rPr>
                <w:rFonts w:ascii="仿宋_GB2312" w:hAnsi="仿宋_GB2312" w:cs="仿宋_GB2312" w:eastAsia="仿宋_GB2312"/>
              </w:rPr>
              <w:t>二、主镜要求</w:t>
            </w:r>
          </w:p>
          <w:p>
            <w:pPr>
              <w:pStyle w:val="null3"/>
              <w:jc w:val="both"/>
            </w:pPr>
            <w:r>
              <w:rPr>
                <w:rFonts w:ascii="仿宋_GB2312" w:hAnsi="仿宋_GB2312" w:cs="仿宋_GB2312" w:eastAsia="仿宋_GB2312"/>
              </w:rPr>
              <w:t>▲1、主体镜工作长度：≥300mm、视向角30°、视场角≥85°</w:t>
            </w:r>
          </w:p>
          <w:p>
            <w:pPr>
              <w:pStyle w:val="null3"/>
              <w:jc w:val="both"/>
            </w:pPr>
            <w:r>
              <w:rPr>
                <w:rFonts w:ascii="仿宋_GB2312" w:hAnsi="仿宋_GB2312" w:cs="仿宋_GB2312" w:eastAsia="仿宋_GB2312"/>
              </w:rPr>
              <w:t>2</w:t>
            </w:r>
            <w:r>
              <w:rPr>
                <w:rFonts w:ascii="仿宋_GB2312" w:hAnsi="仿宋_GB2312" w:cs="仿宋_GB2312" w:eastAsia="仿宋_GB2312"/>
              </w:rPr>
              <w:t>、采用进口医用不锈钢材质。</w:t>
            </w:r>
          </w:p>
          <w:p>
            <w:pPr>
              <w:pStyle w:val="null3"/>
              <w:jc w:val="both"/>
            </w:pPr>
            <w:r>
              <w:rPr>
                <w:rFonts w:ascii="仿宋_GB2312" w:hAnsi="仿宋_GB2312" w:cs="仿宋_GB2312" w:eastAsia="仿宋_GB2312"/>
              </w:rPr>
              <w:t>3</w:t>
            </w:r>
            <w:r>
              <w:rPr>
                <w:rFonts w:ascii="仿宋_GB2312" w:hAnsi="仿宋_GB2312" w:cs="仿宋_GB2312" w:eastAsia="仿宋_GB2312"/>
              </w:rPr>
              <w:t>、采用蓝宝石光学玻璃、光纤、光锥，柱状晶体排列技术。</w:t>
            </w:r>
          </w:p>
          <w:p>
            <w:pPr>
              <w:pStyle w:val="null3"/>
              <w:jc w:val="both"/>
            </w:pPr>
            <w:r>
              <w:rPr>
                <w:rFonts w:ascii="仿宋_GB2312" w:hAnsi="仿宋_GB2312" w:cs="仿宋_GB2312" w:eastAsia="仿宋_GB2312"/>
              </w:rPr>
              <w:t>4</w:t>
            </w:r>
            <w:r>
              <w:rPr>
                <w:rFonts w:ascii="仿宋_GB2312" w:hAnsi="仿宋_GB2312" w:cs="仿宋_GB2312" w:eastAsia="仿宋_GB2312"/>
              </w:rPr>
              <w:t>、镜体自带进水阀门和进水通道，并且进水阀门可360°自由旋转。</w:t>
            </w:r>
          </w:p>
          <w:p>
            <w:pPr>
              <w:pStyle w:val="null3"/>
              <w:jc w:val="both"/>
            </w:pPr>
            <w:r>
              <w:rPr>
                <w:rFonts w:ascii="仿宋_GB2312" w:hAnsi="仿宋_GB2312" w:cs="仿宋_GB2312" w:eastAsia="仿宋_GB2312"/>
              </w:rPr>
              <w:t>5</w:t>
            </w:r>
            <w:r>
              <w:rPr>
                <w:rFonts w:ascii="仿宋_GB2312" w:hAnsi="仿宋_GB2312" w:cs="仿宋_GB2312" w:eastAsia="仿宋_GB2312"/>
              </w:rPr>
              <w:t>、镜子配有检查鞘及操作鞘，检查鞘外径≤5.2mm，操作鞘外径≤6.0mm，与镜体配合置于主动及被动两种位置，术中无需拔出镜体即可从单向灌流切换至连续灌流。</w:t>
            </w:r>
          </w:p>
          <w:p>
            <w:pPr>
              <w:pStyle w:val="null3"/>
              <w:jc w:val="both"/>
            </w:pPr>
            <w:r>
              <w:rPr>
                <w:rFonts w:ascii="仿宋_GB2312" w:hAnsi="仿宋_GB2312" w:cs="仿宋_GB2312" w:eastAsia="仿宋_GB2312"/>
              </w:rPr>
              <w:t>6</w:t>
            </w:r>
            <w:r>
              <w:rPr>
                <w:rFonts w:ascii="仿宋_GB2312" w:hAnsi="仿宋_GB2312" w:cs="仿宋_GB2312" w:eastAsia="仿宋_GB2312"/>
              </w:rPr>
              <w:t>、喇叭型器械通道为双重密封防水设计，全自动磁片式阀体及内置式密封帽。</w:t>
            </w:r>
          </w:p>
          <w:p>
            <w:pPr>
              <w:pStyle w:val="null3"/>
              <w:jc w:val="both"/>
            </w:pPr>
            <w:r>
              <w:rPr>
                <w:rFonts w:ascii="仿宋_GB2312" w:hAnsi="仿宋_GB2312" w:cs="仿宋_GB2312" w:eastAsia="仿宋_GB2312"/>
              </w:rPr>
              <w:t>7</w:t>
            </w:r>
            <w:r>
              <w:rPr>
                <w:rFonts w:ascii="仿宋_GB2312" w:hAnsi="仿宋_GB2312" w:cs="仿宋_GB2312" w:eastAsia="仿宋_GB2312"/>
              </w:rPr>
              <w:t>、最大插入部外径：≤4.5mm</w:t>
            </w:r>
          </w:p>
          <w:p>
            <w:pPr>
              <w:pStyle w:val="null3"/>
              <w:jc w:val="both"/>
            </w:pPr>
            <w:r>
              <w:rPr>
                <w:rFonts w:ascii="仿宋_GB2312" w:hAnsi="仿宋_GB2312" w:cs="仿宋_GB2312" w:eastAsia="仿宋_GB2312"/>
              </w:rPr>
              <w:t>▲8、诊断、治疗组合式设计，水滴形无创头端，免扩宫。</w:t>
            </w:r>
          </w:p>
          <w:p>
            <w:pPr>
              <w:pStyle w:val="null3"/>
              <w:jc w:val="both"/>
            </w:pPr>
            <w:r>
              <w:rPr>
                <w:rFonts w:ascii="仿宋_GB2312" w:hAnsi="仿宋_GB2312" w:cs="仿宋_GB2312" w:eastAsia="仿宋_GB2312"/>
              </w:rPr>
              <w:t>9</w:t>
            </w:r>
            <w:r>
              <w:rPr>
                <w:rFonts w:ascii="仿宋_GB2312" w:hAnsi="仿宋_GB2312" w:cs="仿宋_GB2312" w:eastAsia="仿宋_GB2312"/>
              </w:rPr>
              <w:t>、消毒灭菌：满足低温等离子灭菌方式。</w:t>
            </w:r>
          </w:p>
          <w:p>
            <w:pPr>
              <w:pStyle w:val="null3"/>
              <w:jc w:val="both"/>
            </w:pPr>
            <w:r>
              <w:rPr>
                <w:rFonts w:ascii="仿宋_GB2312" w:hAnsi="仿宋_GB2312" w:cs="仿宋_GB2312" w:eastAsia="仿宋_GB2312"/>
              </w:rPr>
              <w:t>三、器械部分要求</w:t>
            </w:r>
          </w:p>
          <w:p>
            <w:pPr>
              <w:pStyle w:val="null3"/>
              <w:jc w:val="both"/>
            </w:pPr>
            <w:r>
              <w:rPr>
                <w:rFonts w:ascii="仿宋_GB2312" w:hAnsi="仿宋_GB2312" w:cs="仿宋_GB2312" w:eastAsia="仿宋_GB2312"/>
              </w:rPr>
              <w:t>▲1、手术器械可单独更换。</w:t>
            </w:r>
          </w:p>
          <w:p>
            <w:pPr>
              <w:pStyle w:val="null3"/>
              <w:jc w:val="both"/>
            </w:pPr>
            <w:r>
              <w:rPr>
                <w:rFonts w:ascii="仿宋_GB2312" w:hAnsi="仿宋_GB2312" w:cs="仿宋_GB2312" w:eastAsia="仿宋_GB2312"/>
              </w:rPr>
              <w:t>2</w:t>
            </w:r>
            <w:r>
              <w:rPr>
                <w:rFonts w:ascii="仿宋_GB2312" w:hAnsi="仿宋_GB2312" w:cs="仿宋_GB2312" w:eastAsia="仿宋_GB2312"/>
              </w:rPr>
              <w:t>、一体化或分离式设计。</w:t>
            </w:r>
          </w:p>
          <w:p>
            <w:pPr>
              <w:pStyle w:val="null3"/>
              <w:jc w:val="both"/>
            </w:pPr>
            <w:r>
              <w:rPr>
                <w:rFonts w:ascii="仿宋_GB2312" w:hAnsi="仿宋_GB2312" w:cs="仿宋_GB2312" w:eastAsia="仿宋_GB2312"/>
              </w:rPr>
              <w:t>3</w:t>
            </w:r>
            <w:r>
              <w:rPr>
                <w:rFonts w:ascii="仿宋_GB2312" w:hAnsi="仿宋_GB2312" w:cs="仿宋_GB2312" w:eastAsia="仿宋_GB2312"/>
              </w:rPr>
              <w:t>、活检钳，插入部分直径≤1.6mm，钳头最大张开幅度≥70°，工作长度≥400mm。</w:t>
            </w:r>
          </w:p>
          <w:p>
            <w:pPr>
              <w:pStyle w:val="null3"/>
              <w:jc w:val="both"/>
            </w:pPr>
            <w:r>
              <w:rPr>
                <w:rFonts w:ascii="仿宋_GB2312" w:hAnsi="仿宋_GB2312" w:cs="仿宋_GB2312" w:eastAsia="仿宋_GB2312"/>
              </w:rPr>
              <w:t>4</w:t>
            </w:r>
            <w:r>
              <w:rPr>
                <w:rFonts w:ascii="仿宋_GB2312" w:hAnsi="仿宋_GB2312" w:cs="仿宋_GB2312" w:eastAsia="仿宋_GB2312"/>
              </w:rPr>
              <w:t>、异物钳，插入部分直径≤1.6mm，钳头最大张开幅度≥70°，工作长度≥400mm。</w:t>
            </w:r>
          </w:p>
          <w:p>
            <w:pPr>
              <w:pStyle w:val="null3"/>
              <w:jc w:val="both"/>
            </w:pPr>
            <w:r>
              <w:rPr>
                <w:rFonts w:ascii="仿宋_GB2312" w:hAnsi="仿宋_GB2312" w:cs="仿宋_GB2312" w:eastAsia="仿宋_GB2312"/>
              </w:rPr>
              <w:t>5</w:t>
            </w:r>
            <w:r>
              <w:rPr>
                <w:rFonts w:ascii="仿宋_GB2312" w:hAnsi="仿宋_GB2312" w:cs="仿宋_GB2312" w:eastAsia="仿宋_GB2312"/>
              </w:rPr>
              <w:t>、剪刀，插入部分直径≤1.6mm，钳头最大张开幅度≥70°，工作长度≥400mm。</w:t>
            </w:r>
          </w:p>
          <w:p>
            <w:pPr>
              <w:pStyle w:val="null3"/>
              <w:jc w:val="both"/>
            </w:pPr>
            <w:r>
              <w:rPr>
                <w:rFonts w:ascii="仿宋_GB2312" w:hAnsi="仿宋_GB2312" w:cs="仿宋_GB2312" w:eastAsia="仿宋_GB2312"/>
              </w:rPr>
              <w:t>6</w:t>
            </w:r>
            <w:r>
              <w:rPr>
                <w:rFonts w:ascii="仿宋_GB2312" w:hAnsi="仿宋_GB2312" w:cs="仿宋_GB2312" w:eastAsia="仿宋_GB2312"/>
              </w:rPr>
              <w:t>、配备专用消毒盒，可选择不同消毒方式分别灭菌和存放，保护镜子及器械附件使用功能正常。</w:t>
            </w:r>
          </w:p>
          <w:p>
            <w:pPr>
              <w:pStyle w:val="null3"/>
              <w:jc w:val="both"/>
            </w:pPr>
            <w:r>
              <w:rPr>
                <w:rFonts w:ascii="仿宋_GB2312" w:hAnsi="仿宋_GB2312" w:cs="仿宋_GB2312" w:eastAsia="仿宋_GB2312"/>
              </w:rPr>
              <w:t>7</w:t>
            </w:r>
            <w:r>
              <w:rPr>
                <w:rFonts w:ascii="仿宋_GB2312" w:hAnsi="仿宋_GB2312" w:cs="仿宋_GB2312" w:eastAsia="仿宋_GB2312"/>
              </w:rPr>
              <w:t>、消毒灭菌：满足低温等离子灭菌方式。</w:t>
            </w:r>
          </w:p>
          <w:p>
            <w:pPr>
              <w:pStyle w:val="null3"/>
              <w:jc w:val="both"/>
            </w:pPr>
            <w:r>
              <w:rPr>
                <w:rFonts w:ascii="仿宋_GB2312" w:hAnsi="仿宋_GB2312" w:cs="仿宋_GB2312" w:eastAsia="仿宋_GB2312"/>
              </w:rPr>
              <w:t>四、每套配置清单</w:t>
            </w:r>
          </w:p>
          <w:p>
            <w:pPr>
              <w:pStyle w:val="null3"/>
              <w:jc w:val="both"/>
            </w:pPr>
            <w:r>
              <w:rPr>
                <w:rFonts w:ascii="仿宋_GB2312" w:hAnsi="仿宋_GB2312" w:cs="仿宋_GB2312" w:eastAsia="仿宋_GB2312"/>
              </w:rPr>
              <w:t>1</w:t>
            </w:r>
            <w:r>
              <w:rPr>
                <w:rFonts w:ascii="仿宋_GB2312" w:hAnsi="仿宋_GB2312" w:cs="仿宋_GB2312" w:eastAsia="仿宋_GB2312"/>
              </w:rPr>
              <w:t>、30°宫腔镜：1条  φ3.5×300mm</w:t>
            </w:r>
          </w:p>
          <w:p>
            <w:pPr>
              <w:pStyle w:val="null3"/>
              <w:jc w:val="both"/>
            </w:pPr>
            <w:r>
              <w:rPr>
                <w:rFonts w:ascii="仿宋_GB2312" w:hAnsi="仿宋_GB2312" w:cs="仿宋_GB2312" w:eastAsia="仿宋_GB2312"/>
              </w:rPr>
              <w:t>2</w:t>
            </w:r>
            <w:r>
              <w:rPr>
                <w:rFonts w:ascii="仿宋_GB2312" w:hAnsi="仿宋_GB2312" w:cs="仿宋_GB2312" w:eastAsia="仿宋_GB2312"/>
              </w:rPr>
              <w:t>、检查鞘：1个、操作鞘1个，φ4×250mm</w:t>
            </w:r>
          </w:p>
          <w:p>
            <w:pPr>
              <w:pStyle w:val="null3"/>
              <w:jc w:val="both"/>
            </w:pPr>
            <w:r>
              <w:rPr>
                <w:rFonts w:ascii="仿宋_GB2312" w:hAnsi="仿宋_GB2312" w:cs="仿宋_GB2312" w:eastAsia="仿宋_GB2312"/>
              </w:rPr>
              <w:t>3</w:t>
            </w:r>
            <w:r>
              <w:rPr>
                <w:rFonts w:ascii="仿宋_GB2312" w:hAnsi="仿宋_GB2312" w:cs="仿宋_GB2312" w:eastAsia="仿宋_GB2312"/>
              </w:rPr>
              <w:t>、异物钳：1把  φ1.6×400mm可360°旋转</w:t>
            </w:r>
          </w:p>
          <w:p>
            <w:pPr>
              <w:pStyle w:val="null3"/>
              <w:jc w:val="both"/>
            </w:pPr>
            <w:r>
              <w:rPr>
                <w:rFonts w:ascii="仿宋_GB2312" w:hAnsi="仿宋_GB2312" w:cs="仿宋_GB2312" w:eastAsia="仿宋_GB2312"/>
              </w:rPr>
              <w:t>4</w:t>
            </w:r>
            <w:r>
              <w:rPr>
                <w:rFonts w:ascii="仿宋_GB2312" w:hAnsi="仿宋_GB2312" w:cs="仿宋_GB2312" w:eastAsia="仿宋_GB2312"/>
              </w:rPr>
              <w:t>、剪刀：1把  φ1.6×400mm可360°旋转</w:t>
            </w:r>
          </w:p>
          <w:p>
            <w:pPr>
              <w:pStyle w:val="null3"/>
              <w:jc w:val="both"/>
            </w:pPr>
            <w:r>
              <w:rPr>
                <w:rFonts w:ascii="仿宋_GB2312" w:hAnsi="仿宋_GB2312" w:cs="仿宋_GB2312" w:eastAsia="仿宋_GB2312"/>
              </w:rPr>
              <w:t>5</w:t>
            </w:r>
            <w:r>
              <w:rPr>
                <w:rFonts w:ascii="仿宋_GB2312" w:hAnsi="仿宋_GB2312" w:cs="仿宋_GB2312" w:eastAsia="仿宋_GB2312"/>
              </w:rPr>
              <w:t>、活检钳：1把  φ1.6×400mm可360°旋转</w:t>
            </w:r>
          </w:p>
          <w:p>
            <w:pPr>
              <w:pStyle w:val="null3"/>
              <w:jc w:val="both"/>
            </w:pPr>
            <w:r>
              <w:rPr>
                <w:rFonts w:ascii="仿宋_GB2312" w:hAnsi="仿宋_GB2312" w:cs="仿宋_GB2312" w:eastAsia="仿宋_GB2312"/>
              </w:rPr>
              <w:t>6</w:t>
            </w:r>
            <w:r>
              <w:rPr>
                <w:rFonts w:ascii="仿宋_GB2312" w:hAnsi="仿宋_GB2312" w:cs="仿宋_GB2312" w:eastAsia="仿宋_GB2312"/>
              </w:rPr>
              <w:t>、配套消毒盒：1个</w:t>
            </w:r>
          </w:p>
          <w:p>
            <w:pPr>
              <w:pStyle w:val="null3"/>
              <w:ind w:firstLine="600"/>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color w:val="000000"/>
              </w:rPr>
              <w:t>品目7：固有荧光宫颈病变图像诊断仪</w:t>
            </w:r>
          </w:p>
          <w:p>
            <w:pPr>
              <w:pStyle w:val="null3"/>
              <w:jc w:val="both"/>
            </w:pPr>
            <w:r>
              <w:rPr>
                <w:rFonts w:ascii="仿宋_GB2312" w:hAnsi="仿宋_GB2312" w:cs="仿宋_GB2312" w:eastAsia="仿宋_GB2312"/>
              </w:rPr>
              <w:t>一、设备整体要求</w:t>
            </w:r>
          </w:p>
          <w:p>
            <w:pPr>
              <w:pStyle w:val="null3"/>
              <w:jc w:val="both"/>
            </w:pPr>
            <w:r>
              <w:rPr>
                <w:rFonts w:ascii="仿宋_GB2312" w:hAnsi="仿宋_GB2312" w:cs="仿宋_GB2312" w:eastAsia="仿宋_GB2312"/>
              </w:rPr>
              <w:t>1</w:t>
            </w:r>
            <w:r>
              <w:rPr>
                <w:rFonts w:ascii="仿宋_GB2312" w:hAnsi="仿宋_GB2312" w:cs="仿宋_GB2312" w:eastAsia="仿宋_GB2312"/>
              </w:rPr>
              <w:t>、适用范围：供妇科宫颈病变筛选、检查诊断等。</w:t>
            </w:r>
          </w:p>
          <w:p>
            <w:pPr>
              <w:pStyle w:val="null3"/>
              <w:jc w:val="both"/>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设备配置要求：摄像头、光缆、主机、显示器、软件、脚踏开关。</w:t>
            </w:r>
          </w:p>
          <w:p>
            <w:pPr>
              <w:pStyle w:val="null3"/>
              <w:jc w:val="both"/>
            </w:pPr>
            <w:r>
              <w:rPr>
                <w:rFonts w:ascii="仿宋_GB2312" w:hAnsi="仿宋_GB2312" w:cs="仿宋_GB2312" w:eastAsia="仿宋_GB2312"/>
              </w:rPr>
              <w:t>3</w:t>
            </w:r>
            <w:r>
              <w:rPr>
                <w:rFonts w:ascii="仿宋_GB2312" w:hAnsi="仿宋_GB2312" w:cs="仿宋_GB2312" w:eastAsia="仿宋_GB2312"/>
              </w:rPr>
              <w:t>、光缆须符合YY0763-2009《医用内窥镜照明用光缆》标准。</w:t>
            </w:r>
          </w:p>
          <w:p>
            <w:pPr>
              <w:pStyle w:val="null3"/>
              <w:jc w:val="both"/>
            </w:pPr>
            <w:r>
              <w:rPr>
                <w:rFonts w:ascii="仿宋_GB2312" w:hAnsi="仿宋_GB2312" w:cs="仿宋_GB2312" w:eastAsia="仿宋_GB2312"/>
              </w:rPr>
              <w:t>二、技术要求</w:t>
            </w:r>
          </w:p>
          <w:p>
            <w:pPr>
              <w:pStyle w:val="null3"/>
              <w:jc w:val="both"/>
            </w:pPr>
            <w:r>
              <w:rPr>
                <w:rFonts w:ascii="仿宋_GB2312" w:hAnsi="仿宋_GB2312" w:cs="仿宋_GB2312" w:eastAsia="仿宋_GB2312"/>
              </w:rPr>
              <w:t>▲1、光源采用高压短弧UV汞灯，额定功率≥250W。</w:t>
            </w:r>
          </w:p>
          <w:p>
            <w:pPr>
              <w:pStyle w:val="null3"/>
              <w:jc w:val="both"/>
            </w:pPr>
            <w:r>
              <w:rPr>
                <w:rFonts w:ascii="仿宋_GB2312" w:hAnsi="仿宋_GB2312" w:cs="仿宋_GB2312" w:eastAsia="仿宋_GB2312"/>
              </w:rPr>
              <w:t>▲2、紫外激发光中心波长：340nm，紫外激发光工作波长：330nm～355nm</w:t>
            </w:r>
          </w:p>
          <w:p>
            <w:pPr>
              <w:pStyle w:val="null3"/>
              <w:jc w:val="both"/>
            </w:pPr>
            <w:r>
              <w:rPr>
                <w:rFonts w:ascii="仿宋_GB2312" w:hAnsi="仿宋_GB2312" w:cs="仿宋_GB2312" w:eastAsia="仿宋_GB2312"/>
              </w:rPr>
              <w:t>3</w:t>
            </w:r>
            <w:r>
              <w:rPr>
                <w:rFonts w:ascii="仿宋_GB2312" w:hAnsi="仿宋_GB2312" w:cs="仿宋_GB2312" w:eastAsia="仿宋_GB2312"/>
              </w:rPr>
              <w:t>、紫外激发光辐照强度：6mW/cm²≤辐照强度≤30mW/cm²</w:t>
            </w:r>
          </w:p>
          <w:p>
            <w:pPr>
              <w:pStyle w:val="null3"/>
              <w:jc w:val="both"/>
            </w:pPr>
            <w:r>
              <w:rPr>
                <w:rFonts w:ascii="仿宋_GB2312" w:hAnsi="仿宋_GB2312" w:cs="仿宋_GB2312" w:eastAsia="仿宋_GB2312"/>
              </w:rPr>
              <w:t>4</w:t>
            </w:r>
            <w:r>
              <w:rPr>
                <w:rFonts w:ascii="仿宋_GB2312" w:hAnsi="仿宋_GB2312" w:cs="仿宋_GB2312" w:eastAsia="仿宋_GB2312"/>
              </w:rPr>
              <w:t>、紫外激发光照射均匀性偏差≤50%</w:t>
            </w:r>
          </w:p>
          <w:p>
            <w:pPr>
              <w:pStyle w:val="null3"/>
              <w:jc w:val="both"/>
            </w:pPr>
            <w:r>
              <w:rPr>
                <w:rFonts w:ascii="仿宋_GB2312" w:hAnsi="仿宋_GB2312" w:cs="仿宋_GB2312" w:eastAsia="仿宋_GB2312"/>
              </w:rPr>
              <w:t>5</w:t>
            </w:r>
            <w:r>
              <w:rPr>
                <w:rFonts w:ascii="仿宋_GB2312" w:hAnsi="仿宋_GB2312" w:cs="仿宋_GB2312" w:eastAsia="仿宋_GB2312"/>
              </w:rPr>
              <w:t>、紫光激发光照射时长≤6s</w:t>
            </w:r>
          </w:p>
          <w:p>
            <w:pPr>
              <w:pStyle w:val="null3"/>
              <w:jc w:val="both"/>
            </w:pPr>
            <w:r>
              <w:rPr>
                <w:rFonts w:ascii="仿宋_GB2312" w:hAnsi="仿宋_GB2312" w:cs="仿宋_GB2312" w:eastAsia="仿宋_GB2312"/>
              </w:rPr>
              <w:t>6</w:t>
            </w:r>
            <w:r>
              <w:rPr>
                <w:rFonts w:ascii="仿宋_GB2312" w:hAnsi="仿宋_GB2312" w:cs="仿宋_GB2312" w:eastAsia="仿宋_GB2312"/>
              </w:rPr>
              <w:t>、紫外辐照强度的稳定性≤10%</w:t>
            </w:r>
          </w:p>
          <w:p>
            <w:pPr>
              <w:pStyle w:val="null3"/>
              <w:jc w:val="both"/>
            </w:pPr>
            <w:r>
              <w:rPr>
                <w:rFonts w:ascii="仿宋_GB2312" w:hAnsi="仿宋_GB2312" w:cs="仿宋_GB2312" w:eastAsia="仿宋_GB2312"/>
              </w:rPr>
              <w:t>7</w:t>
            </w:r>
            <w:r>
              <w:rPr>
                <w:rFonts w:ascii="仿宋_GB2312" w:hAnsi="仿宋_GB2312" w:cs="仿宋_GB2312" w:eastAsia="仿宋_GB2312"/>
              </w:rPr>
              <w:t>、白光中心照度≥600Lx，色温≥5000K。</w:t>
            </w:r>
          </w:p>
          <w:p>
            <w:pPr>
              <w:pStyle w:val="null3"/>
              <w:jc w:val="both"/>
            </w:pPr>
            <w:r>
              <w:rPr>
                <w:rFonts w:ascii="仿宋_GB2312" w:hAnsi="仿宋_GB2312" w:cs="仿宋_GB2312" w:eastAsia="仿宋_GB2312"/>
              </w:rPr>
              <w:t>8</w:t>
            </w:r>
            <w:r>
              <w:rPr>
                <w:rFonts w:ascii="仿宋_GB2312" w:hAnsi="仿宋_GB2312" w:cs="仿宋_GB2312" w:eastAsia="仿宋_GB2312"/>
              </w:rPr>
              <w:t>、线缆抗拉强度≥10N，短暂压扁后摄像头紫外光及白光均满足要求。</w:t>
            </w:r>
          </w:p>
          <w:p>
            <w:pPr>
              <w:pStyle w:val="null3"/>
              <w:jc w:val="both"/>
            </w:pPr>
            <w:r>
              <w:rPr>
                <w:rFonts w:ascii="仿宋_GB2312" w:hAnsi="仿宋_GB2312" w:cs="仿宋_GB2312" w:eastAsia="仿宋_GB2312"/>
              </w:rPr>
              <w:t>9</w:t>
            </w:r>
            <w:r>
              <w:rPr>
                <w:rFonts w:ascii="仿宋_GB2312" w:hAnsi="仿宋_GB2312" w:cs="仿宋_GB2312" w:eastAsia="仿宋_GB2312"/>
              </w:rPr>
              <w:t>、摄像分辨率≥500万像素</w:t>
            </w:r>
          </w:p>
          <w:p>
            <w:pPr>
              <w:pStyle w:val="null3"/>
              <w:jc w:val="both"/>
            </w:pPr>
            <w:r>
              <w:rPr>
                <w:rFonts w:ascii="仿宋_GB2312" w:hAnsi="仿宋_GB2312" w:cs="仿宋_GB2312" w:eastAsia="仿宋_GB2312"/>
              </w:rPr>
              <w:t>10</w:t>
            </w:r>
            <w:r>
              <w:rPr>
                <w:rFonts w:ascii="仿宋_GB2312" w:hAnsi="仿宋_GB2312" w:cs="仿宋_GB2312" w:eastAsia="仿宋_GB2312"/>
              </w:rPr>
              <w:t>、摄像系统须具备放大功能，放大倍数≥30倍。</w:t>
            </w:r>
          </w:p>
          <w:p>
            <w:pPr>
              <w:pStyle w:val="null3"/>
              <w:jc w:val="both"/>
            </w:pPr>
            <w:r>
              <w:rPr>
                <w:rFonts w:ascii="仿宋_GB2312" w:hAnsi="仿宋_GB2312" w:cs="仿宋_GB2312" w:eastAsia="仿宋_GB2312"/>
              </w:rPr>
              <w:t>11</w:t>
            </w:r>
            <w:r>
              <w:rPr>
                <w:rFonts w:ascii="仿宋_GB2312" w:hAnsi="仿宋_GB2312" w:cs="仿宋_GB2312" w:eastAsia="仿宋_GB2312"/>
              </w:rPr>
              <w:t>、摄像系统最低感光度≤5Lx。</w:t>
            </w:r>
          </w:p>
          <w:p>
            <w:pPr>
              <w:pStyle w:val="null3"/>
              <w:jc w:val="both"/>
            </w:pPr>
            <w:r>
              <w:rPr>
                <w:rFonts w:ascii="仿宋_GB2312" w:hAnsi="仿宋_GB2312" w:cs="仿宋_GB2312" w:eastAsia="仿宋_GB2312"/>
              </w:rPr>
              <w:t>12</w:t>
            </w:r>
            <w:r>
              <w:rPr>
                <w:rFonts w:ascii="仿宋_GB2312" w:hAnsi="仿宋_GB2312" w:cs="仿宋_GB2312" w:eastAsia="仿宋_GB2312"/>
              </w:rPr>
              <w:t>、主机内存≥16G，硬盘≥1TB。</w:t>
            </w:r>
          </w:p>
          <w:p>
            <w:pPr>
              <w:pStyle w:val="null3"/>
              <w:jc w:val="both"/>
            </w:pPr>
            <w:r>
              <w:rPr>
                <w:rFonts w:ascii="仿宋_GB2312" w:hAnsi="仿宋_GB2312" w:cs="仿宋_GB2312" w:eastAsia="仿宋_GB2312"/>
              </w:rPr>
              <w:t>13</w:t>
            </w:r>
            <w:r>
              <w:rPr>
                <w:rFonts w:ascii="仿宋_GB2312" w:hAnsi="仿宋_GB2312" w:cs="仿宋_GB2312" w:eastAsia="仿宋_GB2312"/>
              </w:rPr>
              <w:t>、显示器≥27英寸，显示分辨率≥1080P。</w:t>
            </w:r>
          </w:p>
          <w:p>
            <w:pPr>
              <w:pStyle w:val="null3"/>
              <w:jc w:val="both"/>
            </w:pPr>
            <w:r>
              <w:rPr>
                <w:rFonts w:ascii="仿宋_GB2312" w:hAnsi="仿宋_GB2312" w:cs="仿宋_GB2312" w:eastAsia="仿宋_GB2312"/>
              </w:rPr>
              <w:t>14</w:t>
            </w:r>
            <w:r>
              <w:rPr>
                <w:rFonts w:ascii="仿宋_GB2312" w:hAnsi="仿宋_GB2312" w:cs="仿宋_GB2312" w:eastAsia="仿宋_GB2312"/>
              </w:rPr>
              <w:t>、涵盖固有荧光和电子阴道镜检查功能，应呈现白光和灰阶图像。</w:t>
            </w:r>
          </w:p>
          <w:p>
            <w:pPr>
              <w:pStyle w:val="null3"/>
              <w:jc w:val="both"/>
            </w:pPr>
            <w:r>
              <w:rPr>
                <w:rFonts w:ascii="仿宋_GB2312" w:hAnsi="仿宋_GB2312" w:cs="仿宋_GB2312" w:eastAsia="仿宋_GB2312"/>
              </w:rPr>
              <w:t>15</w:t>
            </w:r>
            <w:r>
              <w:rPr>
                <w:rFonts w:ascii="仿宋_GB2312" w:hAnsi="仿宋_GB2312" w:cs="仿宋_GB2312" w:eastAsia="仿宋_GB2312"/>
              </w:rPr>
              <w:t>、可实现主机温度监控，主机超温时显示错误代码，可自动断电。</w:t>
            </w:r>
          </w:p>
          <w:p>
            <w:pPr>
              <w:pStyle w:val="null3"/>
              <w:ind w:firstLine="600"/>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color w:val="000000"/>
              </w:rPr>
              <w:t>品目8：器械类1批（含膀胱镜、输尿管镜）</w:t>
            </w:r>
          </w:p>
          <w:tbl>
            <w:tblPr>
              <w:tblBorders>
                <w:top w:val="none" w:color="000000" w:sz="4"/>
                <w:left w:val="none" w:color="000000" w:sz="4"/>
                <w:bottom w:val="none" w:color="000000" w:sz="4"/>
                <w:right w:val="none" w:color="000000" w:sz="4"/>
                <w:insideH w:val="none"/>
                <w:insideV w:val="none"/>
              </w:tblBorders>
            </w:tblPr>
            <w:tblGrid>
              <w:gridCol w:w="218"/>
              <w:gridCol w:w="916"/>
              <w:gridCol w:w="266"/>
              <w:gridCol w:w="266"/>
              <w:gridCol w:w="609"/>
              <w:gridCol w:w="278"/>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序号</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名称规格</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数量</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序号</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名称规格</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数量</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穿刺锥、穿刺鞘（5.5㎜）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各50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电凝钩</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穿刺锥、穿刺鞘（10.5㎜）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各30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带吸引电凝棒</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360</w:t>
                  </w:r>
                  <w:r>
                    <w:rPr>
                      <w:rFonts w:ascii="仿宋_GB2312" w:hAnsi="仿宋_GB2312" w:cs="仿宋_GB2312" w:eastAsia="仿宋_GB2312"/>
                    </w:rPr>
                    <w:t>°旋转剪刀</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无损伤钳</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360</w:t>
                  </w:r>
                  <w:r>
                    <w:rPr>
                      <w:rFonts w:ascii="仿宋_GB2312" w:hAnsi="仿宋_GB2312" w:cs="仿宋_GB2312" w:eastAsia="仿宋_GB2312"/>
                    </w:rPr>
                    <w:t>°旋转分离钳</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双极钳（含线）</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腹腔镜器械盒</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粗刺标本钳</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气腹管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导光束</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输卵管抓钳</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转换器</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10mm</w:t>
                  </w:r>
                  <w:r>
                    <w:rPr>
                      <w:rFonts w:ascii="仿宋_GB2312" w:hAnsi="仿宋_GB2312" w:cs="仿宋_GB2312" w:eastAsia="仿宋_GB2312"/>
                    </w:rPr>
                    <w:t>吸引器</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电凝线</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气腹针</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5mm吸引器</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盆底手术穿刺器</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持针钳</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牵开器（圆盘状腹壁自动拉钩）</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输尿管镜</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取石钳</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膀胱镜</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bl>
          <w:p>
            <w:pPr>
              <w:pStyle w:val="null3"/>
              <w:jc w:val="both"/>
            </w:pPr>
            <w:r>
              <w:rPr>
                <w:rFonts w:ascii="仿宋_GB2312" w:hAnsi="仿宋_GB2312" w:cs="仿宋_GB2312" w:eastAsia="仿宋_GB2312"/>
                <w:b/>
              </w:rPr>
              <w:t>一、穿刺锥、穿刺鞘（5.5mm）</w:t>
            </w:r>
          </w:p>
          <w:p>
            <w:pPr>
              <w:pStyle w:val="null3"/>
              <w:jc w:val="both"/>
            </w:pPr>
            <w:r>
              <w:rPr>
                <w:rFonts w:ascii="仿宋_GB2312" w:hAnsi="仿宋_GB2312" w:cs="仿宋_GB2312" w:eastAsia="仿宋_GB2312"/>
              </w:rPr>
              <w:t>穿刺锥（数量：50）</w:t>
            </w:r>
          </w:p>
          <w:p>
            <w:pPr>
              <w:pStyle w:val="null3"/>
              <w:jc w:val="both"/>
            </w:pPr>
            <w:r>
              <w:rPr>
                <w:rFonts w:ascii="仿宋_GB2312" w:hAnsi="仿宋_GB2312" w:cs="仿宋_GB2312" w:eastAsia="仿宋_GB2312"/>
              </w:rPr>
              <w:t>1</w:t>
            </w:r>
            <w:r>
              <w:rPr>
                <w:rFonts w:ascii="仿宋_GB2312" w:hAnsi="仿宋_GB2312" w:cs="仿宋_GB2312" w:eastAsia="仿宋_GB2312"/>
              </w:rPr>
              <w:t>、工作直径5.5mm。</w:t>
            </w:r>
          </w:p>
          <w:p>
            <w:pPr>
              <w:pStyle w:val="null3"/>
              <w:jc w:val="both"/>
            </w:pPr>
            <w:r>
              <w:rPr>
                <w:rFonts w:ascii="仿宋_GB2312" w:hAnsi="仿宋_GB2312" w:cs="仿宋_GB2312" w:eastAsia="仿宋_GB2312"/>
              </w:rPr>
              <w:t>2</w:t>
            </w:r>
            <w:r>
              <w:rPr>
                <w:rFonts w:ascii="仿宋_GB2312" w:hAnsi="仿宋_GB2312" w:cs="仿宋_GB2312" w:eastAsia="仿宋_GB2312"/>
              </w:rPr>
              <w:t>、4KPa气压无泄漏。</w:t>
            </w:r>
          </w:p>
          <w:p>
            <w:pPr>
              <w:pStyle w:val="null3"/>
              <w:jc w:val="both"/>
            </w:pPr>
            <w:r>
              <w:rPr>
                <w:rFonts w:ascii="仿宋_GB2312" w:hAnsi="仿宋_GB2312" w:cs="仿宋_GB2312" w:eastAsia="仿宋_GB2312"/>
              </w:rPr>
              <w:t>3</w:t>
            </w:r>
            <w:r>
              <w:rPr>
                <w:rFonts w:ascii="仿宋_GB2312" w:hAnsi="仿宋_GB2312" w:cs="仿宋_GB2312" w:eastAsia="仿宋_GB2312"/>
              </w:rPr>
              <w:t>、穿刺针头采用马氏体不锈钢。</w:t>
            </w:r>
          </w:p>
          <w:p>
            <w:pPr>
              <w:pStyle w:val="null3"/>
              <w:jc w:val="both"/>
            </w:pPr>
            <w:r>
              <w:rPr>
                <w:rFonts w:ascii="仿宋_GB2312" w:hAnsi="仿宋_GB2312" w:cs="仿宋_GB2312" w:eastAsia="仿宋_GB2312"/>
              </w:rPr>
              <w:t>4</w:t>
            </w:r>
            <w:r>
              <w:rPr>
                <w:rFonts w:ascii="仿宋_GB2312" w:hAnsi="仿宋_GB2312" w:cs="仿宋_GB2312" w:eastAsia="仿宋_GB2312"/>
              </w:rPr>
              <w:t>、磁片式密封，穿刺内芯带保护。</w:t>
            </w:r>
          </w:p>
          <w:p>
            <w:pPr>
              <w:pStyle w:val="null3"/>
              <w:jc w:val="both"/>
            </w:pPr>
            <w:r>
              <w:rPr>
                <w:rFonts w:ascii="仿宋_GB2312" w:hAnsi="仿宋_GB2312" w:cs="仿宋_GB2312" w:eastAsia="仿宋_GB2312"/>
              </w:rPr>
              <w:t>5</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6</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7</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rPr>
              <w:t>8</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rPr>
              <w:t>穿刺鞘（数量：50）</w:t>
            </w:r>
          </w:p>
          <w:p>
            <w:pPr>
              <w:pStyle w:val="null3"/>
              <w:jc w:val="both"/>
            </w:pPr>
            <w:r>
              <w:rPr>
                <w:rFonts w:ascii="仿宋_GB2312" w:hAnsi="仿宋_GB2312" w:cs="仿宋_GB2312" w:eastAsia="仿宋_GB2312"/>
              </w:rPr>
              <w:t>1</w:t>
            </w:r>
            <w:r>
              <w:rPr>
                <w:rFonts w:ascii="仿宋_GB2312" w:hAnsi="仿宋_GB2312" w:cs="仿宋_GB2312" w:eastAsia="仿宋_GB2312"/>
              </w:rPr>
              <w:t>、工作直径5.5mm。</w:t>
            </w:r>
          </w:p>
          <w:p>
            <w:pPr>
              <w:pStyle w:val="null3"/>
              <w:jc w:val="both"/>
            </w:pPr>
            <w:r>
              <w:rPr>
                <w:rFonts w:ascii="仿宋_GB2312" w:hAnsi="仿宋_GB2312" w:cs="仿宋_GB2312" w:eastAsia="仿宋_GB2312"/>
              </w:rPr>
              <w:t>2</w:t>
            </w:r>
            <w:r>
              <w:rPr>
                <w:rFonts w:ascii="仿宋_GB2312" w:hAnsi="仿宋_GB2312" w:cs="仿宋_GB2312" w:eastAsia="仿宋_GB2312"/>
              </w:rPr>
              <w:t>、4KPa气压无泄漏。</w:t>
            </w:r>
          </w:p>
          <w:p>
            <w:pPr>
              <w:pStyle w:val="null3"/>
              <w:jc w:val="both"/>
            </w:pPr>
            <w:r>
              <w:rPr>
                <w:rFonts w:ascii="仿宋_GB2312" w:hAnsi="仿宋_GB2312" w:cs="仿宋_GB2312" w:eastAsia="仿宋_GB2312"/>
              </w:rPr>
              <w:t>3</w:t>
            </w:r>
            <w:r>
              <w:rPr>
                <w:rFonts w:ascii="仿宋_GB2312" w:hAnsi="仿宋_GB2312" w:cs="仿宋_GB2312" w:eastAsia="仿宋_GB2312"/>
              </w:rPr>
              <w:t>、穿刺针头采用马氏体不锈钢。</w:t>
            </w:r>
          </w:p>
          <w:p>
            <w:pPr>
              <w:pStyle w:val="null3"/>
              <w:jc w:val="both"/>
            </w:pPr>
            <w:r>
              <w:rPr>
                <w:rFonts w:ascii="仿宋_GB2312" w:hAnsi="仿宋_GB2312" w:cs="仿宋_GB2312" w:eastAsia="仿宋_GB2312"/>
              </w:rPr>
              <w:t>4</w:t>
            </w:r>
            <w:r>
              <w:rPr>
                <w:rFonts w:ascii="仿宋_GB2312" w:hAnsi="仿宋_GB2312" w:cs="仿宋_GB2312" w:eastAsia="仿宋_GB2312"/>
              </w:rPr>
              <w:t>、磁片式密封，穿刺内芯带保护。</w:t>
            </w:r>
          </w:p>
          <w:p>
            <w:pPr>
              <w:pStyle w:val="null3"/>
              <w:jc w:val="both"/>
            </w:pPr>
            <w:r>
              <w:rPr>
                <w:rFonts w:ascii="仿宋_GB2312" w:hAnsi="仿宋_GB2312" w:cs="仿宋_GB2312" w:eastAsia="仿宋_GB2312"/>
              </w:rPr>
              <w:t>5</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6</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7</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rPr>
              <w:t>8</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b/>
              </w:rPr>
              <w:t>二、穿刺锥、穿刺鞘（10.5mm）</w:t>
            </w:r>
          </w:p>
          <w:p>
            <w:pPr>
              <w:pStyle w:val="null3"/>
              <w:jc w:val="both"/>
            </w:pPr>
            <w:r>
              <w:rPr>
                <w:rFonts w:ascii="仿宋_GB2312" w:hAnsi="仿宋_GB2312" w:cs="仿宋_GB2312" w:eastAsia="仿宋_GB2312"/>
              </w:rPr>
              <w:t>穿刺锥（数量：30）</w:t>
            </w:r>
          </w:p>
          <w:p>
            <w:pPr>
              <w:pStyle w:val="null3"/>
              <w:jc w:val="both"/>
            </w:pPr>
            <w:r>
              <w:rPr>
                <w:rFonts w:ascii="仿宋_GB2312" w:hAnsi="仿宋_GB2312" w:cs="仿宋_GB2312" w:eastAsia="仿宋_GB2312"/>
              </w:rPr>
              <w:t>1</w:t>
            </w:r>
            <w:r>
              <w:rPr>
                <w:rFonts w:ascii="仿宋_GB2312" w:hAnsi="仿宋_GB2312" w:cs="仿宋_GB2312" w:eastAsia="仿宋_GB2312"/>
              </w:rPr>
              <w:t>、工作直径10.5mm。</w:t>
            </w:r>
          </w:p>
          <w:p>
            <w:pPr>
              <w:pStyle w:val="null3"/>
              <w:jc w:val="both"/>
            </w:pPr>
            <w:r>
              <w:rPr>
                <w:rFonts w:ascii="仿宋_GB2312" w:hAnsi="仿宋_GB2312" w:cs="仿宋_GB2312" w:eastAsia="仿宋_GB2312"/>
              </w:rPr>
              <w:t>2</w:t>
            </w:r>
            <w:r>
              <w:rPr>
                <w:rFonts w:ascii="仿宋_GB2312" w:hAnsi="仿宋_GB2312" w:cs="仿宋_GB2312" w:eastAsia="仿宋_GB2312"/>
              </w:rPr>
              <w:t>、4KPa气压无泄漏。</w:t>
            </w:r>
          </w:p>
          <w:p>
            <w:pPr>
              <w:pStyle w:val="null3"/>
              <w:jc w:val="both"/>
            </w:pPr>
            <w:r>
              <w:rPr>
                <w:rFonts w:ascii="仿宋_GB2312" w:hAnsi="仿宋_GB2312" w:cs="仿宋_GB2312" w:eastAsia="仿宋_GB2312"/>
              </w:rPr>
              <w:t>3</w:t>
            </w:r>
            <w:r>
              <w:rPr>
                <w:rFonts w:ascii="仿宋_GB2312" w:hAnsi="仿宋_GB2312" w:cs="仿宋_GB2312" w:eastAsia="仿宋_GB2312"/>
              </w:rPr>
              <w:t>、穿刺针头采用马氏体不锈钢。</w:t>
            </w:r>
          </w:p>
          <w:p>
            <w:pPr>
              <w:pStyle w:val="null3"/>
              <w:jc w:val="both"/>
            </w:pPr>
            <w:r>
              <w:rPr>
                <w:rFonts w:ascii="仿宋_GB2312" w:hAnsi="仿宋_GB2312" w:cs="仿宋_GB2312" w:eastAsia="仿宋_GB2312"/>
              </w:rPr>
              <w:t>4</w:t>
            </w:r>
            <w:r>
              <w:rPr>
                <w:rFonts w:ascii="仿宋_GB2312" w:hAnsi="仿宋_GB2312" w:cs="仿宋_GB2312" w:eastAsia="仿宋_GB2312"/>
              </w:rPr>
              <w:t>、磁片式密封，穿刺内芯带保护。</w:t>
            </w:r>
          </w:p>
          <w:p>
            <w:pPr>
              <w:pStyle w:val="null3"/>
              <w:jc w:val="both"/>
            </w:pPr>
            <w:r>
              <w:rPr>
                <w:rFonts w:ascii="仿宋_GB2312" w:hAnsi="仿宋_GB2312" w:cs="仿宋_GB2312" w:eastAsia="仿宋_GB2312"/>
              </w:rPr>
              <w:t>5</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6</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7</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rPr>
              <w:t>8</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rPr>
              <w:t>穿刺鞘（数量：30）</w:t>
            </w:r>
          </w:p>
          <w:p>
            <w:pPr>
              <w:pStyle w:val="null3"/>
              <w:jc w:val="both"/>
            </w:pPr>
            <w:r>
              <w:rPr>
                <w:rFonts w:ascii="仿宋_GB2312" w:hAnsi="仿宋_GB2312" w:cs="仿宋_GB2312" w:eastAsia="仿宋_GB2312"/>
              </w:rPr>
              <w:t>1</w:t>
            </w:r>
            <w:r>
              <w:rPr>
                <w:rFonts w:ascii="仿宋_GB2312" w:hAnsi="仿宋_GB2312" w:cs="仿宋_GB2312" w:eastAsia="仿宋_GB2312"/>
              </w:rPr>
              <w:t>、工作直径10.5mm。</w:t>
            </w:r>
          </w:p>
          <w:p>
            <w:pPr>
              <w:pStyle w:val="null3"/>
              <w:jc w:val="both"/>
            </w:pPr>
            <w:r>
              <w:rPr>
                <w:rFonts w:ascii="仿宋_GB2312" w:hAnsi="仿宋_GB2312" w:cs="仿宋_GB2312" w:eastAsia="仿宋_GB2312"/>
              </w:rPr>
              <w:t>2</w:t>
            </w:r>
            <w:r>
              <w:rPr>
                <w:rFonts w:ascii="仿宋_GB2312" w:hAnsi="仿宋_GB2312" w:cs="仿宋_GB2312" w:eastAsia="仿宋_GB2312"/>
              </w:rPr>
              <w:t>、4KPa气压无泄漏。</w:t>
            </w:r>
          </w:p>
          <w:p>
            <w:pPr>
              <w:pStyle w:val="null3"/>
              <w:jc w:val="both"/>
            </w:pPr>
            <w:r>
              <w:rPr>
                <w:rFonts w:ascii="仿宋_GB2312" w:hAnsi="仿宋_GB2312" w:cs="仿宋_GB2312" w:eastAsia="仿宋_GB2312"/>
              </w:rPr>
              <w:t>3</w:t>
            </w:r>
            <w:r>
              <w:rPr>
                <w:rFonts w:ascii="仿宋_GB2312" w:hAnsi="仿宋_GB2312" w:cs="仿宋_GB2312" w:eastAsia="仿宋_GB2312"/>
              </w:rPr>
              <w:t>、穿刺针头采用马氏体不锈钢。</w:t>
            </w:r>
          </w:p>
          <w:p>
            <w:pPr>
              <w:pStyle w:val="null3"/>
              <w:jc w:val="both"/>
            </w:pPr>
            <w:r>
              <w:rPr>
                <w:rFonts w:ascii="仿宋_GB2312" w:hAnsi="仿宋_GB2312" w:cs="仿宋_GB2312" w:eastAsia="仿宋_GB2312"/>
              </w:rPr>
              <w:t>4</w:t>
            </w:r>
            <w:r>
              <w:rPr>
                <w:rFonts w:ascii="仿宋_GB2312" w:hAnsi="仿宋_GB2312" w:cs="仿宋_GB2312" w:eastAsia="仿宋_GB2312"/>
              </w:rPr>
              <w:t>、磁片式密封，穿刺内芯带保护。</w:t>
            </w:r>
          </w:p>
          <w:p>
            <w:pPr>
              <w:pStyle w:val="null3"/>
              <w:jc w:val="both"/>
            </w:pPr>
            <w:r>
              <w:rPr>
                <w:rFonts w:ascii="仿宋_GB2312" w:hAnsi="仿宋_GB2312" w:cs="仿宋_GB2312" w:eastAsia="仿宋_GB2312"/>
              </w:rPr>
              <w:t>5</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6</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7</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rPr>
              <w:t>8</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b/>
              </w:rPr>
              <w:t>三、360°旋转剪刀</w:t>
            </w:r>
          </w:p>
          <w:p>
            <w:pPr>
              <w:pStyle w:val="null3"/>
              <w:jc w:val="both"/>
            </w:pPr>
            <w:r>
              <w:rPr>
                <w:rFonts w:ascii="仿宋_GB2312" w:hAnsi="仿宋_GB2312" w:cs="仿宋_GB2312" w:eastAsia="仿宋_GB2312"/>
              </w:rPr>
              <w:t>1</w:t>
            </w:r>
            <w:r>
              <w:rPr>
                <w:rFonts w:ascii="仿宋_GB2312" w:hAnsi="仿宋_GB2312" w:cs="仿宋_GB2312" w:eastAsia="仿宋_GB2312"/>
              </w:rPr>
              <w:t>、剪刀头部360°旋转。</w:t>
            </w:r>
          </w:p>
          <w:p>
            <w:pPr>
              <w:pStyle w:val="null3"/>
              <w:jc w:val="both"/>
            </w:pPr>
            <w:r>
              <w:rPr>
                <w:rFonts w:ascii="仿宋_GB2312" w:hAnsi="仿宋_GB2312" w:cs="仿宋_GB2312" w:eastAsia="仿宋_GB2312"/>
              </w:rPr>
              <w:t>2</w:t>
            </w:r>
            <w:r>
              <w:rPr>
                <w:rFonts w:ascii="仿宋_GB2312" w:hAnsi="仿宋_GB2312" w:cs="仿宋_GB2312" w:eastAsia="仿宋_GB2312"/>
              </w:rPr>
              <w:t>、采用三拆、快拆式分体结构，可任意组配。</w:t>
            </w:r>
          </w:p>
          <w:p>
            <w:pPr>
              <w:pStyle w:val="null3"/>
              <w:jc w:val="both"/>
            </w:pPr>
            <w:r>
              <w:rPr>
                <w:rFonts w:ascii="仿宋_GB2312" w:hAnsi="仿宋_GB2312" w:cs="仿宋_GB2312" w:eastAsia="仿宋_GB2312"/>
              </w:rPr>
              <w:t>3</w:t>
            </w:r>
            <w:r>
              <w:rPr>
                <w:rFonts w:ascii="仿宋_GB2312" w:hAnsi="仿宋_GB2312" w:cs="仿宋_GB2312" w:eastAsia="仿宋_GB2312"/>
              </w:rPr>
              <w:t>、剪刀头部采用医用不锈钢制造。</w:t>
            </w:r>
          </w:p>
          <w:p>
            <w:pPr>
              <w:pStyle w:val="null3"/>
              <w:jc w:val="both"/>
            </w:pPr>
            <w:r>
              <w:rPr>
                <w:rFonts w:ascii="仿宋_GB2312" w:hAnsi="仿宋_GB2312" w:cs="仿宋_GB2312" w:eastAsia="仿宋_GB2312"/>
              </w:rPr>
              <w:t>4</w:t>
            </w:r>
            <w:r>
              <w:rPr>
                <w:rFonts w:ascii="仿宋_GB2312" w:hAnsi="仿宋_GB2312" w:cs="仿宋_GB2312" w:eastAsia="仿宋_GB2312"/>
              </w:rPr>
              <w:t>、剪刀头经热处理，硬度为400HV0.2～700HV0.2；符合YY/T 0672.2-2011标准的相关要求。</w:t>
            </w:r>
          </w:p>
          <w:p>
            <w:pPr>
              <w:pStyle w:val="null3"/>
              <w:jc w:val="both"/>
            </w:pPr>
            <w:r>
              <w:rPr>
                <w:rFonts w:ascii="仿宋_GB2312" w:hAnsi="仿宋_GB2312" w:cs="仿宋_GB2312" w:eastAsia="仿宋_GB2312"/>
              </w:rPr>
              <w:t>5</w:t>
            </w:r>
            <w:r>
              <w:rPr>
                <w:rFonts w:ascii="仿宋_GB2312" w:hAnsi="仿宋_GB2312" w:cs="仿宋_GB2312" w:eastAsia="仿宋_GB2312"/>
              </w:rPr>
              <w:t>、符合GB9706.1-2020、GB 9706.4-2022 、GB 9706.218-2021、YY 9706.102-2021等医用电气安全标准相关要求。</w:t>
            </w:r>
          </w:p>
          <w:p>
            <w:pPr>
              <w:pStyle w:val="null3"/>
              <w:jc w:val="both"/>
            </w:pPr>
            <w:r>
              <w:rPr>
                <w:rFonts w:ascii="仿宋_GB2312" w:hAnsi="仿宋_GB2312" w:cs="仿宋_GB2312" w:eastAsia="仿宋_GB2312"/>
                <w:b/>
              </w:rPr>
              <w:t>四、360°旋转分离钳</w:t>
            </w:r>
          </w:p>
          <w:p>
            <w:pPr>
              <w:pStyle w:val="null3"/>
              <w:jc w:val="both"/>
            </w:pPr>
            <w:r>
              <w:rPr>
                <w:rFonts w:ascii="仿宋_GB2312" w:hAnsi="仿宋_GB2312" w:cs="仿宋_GB2312" w:eastAsia="仿宋_GB2312"/>
              </w:rPr>
              <w:t>1</w:t>
            </w:r>
            <w:r>
              <w:rPr>
                <w:rFonts w:ascii="仿宋_GB2312" w:hAnsi="仿宋_GB2312" w:cs="仿宋_GB2312" w:eastAsia="仿宋_GB2312"/>
              </w:rPr>
              <w:t>、采用三拆、快拆式分体结构，可任意组配。</w:t>
            </w:r>
          </w:p>
          <w:p>
            <w:pPr>
              <w:pStyle w:val="null3"/>
              <w:jc w:val="both"/>
            </w:pPr>
            <w:r>
              <w:rPr>
                <w:rFonts w:ascii="仿宋_GB2312" w:hAnsi="仿宋_GB2312" w:cs="仿宋_GB2312" w:eastAsia="仿宋_GB2312"/>
              </w:rPr>
              <w:t>2</w:t>
            </w:r>
            <w:r>
              <w:rPr>
                <w:rFonts w:ascii="仿宋_GB2312" w:hAnsi="仿宋_GB2312" w:cs="仿宋_GB2312" w:eastAsia="仿宋_GB2312"/>
              </w:rPr>
              <w:t>、可盲拆盲装即可精准6位对准。</w:t>
            </w:r>
          </w:p>
          <w:p>
            <w:pPr>
              <w:pStyle w:val="null3"/>
              <w:jc w:val="both"/>
            </w:pPr>
            <w:r>
              <w:rPr>
                <w:rFonts w:ascii="仿宋_GB2312" w:hAnsi="仿宋_GB2312" w:cs="仿宋_GB2312" w:eastAsia="仿宋_GB2312"/>
              </w:rPr>
              <w:t>3</w:t>
            </w:r>
            <w:r>
              <w:rPr>
                <w:rFonts w:ascii="仿宋_GB2312" w:hAnsi="仿宋_GB2312" w:cs="仿宋_GB2312" w:eastAsia="仿宋_GB2312"/>
              </w:rPr>
              <w:t>、采用优质高分子材料加工，集韧性与硬度为一体。</w:t>
            </w:r>
          </w:p>
          <w:p>
            <w:pPr>
              <w:pStyle w:val="null3"/>
              <w:jc w:val="both"/>
            </w:pPr>
            <w:r>
              <w:rPr>
                <w:rFonts w:ascii="仿宋_GB2312" w:hAnsi="仿宋_GB2312" w:cs="仿宋_GB2312" w:eastAsia="仿宋_GB2312"/>
              </w:rPr>
              <w:t>4</w:t>
            </w:r>
            <w:r>
              <w:rPr>
                <w:rFonts w:ascii="仿宋_GB2312" w:hAnsi="仿宋_GB2312" w:cs="仿宋_GB2312" w:eastAsia="仿宋_GB2312"/>
              </w:rPr>
              <w:t>、钳头张口73°，工作长度≥330mm。</w:t>
            </w:r>
          </w:p>
          <w:p>
            <w:pPr>
              <w:pStyle w:val="null3"/>
              <w:jc w:val="both"/>
            </w:pPr>
            <w:r>
              <w:rPr>
                <w:rFonts w:ascii="仿宋_GB2312" w:hAnsi="仿宋_GB2312" w:cs="仿宋_GB2312" w:eastAsia="仿宋_GB2312"/>
              </w:rPr>
              <w:t>5</w:t>
            </w:r>
            <w:r>
              <w:rPr>
                <w:rFonts w:ascii="仿宋_GB2312" w:hAnsi="仿宋_GB2312" w:cs="仿宋_GB2312" w:eastAsia="仿宋_GB2312"/>
              </w:rPr>
              <w:t>、产品符合YY/T 0940-2014标准的相关要求。</w:t>
            </w:r>
          </w:p>
          <w:p>
            <w:pPr>
              <w:pStyle w:val="null3"/>
              <w:jc w:val="both"/>
            </w:pPr>
            <w:r>
              <w:rPr>
                <w:rFonts w:ascii="仿宋_GB2312" w:hAnsi="仿宋_GB2312" w:cs="仿宋_GB2312" w:eastAsia="仿宋_GB2312"/>
              </w:rPr>
              <w:t>6</w:t>
            </w:r>
            <w:r>
              <w:rPr>
                <w:rFonts w:ascii="仿宋_GB2312" w:hAnsi="仿宋_GB2312" w:cs="仿宋_GB2312" w:eastAsia="仿宋_GB2312"/>
              </w:rPr>
              <w:t>、符合GB9706.1-2020、GB 9706.4-2022 、GB 9706.218-2021、YY 9706.102-2021等医用电气安全标准相关要求。</w:t>
            </w:r>
          </w:p>
          <w:p>
            <w:pPr>
              <w:pStyle w:val="null3"/>
              <w:jc w:val="both"/>
            </w:pPr>
            <w:r>
              <w:rPr>
                <w:rFonts w:ascii="仿宋_GB2312" w:hAnsi="仿宋_GB2312" w:cs="仿宋_GB2312" w:eastAsia="仿宋_GB2312"/>
              </w:rPr>
              <w:t>7</w:t>
            </w:r>
            <w:r>
              <w:rPr>
                <w:rFonts w:ascii="仿宋_GB2312" w:hAnsi="仿宋_GB2312" w:cs="仿宋_GB2312" w:eastAsia="仿宋_GB2312"/>
              </w:rPr>
              <w:t>、钳头经热处理。</w:t>
            </w:r>
          </w:p>
          <w:p>
            <w:pPr>
              <w:pStyle w:val="null3"/>
              <w:jc w:val="both"/>
            </w:pPr>
            <w:r>
              <w:rPr>
                <w:rFonts w:ascii="仿宋_GB2312" w:hAnsi="仿宋_GB2312" w:cs="仿宋_GB2312" w:eastAsia="仿宋_GB2312"/>
              </w:rPr>
              <w:t>8</w:t>
            </w:r>
            <w:r>
              <w:rPr>
                <w:rFonts w:ascii="仿宋_GB2312" w:hAnsi="仿宋_GB2312" w:cs="仿宋_GB2312" w:eastAsia="仿宋_GB2312"/>
              </w:rPr>
              <w:t>、分离钳头部360°旋转。</w:t>
            </w:r>
          </w:p>
          <w:p>
            <w:pPr>
              <w:pStyle w:val="null3"/>
              <w:jc w:val="both"/>
            </w:pPr>
            <w:r>
              <w:rPr>
                <w:rFonts w:ascii="仿宋_GB2312" w:hAnsi="仿宋_GB2312" w:cs="仿宋_GB2312" w:eastAsia="仿宋_GB2312"/>
                <w:b/>
              </w:rPr>
              <w:t>五、腹腔镜器械盒</w:t>
            </w:r>
          </w:p>
          <w:p>
            <w:pPr>
              <w:pStyle w:val="null3"/>
              <w:jc w:val="both"/>
            </w:pPr>
            <w:r>
              <w:rPr>
                <w:rFonts w:ascii="仿宋_GB2312" w:hAnsi="仿宋_GB2312" w:cs="仿宋_GB2312" w:eastAsia="仿宋_GB2312"/>
              </w:rPr>
              <w:t>1</w:t>
            </w:r>
            <w:r>
              <w:rPr>
                <w:rFonts w:ascii="仿宋_GB2312" w:hAnsi="仿宋_GB2312" w:cs="仿宋_GB2312" w:eastAsia="仿宋_GB2312"/>
              </w:rPr>
              <w:t>、外形尺寸550×210×55mm ±10%，带盖带硅胶支架。</w:t>
            </w:r>
          </w:p>
          <w:p>
            <w:pPr>
              <w:pStyle w:val="null3"/>
              <w:jc w:val="both"/>
            </w:pPr>
            <w:r>
              <w:rPr>
                <w:rFonts w:ascii="仿宋_GB2312" w:hAnsi="仿宋_GB2312" w:cs="仿宋_GB2312" w:eastAsia="仿宋_GB2312"/>
              </w:rPr>
              <w:t>2</w:t>
            </w:r>
            <w:r>
              <w:rPr>
                <w:rFonts w:ascii="仿宋_GB2312" w:hAnsi="仿宋_GB2312" w:cs="仿宋_GB2312" w:eastAsia="仿宋_GB2312"/>
              </w:rPr>
              <w:t>、与患者接触部分的金属材料采用医用不锈钢材料12Cr18Ni9制造，材料化学成分符合GB_T 4226-2009。</w:t>
            </w:r>
          </w:p>
          <w:p>
            <w:pPr>
              <w:pStyle w:val="null3"/>
              <w:jc w:val="both"/>
            </w:pPr>
            <w:r>
              <w:rPr>
                <w:rFonts w:ascii="仿宋_GB2312" w:hAnsi="仿宋_GB2312" w:cs="仿宋_GB2312" w:eastAsia="仿宋_GB2312"/>
              </w:rPr>
              <w:t>3</w:t>
            </w:r>
            <w:r>
              <w:rPr>
                <w:rFonts w:ascii="仿宋_GB2312" w:hAnsi="仿宋_GB2312" w:cs="仿宋_GB2312" w:eastAsia="仿宋_GB2312"/>
              </w:rPr>
              <w:t>、外表面电镀处理，着色表面色泽均匀，无明显色差。无锋棱、毛刺及明显的碰伤和划痕，表面粗糙度≤0.4μmm。</w:t>
            </w:r>
          </w:p>
          <w:p>
            <w:pPr>
              <w:pStyle w:val="null3"/>
              <w:jc w:val="both"/>
            </w:pPr>
            <w:r>
              <w:rPr>
                <w:rFonts w:ascii="仿宋_GB2312" w:hAnsi="仿宋_GB2312" w:cs="仿宋_GB2312" w:eastAsia="仿宋_GB2312"/>
              </w:rPr>
              <w:t>4</w:t>
            </w:r>
            <w:r>
              <w:rPr>
                <w:rFonts w:ascii="仿宋_GB2312" w:hAnsi="仿宋_GB2312" w:cs="仿宋_GB2312" w:eastAsia="仿宋_GB2312"/>
              </w:rPr>
              <w:t>、耐腐蚀性能：按YY/T 0149–2006《不锈钢医用器械耐腐蚀性能试验方法》规定的“5 沸水试验法”进行试验时，外表面达到“b级”。</w:t>
            </w:r>
          </w:p>
          <w:p>
            <w:pPr>
              <w:pStyle w:val="null3"/>
              <w:jc w:val="both"/>
            </w:pPr>
            <w:r>
              <w:rPr>
                <w:rFonts w:ascii="仿宋_GB2312" w:hAnsi="仿宋_GB2312" w:cs="仿宋_GB2312" w:eastAsia="仿宋_GB2312"/>
              </w:rPr>
              <w:t>5</w:t>
            </w:r>
            <w:r>
              <w:rPr>
                <w:rFonts w:ascii="仿宋_GB2312" w:hAnsi="仿宋_GB2312" w:cs="仿宋_GB2312" w:eastAsia="仿宋_GB2312"/>
              </w:rPr>
              <w:t>、产品适用高温高压、低温等离子、环氧乙烷灭菌。</w:t>
            </w:r>
          </w:p>
          <w:p>
            <w:pPr>
              <w:pStyle w:val="null3"/>
              <w:jc w:val="both"/>
            </w:pPr>
            <w:r>
              <w:rPr>
                <w:rFonts w:ascii="仿宋_GB2312" w:hAnsi="仿宋_GB2312" w:cs="仿宋_GB2312" w:eastAsia="仿宋_GB2312"/>
                <w:b/>
              </w:rPr>
              <w:t>六、气腹管</w:t>
            </w:r>
          </w:p>
          <w:p>
            <w:pPr>
              <w:pStyle w:val="null3"/>
              <w:jc w:val="both"/>
            </w:pPr>
            <w:r>
              <w:rPr>
                <w:rFonts w:ascii="仿宋_GB2312" w:hAnsi="仿宋_GB2312" w:cs="仿宋_GB2312" w:eastAsia="仿宋_GB2312"/>
              </w:rPr>
              <w:t>长度≥3m，可高温高压消毒。</w:t>
            </w:r>
          </w:p>
          <w:p>
            <w:pPr>
              <w:pStyle w:val="null3"/>
              <w:jc w:val="both"/>
            </w:pPr>
            <w:r>
              <w:rPr>
                <w:rFonts w:ascii="仿宋_GB2312" w:hAnsi="仿宋_GB2312" w:cs="仿宋_GB2312" w:eastAsia="仿宋_GB2312"/>
                <w:b/>
              </w:rPr>
              <w:t>七、输卵管抓钳</w:t>
            </w:r>
          </w:p>
          <w:p>
            <w:pPr>
              <w:pStyle w:val="null3"/>
              <w:jc w:val="both"/>
            </w:pPr>
            <w:r>
              <w:rPr>
                <w:rFonts w:ascii="仿宋_GB2312" w:hAnsi="仿宋_GB2312" w:cs="仿宋_GB2312" w:eastAsia="仿宋_GB2312"/>
              </w:rPr>
              <w:t>1</w:t>
            </w:r>
            <w:r>
              <w:rPr>
                <w:rFonts w:ascii="仿宋_GB2312" w:hAnsi="仿宋_GB2312" w:cs="仿宋_GB2312" w:eastAsia="仿宋_GB2312"/>
              </w:rPr>
              <w:t>、采用三拆、快拆式分体结构，可任意组配。</w:t>
            </w:r>
          </w:p>
          <w:p>
            <w:pPr>
              <w:pStyle w:val="null3"/>
              <w:jc w:val="both"/>
            </w:pPr>
            <w:r>
              <w:rPr>
                <w:rFonts w:ascii="仿宋_GB2312" w:hAnsi="仿宋_GB2312" w:cs="仿宋_GB2312" w:eastAsia="仿宋_GB2312"/>
              </w:rPr>
              <w:t>2</w:t>
            </w:r>
            <w:r>
              <w:rPr>
                <w:rFonts w:ascii="仿宋_GB2312" w:hAnsi="仿宋_GB2312" w:cs="仿宋_GB2312" w:eastAsia="仿宋_GB2312"/>
              </w:rPr>
              <w:t>、可盲拆盲装即可精准6位对准。</w:t>
            </w:r>
          </w:p>
          <w:p>
            <w:pPr>
              <w:pStyle w:val="null3"/>
              <w:jc w:val="both"/>
            </w:pPr>
            <w:r>
              <w:rPr>
                <w:rFonts w:ascii="仿宋_GB2312" w:hAnsi="仿宋_GB2312" w:cs="仿宋_GB2312" w:eastAsia="仿宋_GB2312"/>
              </w:rPr>
              <w:t>3</w:t>
            </w:r>
            <w:r>
              <w:rPr>
                <w:rFonts w:ascii="仿宋_GB2312" w:hAnsi="仿宋_GB2312" w:cs="仿宋_GB2312" w:eastAsia="仿宋_GB2312"/>
              </w:rPr>
              <w:t>、采用优质高分子材料加工，集韧性与硬度为一体。</w:t>
            </w:r>
          </w:p>
          <w:p>
            <w:pPr>
              <w:pStyle w:val="null3"/>
              <w:jc w:val="both"/>
            </w:pPr>
            <w:r>
              <w:rPr>
                <w:rFonts w:ascii="仿宋_GB2312" w:hAnsi="仿宋_GB2312" w:cs="仿宋_GB2312" w:eastAsia="仿宋_GB2312"/>
              </w:rPr>
              <w:t>4</w:t>
            </w:r>
            <w:r>
              <w:rPr>
                <w:rFonts w:ascii="仿宋_GB2312" w:hAnsi="仿宋_GB2312" w:cs="仿宋_GB2312" w:eastAsia="仿宋_GB2312"/>
              </w:rPr>
              <w:t>、钳头张口73°，工作长度≥330mm。</w:t>
            </w:r>
          </w:p>
          <w:p>
            <w:pPr>
              <w:pStyle w:val="null3"/>
              <w:jc w:val="both"/>
            </w:pPr>
            <w:r>
              <w:rPr>
                <w:rFonts w:ascii="仿宋_GB2312" w:hAnsi="仿宋_GB2312" w:cs="仿宋_GB2312" w:eastAsia="仿宋_GB2312"/>
              </w:rPr>
              <w:t>5</w:t>
            </w:r>
            <w:r>
              <w:rPr>
                <w:rFonts w:ascii="仿宋_GB2312" w:hAnsi="仿宋_GB2312" w:cs="仿宋_GB2312" w:eastAsia="仿宋_GB2312"/>
              </w:rPr>
              <w:t>、产品符合YY/T 0940-2014标准的相关要求。</w:t>
            </w:r>
          </w:p>
          <w:p>
            <w:pPr>
              <w:pStyle w:val="null3"/>
              <w:jc w:val="both"/>
            </w:pPr>
            <w:r>
              <w:rPr>
                <w:rFonts w:ascii="仿宋_GB2312" w:hAnsi="仿宋_GB2312" w:cs="仿宋_GB2312" w:eastAsia="仿宋_GB2312"/>
              </w:rPr>
              <w:t>6</w:t>
            </w:r>
            <w:r>
              <w:rPr>
                <w:rFonts w:ascii="仿宋_GB2312" w:hAnsi="仿宋_GB2312" w:cs="仿宋_GB2312" w:eastAsia="仿宋_GB2312"/>
              </w:rPr>
              <w:t>、符合GB9706.1-2020、GB 9706.4-2022 、GB 9706.218-2021、YY 9706.102-2021等医用电气安全标准相关要求。</w:t>
            </w:r>
          </w:p>
          <w:p>
            <w:pPr>
              <w:pStyle w:val="null3"/>
              <w:jc w:val="both"/>
            </w:pPr>
            <w:r>
              <w:rPr>
                <w:rFonts w:ascii="仿宋_GB2312" w:hAnsi="仿宋_GB2312" w:cs="仿宋_GB2312" w:eastAsia="仿宋_GB2312"/>
              </w:rPr>
              <w:t>7</w:t>
            </w:r>
            <w:r>
              <w:rPr>
                <w:rFonts w:ascii="仿宋_GB2312" w:hAnsi="仿宋_GB2312" w:cs="仿宋_GB2312" w:eastAsia="仿宋_GB2312"/>
              </w:rPr>
              <w:t>、钳头经热处理。</w:t>
            </w:r>
          </w:p>
          <w:p>
            <w:pPr>
              <w:pStyle w:val="null3"/>
              <w:jc w:val="both"/>
            </w:pPr>
            <w:r>
              <w:rPr>
                <w:rFonts w:ascii="仿宋_GB2312" w:hAnsi="仿宋_GB2312" w:cs="仿宋_GB2312" w:eastAsia="仿宋_GB2312"/>
                <w:b/>
              </w:rPr>
              <w:t>八、10mm吸引器</w:t>
            </w:r>
          </w:p>
          <w:p>
            <w:pPr>
              <w:pStyle w:val="null3"/>
              <w:jc w:val="both"/>
            </w:pPr>
            <w:r>
              <w:rPr>
                <w:rFonts w:ascii="仿宋_GB2312" w:hAnsi="仿宋_GB2312" w:cs="仿宋_GB2312" w:eastAsia="仿宋_GB2312"/>
              </w:rPr>
              <w:t>1</w:t>
            </w:r>
            <w:r>
              <w:rPr>
                <w:rFonts w:ascii="仿宋_GB2312" w:hAnsi="仿宋_GB2312" w:cs="仿宋_GB2312" w:eastAsia="仿宋_GB2312"/>
              </w:rPr>
              <w:t>、管路直径10mm。</w:t>
            </w:r>
          </w:p>
          <w:p>
            <w:pPr>
              <w:pStyle w:val="null3"/>
              <w:jc w:val="both"/>
            </w:pPr>
            <w:r>
              <w:rPr>
                <w:rFonts w:ascii="仿宋_GB2312" w:hAnsi="仿宋_GB2312" w:cs="仿宋_GB2312" w:eastAsia="仿宋_GB2312"/>
              </w:rPr>
              <w:t>2</w:t>
            </w:r>
            <w:r>
              <w:rPr>
                <w:rFonts w:ascii="仿宋_GB2312" w:hAnsi="仿宋_GB2312" w:cs="仿宋_GB2312" w:eastAsia="仿宋_GB2312"/>
              </w:rPr>
              <w:t>、阀门开合顺利，密封良好。</w:t>
            </w:r>
          </w:p>
          <w:p>
            <w:pPr>
              <w:pStyle w:val="null3"/>
              <w:jc w:val="both"/>
            </w:pPr>
            <w:r>
              <w:rPr>
                <w:rFonts w:ascii="仿宋_GB2312" w:hAnsi="仿宋_GB2312" w:cs="仿宋_GB2312" w:eastAsia="仿宋_GB2312"/>
              </w:rPr>
              <w:t>3</w:t>
            </w:r>
            <w:r>
              <w:rPr>
                <w:rFonts w:ascii="仿宋_GB2312" w:hAnsi="仿宋_GB2312" w:cs="仿宋_GB2312" w:eastAsia="仿宋_GB2312"/>
              </w:rPr>
              <w:t>、头端圆钝，可行钝性分离。</w:t>
            </w:r>
          </w:p>
          <w:p>
            <w:pPr>
              <w:pStyle w:val="null3"/>
              <w:jc w:val="both"/>
            </w:pPr>
            <w:r>
              <w:rPr>
                <w:rFonts w:ascii="仿宋_GB2312" w:hAnsi="仿宋_GB2312" w:cs="仿宋_GB2312" w:eastAsia="仿宋_GB2312"/>
              </w:rPr>
              <w:t>4</w:t>
            </w:r>
            <w:r>
              <w:rPr>
                <w:rFonts w:ascii="仿宋_GB2312" w:hAnsi="仿宋_GB2312" w:cs="仿宋_GB2312" w:eastAsia="仿宋_GB2312"/>
              </w:rPr>
              <w:t>、推拉式手柄。</w:t>
            </w:r>
          </w:p>
          <w:p>
            <w:pPr>
              <w:pStyle w:val="null3"/>
              <w:jc w:val="both"/>
            </w:pPr>
            <w:r>
              <w:rPr>
                <w:rFonts w:ascii="仿宋_GB2312" w:hAnsi="仿宋_GB2312" w:cs="仿宋_GB2312" w:eastAsia="仿宋_GB2312"/>
              </w:rPr>
              <w:t>5</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6</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7</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rPr>
              <w:t>8</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b/>
              </w:rPr>
              <w:t>九、气腹针</w:t>
            </w:r>
          </w:p>
          <w:p>
            <w:pPr>
              <w:pStyle w:val="null3"/>
              <w:jc w:val="both"/>
            </w:pPr>
            <w:r>
              <w:rPr>
                <w:rFonts w:ascii="仿宋_GB2312" w:hAnsi="仿宋_GB2312" w:cs="仿宋_GB2312" w:eastAsia="仿宋_GB2312"/>
              </w:rPr>
              <w:t>1</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rPr>
              <w:t>2</w:t>
            </w:r>
            <w:r>
              <w:rPr>
                <w:rFonts w:ascii="仿宋_GB2312" w:hAnsi="仿宋_GB2312" w:cs="仿宋_GB2312" w:eastAsia="仿宋_GB2312"/>
              </w:rPr>
              <w:t>、头端锋利，穿刺省力。</w:t>
            </w:r>
          </w:p>
          <w:p>
            <w:pPr>
              <w:pStyle w:val="null3"/>
              <w:jc w:val="both"/>
            </w:pPr>
            <w:r>
              <w:rPr>
                <w:rFonts w:ascii="仿宋_GB2312" w:hAnsi="仿宋_GB2312" w:cs="仿宋_GB2312" w:eastAsia="仿宋_GB2312"/>
              </w:rPr>
              <w:t>3</w:t>
            </w:r>
            <w:r>
              <w:rPr>
                <w:rFonts w:ascii="仿宋_GB2312" w:hAnsi="仿宋_GB2312" w:cs="仿宋_GB2312" w:eastAsia="仿宋_GB2312"/>
              </w:rPr>
              <w:t>、保护体回缩顺畅不卡涩，可自动回弹。</w:t>
            </w:r>
          </w:p>
          <w:p>
            <w:pPr>
              <w:pStyle w:val="null3"/>
              <w:jc w:val="both"/>
            </w:pPr>
            <w:r>
              <w:rPr>
                <w:rFonts w:ascii="仿宋_GB2312" w:hAnsi="仿宋_GB2312" w:cs="仿宋_GB2312" w:eastAsia="仿宋_GB2312"/>
              </w:rPr>
              <w:t>4</w:t>
            </w:r>
            <w:r>
              <w:rPr>
                <w:rFonts w:ascii="仿宋_GB2312" w:hAnsi="仿宋_GB2312" w:cs="仿宋_GB2312" w:eastAsia="仿宋_GB2312"/>
              </w:rPr>
              <w:t>、锥度阀门密封性优良，充气高效。</w:t>
            </w:r>
          </w:p>
          <w:p>
            <w:pPr>
              <w:pStyle w:val="null3"/>
              <w:jc w:val="both"/>
            </w:pPr>
            <w:r>
              <w:rPr>
                <w:rFonts w:ascii="仿宋_GB2312" w:hAnsi="仿宋_GB2312" w:cs="仿宋_GB2312" w:eastAsia="仿宋_GB2312"/>
              </w:rPr>
              <w:t>5</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6</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7</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b/>
              </w:rPr>
              <w:t>十、盆底手术穿刺器</w:t>
            </w:r>
          </w:p>
          <w:p>
            <w:pPr>
              <w:pStyle w:val="null3"/>
              <w:jc w:val="both"/>
            </w:pPr>
            <w:r>
              <w:rPr>
                <w:rFonts w:ascii="仿宋_GB2312" w:hAnsi="仿宋_GB2312" w:cs="仿宋_GB2312" w:eastAsia="仿宋_GB2312"/>
              </w:rPr>
              <w:t>1</w:t>
            </w:r>
            <w:r>
              <w:rPr>
                <w:rFonts w:ascii="仿宋_GB2312" w:hAnsi="仿宋_GB2312" w:cs="仿宋_GB2312" w:eastAsia="仿宋_GB2312"/>
              </w:rPr>
              <w:t>、工作直径3mm。</w:t>
            </w:r>
          </w:p>
          <w:p>
            <w:pPr>
              <w:pStyle w:val="null3"/>
              <w:jc w:val="both"/>
            </w:pPr>
            <w:r>
              <w:rPr>
                <w:rFonts w:ascii="仿宋_GB2312" w:hAnsi="仿宋_GB2312" w:cs="仿宋_GB2312" w:eastAsia="仿宋_GB2312"/>
              </w:rPr>
              <w:t>2</w:t>
            </w:r>
            <w:r>
              <w:rPr>
                <w:rFonts w:ascii="仿宋_GB2312" w:hAnsi="仿宋_GB2312" w:cs="仿宋_GB2312" w:eastAsia="仿宋_GB2312"/>
              </w:rPr>
              <w:t>、与患者接触部分的金属材料采用医用不锈钢制造，该材料化学成分符合YY/T 0294.1-2016标准要求。</w:t>
            </w:r>
          </w:p>
          <w:p>
            <w:pPr>
              <w:pStyle w:val="null3"/>
              <w:jc w:val="both"/>
            </w:pPr>
            <w:r>
              <w:rPr>
                <w:rFonts w:ascii="仿宋_GB2312" w:hAnsi="仿宋_GB2312" w:cs="仿宋_GB2312" w:eastAsia="仿宋_GB2312"/>
              </w:rPr>
              <w:t>3</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4</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rPr>
              <w:t>5</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b/>
              </w:rPr>
              <w:t>十一、牵开器（圆盘状腹壁自动拉钩</w:t>
            </w:r>
          </w:p>
          <w:p>
            <w:pPr>
              <w:pStyle w:val="null3"/>
              <w:jc w:val="both"/>
            </w:pPr>
            <w:r>
              <w:rPr>
                <w:rFonts w:ascii="仿宋_GB2312" w:hAnsi="仿宋_GB2312" w:cs="仿宋_GB2312" w:eastAsia="仿宋_GB2312"/>
              </w:rPr>
              <w:t>1</w:t>
            </w:r>
            <w:r>
              <w:rPr>
                <w:rFonts w:ascii="仿宋_GB2312" w:hAnsi="仿宋_GB2312" w:cs="仿宋_GB2312" w:eastAsia="仿宋_GB2312"/>
              </w:rPr>
              <w:t>、大弯拉钩  2  60mm×77mm（宽×深）</w:t>
            </w:r>
          </w:p>
          <w:p>
            <w:pPr>
              <w:pStyle w:val="null3"/>
              <w:jc w:val="both"/>
            </w:pPr>
            <w:r>
              <w:rPr>
                <w:rFonts w:ascii="仿宋_GB2312" w:hAnsi="仿宋_GB2312" w:cs="仿宋_GB2312" w:eastAsia="仿宋_GB2312"/>
              </w:rPr>
              <w:t>2</w:t>
            </w:r>
            <w:r>
              <w:rPr>
                <w:rFonts w:ascii="仿宋_GB2312" w:hAnsi="仿宋_GB2312" w:cs="仿宋_GB2312" w:eastAsia="仿宋_GB2312"/>
              </w:rPr>
              <w:t>、小弯拉钩  4  36mm×51mm（宽×深）</w:t>
            </w:r>
          </w:p>
          <w:p>
            <w:pPr>
              <w:pStyle w:val="null3"/>
              <w:jc w:val="both"/>
            </w:pPr>
            <w:r>
              <w:rPr>
                <w:rFonts w:ascii="仿宋_GB2312" w:hAnsi="仿宋_GB2312" w:cs="仿宋_GB2312" w:eastAsia="仿宋_GB2312"/>
              </w:rPr>
              <w:t>3</w:t>
            </w:r>
            <w:r>
              <w:rPr>
                <w:rFonts w:ascii="仿宋_GB2312" w:hAnsi="仿宋_GB2312" w:cs="仿宋_GB2312" w:eastAsia="仿宋_GB2312"/>
              </w:rPr>
              <w:t>、深部拉钩  2  45mm×115mm（宽×深）</w:t>
            </w:r>
          </w:p>
          <w:p>
            <w:pPr>
              <w:pStyle w:val="null3"/>
              <w:jc w:val="both"/>
            </w:pPr>
            <w:r>
              <w:rPr>
                <w:rFonts w:ascii="仿宋_GB2312" w:hAnsi="仿宋_GB2312" w:cs="仿宋_GB2312" w:eastAsia="仿宋_GB2312"/>
              </w:rPr>
              <w:t>4</w:t>
            </w:r>
            <w:r>
              <w:rPr>
                <w:rFonts w:ascii="仿宋_GB2312" w:hAnsi="仿宋_GB2312" w:cs="仿宋_GB2312" w:eastAsia="仿宋_GB2312"/>
              </w:rPr>
              <w:t>、大环体  1    330mm（直径）</w:t>
            </w:r>
          </w:p>
          <w:p>
            <w:pPr>
              <w:pStyle w:val="null3"/>
              <w:jc w:val="both"/>
            </w:pPr>
            <w:r>
              <w:rPr>
                <w:rFonts w:ascii="仿宋_GB2312" w:hAnsi="仿宋_GB2312" w:cs="仿宋_GB2312" w:eastAsia="仿宋_GB2312"/>
              </w:rPr>
              <w:t>5</w:t>
            </w:r>
            <w:r>
              <w:rPr>
                <w:rFonts w:ascii="仿宋_GB2312" w:hAnsi="仿宋_GB2312" w:cs="仿宋_GB2312" w:eastAsia="仿宋_GB2312"/>
              </w:rPr>
              <w:t>、小环体  1    260mm（直径）</w:t>
            </w:r>
          </w:p>
          <w:p>
            <w:pPr>
              <w:pStyle w:val="null3"/>
              <w:jc w:val="both"/>
            </w:pPr>
            <w:r>
              <w:rPr>
                <w:rFonts w:ascii="仿宋_GB2312" w:hAnsi="仿宋_GB2312" w:cs="仿宋_GB2312" w:eastAsia="仿宋_GB2312"/>
                <w:b/>
              </w:rPr>
              <w:t>十二、取石钳</w:t>
            </w:r>
          </w:p>
          <w:p>
            <w:pPr>
              <w:pStyle w:val="null3"/>
              <w:jc w:val="both"/>
            </w:pPr>
            <w:r>
              <w:rPr>
                <w:rFonts w:ascii="仿宋_GB2312" w:hAnsi="仿宋_GB2312" w:cs="仿宋_GB2312" w:eastAsia="仿宋_GB2312"/>
              </w:rPr>
              <w:t>1</w:t>
            </w:r>
            <w:r>
              <w:rPr>
                <w:rFonts w:ascii="仿宋_GB2312" w:hAnsi="仿宋_GB2312" w:cs="仿宋_GB2312" w:eastAsia="仿宋_GB2312"/>
              </w:rPr>
              <w:t>、工作长度≥330mm</w:t>
            </w:r>
          </w:p>
          <w:p>
            <w:pPr>
              <w:pStyle w:val="null3"/>
              <w:jc w:val="both"/>
            </w:pPr>
            <w:r>
              <w:rPr>
                <w:rFonts w:ascii="仿宋_GB2312" w:hAnsi="仿宋_GB2312" w:cs="仿宋_GB2312" w:eastAsia="仿宋_GB2312"/>
              </w:rPr>
              <w:t>2</w:t>
            </w:r>
            <w:r>
              <w:rPr>
                <w:rFonts w:ascii="仿宋_GB2312" w:hAnsi="仿宋_GB2312" w:cs="仿宋_GB2312" w:eastAsia="仿宋_GB2312"/>
              </w:rPr>
              <w:t>、张开角度≥40°</w:t>
            </w:r>
          </w:p>
          <w:p>
            <w:pPr>
              <w:pStyle w:val="null3"/>
              <w:jc w:val="both"/>
            </w:pPr>
            <w:r>
              <w:rPr>
                <w:rFonts w:ascii="仿宋_GB2312" w:hAnsi="仿宋_GB2312" w:cs="仿宋_GB2312" w:eastAsia="仿宋_GB2312"/>
              </w:rPr>
              <w:t>3</w:t>
            </w:r>
            <w:r>
              <w:rPr>
                <w:rFonts w:ascii="仿宋_GB2312" w:hAnsi="仿宋_GB2312" w:cs="仿宋_GB2312" w:eastAsia="仿宋_GB2312"/>
              </w:rPr>
              <w:t>、转轮旋转顺滑。</w:t>
            </w:r>
          </w:p>
          <w:p>
            <w:pPr>
              <w:pStyle w:val="null3"/>
              <w:jc w:val="both"/>
            </w:pPr>
            <w:r>
              <w:rPr>
                <w:rFonts w:ascii="仿宋_GB2312" w:hAnsi="仿宋_GB2312" w:cs="仿宋_GB2312" w:eastAsia="仿宋_GB2312"/>
              </w:rPr>
              <w:t>4</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5</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6</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rPr>
              <w:t>7</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b/>
              </w:rPr>
              <w:t>十三、电凝钩</w:t>
            </w:r>
          </w:p>
          <w:p>
            <w:pPr>
              <w:pStyle w:val="null3"/>
              <w:jc w:val="both"/>
            </w:pPr>
            <w:r>
              <w:rPr>
                <w:rFonts w:ascii="仿宋_GB2312" w:hAnsi="仿宋_GB2312" w:cs="仿宋_GB2312" w:eastAsia="仿宋_GB2312"/>
              </w:rPr>
              <w:t>1</w:t>
            </w:r>
            <w:r>
              <w:rPr>
                <w:rFonts w:ascii="仿宋_GB2312" w:hAnsi="仿宋_GB2312" w:cs="仿宋_GB2312" w:eastAsia="仿宋_GB2312"/>
              </w:rPr>
              <w:t>、工作长度≥330mm</w:t>
            </w:r>
          </w:p>
          <w:p>
            <w:pPr>
              <w:pStyle w:val="null3"/>
              <w:jc w:val="both"/>
            </w:pPr>
            <w:r>
              <w:rPr>
                <w:rFonts w:ascii="仿宋_GB2312" w:hAnsi="仿宋_GB2312" w:cs="仿宋_GB2312" w:eastAsia="仿宋_GB2312"/>
              </w:rPr>
              <w:t>2</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rPr>
              <w:t>3</w:t>
            </w:r>
            <w:r>
              <w:rPr>
                <w:rFonts w:ascii="仿宋_GB2312" w:hAnsi="仿宋_GB2312" w:cs="仿宋_GB2312" w:eastAsia="仿宋_GB2312"/>
              </w:rPr>
              <w:t>、前端绝缘部分采用陶瓷材质材质。</w:t>
            </w:r>
          </w:p>
          <w:p>
            <w:pPr>
              <w:pStyle w:val="null3"/>
              <w:jc w:val="both"/>
            </w:pPr>
            <w:r>
              <w:rPr>
                <w:rFonts w:ascii="仿宋_GB2312" w:hAnsi="仿宋_GB2312" w:cs="仿宋_GB2312" w:eastAsia="仿宋_GB2312"/>
              </w:rPr>
              <w:t>4</w:t>
            </w:r>
            <w:r>
              <w:rPr>
                <w:rFonts w:ascii="仿宋_GB2312" w:hAnsi="仿宋_GB2312" w:cs="仿宋_GB2312" w:eastAsia="仿宋_GB2312"/>
              </w:rPr>
              <w:t>、产品可经高温高压连续灭菌≥50次，无松动开裂等情况。</w:t>
            </w:r>
          </w:p>
          <w:p>
            <w:pPr>
              <w:pStyle w:val="null3"/>
              <w:jc w:val="both"/>
            </w:pPr>
            <w:r>
              <w:rPr>
                <w:rFonts w:ascii="仿宋_GB2312" w:hAnsi="仿宋_GB2312" w:cs="仿宋_GB2312" w:eastAsia="仿宋_GB2312"/>
              </w:rPr>
              <w:t>5</w:t>
            </w:r>
            <w:r>
              <w:rPr>
                <w:rFonts w:ascii="仿宋_GB2312" w:hAnsi="仿宋_GB2312" w:cs="仿宋_GB2312" w:eastAsia="仿宋_GB2312"/>
              </w:rPr>
              <w:t>、符合GB9706.1-2007、GB 9706.4-2009 、GB 9706.19-2000、YY 0505-2012等医用电气安全标准相关要求。</w:t>
            </w:r>
          </w:p>
          <w:p>
            <w:pPr>
              <w:pStyle w:val="null3"/>
              <w:jc w:val="both"/>
            </w:pPr>
            <w:r>
              <w:rPr>
                <w:rFonts w:ascii="仿宋_GB2312" w:hAnsi="仿宋_GB2312" w:cs="仿宋_GB2312" w:eastAsia="仿宋_GB2312"/>
              </w:rPr>
              <w:t>6</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7</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8</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b/>
              </w:rPr>
              <w:t>十四、带吸引电凝棒</w:t>
            </w:r>
          </w:p>
          <w:p>
            <w:pPr>
              <w:pStyle w:val="null3"/>
              <w:jc w:val="both"/>
            </w:pPr>
            <w:r>
              <w:rPr>
                <w:rFonts w:ascii="仿宋_GB2312" w:hAnsi="仿宋_GB2312" w:cs="仿宋_GB2312" w:eastAsia="仿宋_GB2312"/>
              </w:rPr>
              <w:t>1</w:t>
            </w:r>
            <w:r>
              <w:rPr>
                <w:rFonts w:ascii="仿宋_GB2312" w:hAnsi="仿宋_GB2312" w:cs="仿宋_GB2312" w:eastAsia="仿宋_GB2312"/>
              </w:rPr>
              <w:t>、工作长度≥330mm</w:t>
            </w:r>
          </w:p>
          <w:p>
            <w:pPr>
              <w:pStyle w:val="null3"/>
              <w:jc w:val="both"/>
            </w:pPr>
            <w:r>
              <w:rPr>
                <w:rFonts w:ascii="仿宋_GB2312" w:hAnsi="仿宋_GB2312" w:cs="仿宋_GB2312" w:eastAsia="仿宋_GB2312"/>
              </w:rPr>
              <w:t>2</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rPr>
              <w:t>3</w:t>
            </w:r>
            <w:r>
              <w:rPr>
                <w:rFonts w:ascii="仿宋_GB2312" w:hAnsi="仿宋_GB2312" w:cs="仿宋_GB2312" w:eastAsia="仿宋_GB2312"/>
              </w:rPr>
              <w:t>、前端绝缘部分采用聚四氟乙烯高分子材质。</w:t>
            </w:r>
          </w:p>
          <w:p>
            <w:pPr>
              <w:pStyle w:val="null3"/>
              <w:jc w:val="both"/>
            </w:pPr>
            <w:r>
              <w:rPr>
                <w:rFonts w:ascii="仿宋_GB2312" w:hAnsi="仿宋_GB2312" w:cs="仿宋_GB2312" w:eastAsia="仿宋_GB2312"/>
              </w:rPr>
              <w:t>4</w:t>
            </w:r>
            <w:r>
              <w:rPr>
                <w:rFonts w:ascii="仿宋_GB2312" w:hAnsi="仿宋_GB2312" w:cs="仿宋_GB2312" w:eastAsia="仿宋_GB2312"/>
              </w:rPr>
              <w:t>、产品可经高温高压连续灭菌≥50次，无松动开裂等情况。</w:t>
            </w:r>
          </w:p>
          <w:p>
            <w:pPr>
              <w:pStyle w:val="null3"/>
              <w:jc w:val="both"/>
            </w:pPr>
            <w:r>
              <w:rPr>
                <w:rFonts w:ascii="仿宋_GB2312" w:hAnsi="仿宋_GB2312" w:cs="仿宋_GB2312" w:eastAsia="仿宋_GB2312"/>
              </w:rPr>
              <w:t>5</w:t>
            </w:r>
            <w:r>
              <w:rPr>
                <w:rFonts w:ascii="仿宋_GB2312" w:hAnsi="仿宋_GB2312" w:cs="仿宋_GB2312" w:eastAsia="仿宋_GB2312"/>
              </w:rPr>
              <w:t>、符合GB9706.1-2007、GB 9706.4-2009 、GB 9706.19-2000、YY 0505-2012等医用电气安全标准相关要求。</w:t>
            </w:r>
          </w:p>
          <w:p>
            <w:pPr>
              <w:pStyle w:val="null3"/>
              <w:jc w:val="both"/>
            </w:pPr>
            <w:r>
              <w:rPr>
                <w:rFonts w:ascii="仿宋_GB2312" w:hAnsi="仿宋_GB2312" w:cs="仿宋_GB2312" w:eastAsia="仿宋_GB2312"/>
              </w:rPr>
              <w:t>6</w:t>
            </w:r>
            <w:r>
              <w:rPr>
                <w:rFonts w:ascii="仿宋_GB2312" w:hAnsi="仿宋_GB2312" w:cs="仿宋_GB2312" w:eastAsia="仿宋_GB2312"/>
              </w:rPr>
              <w:t>、推拉式控制阀，开闭无卡涩，通畅无阻塞。</w:t>
            </w:r>
          </w:p>
          <w:p>
            <w:pPr>
              <w:pStyle w:val="null3"/>
              <w:jc w:val="both"/>
            </w:pPr>
            <w:r>
              <w:rPr>
                <w:rFonts w:ascii="仿宋_GB2312" w:hAnsi="仿宋_GB2312" w:cs="仿宋_GB2312" w:eastAsia="仿宋_GB2312"/>
              </w:rPr>
              <w:t>7</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8</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9</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b/>
              </w:rPr>
              <w:t>十五、无损伤钳</w:t>
            </w:r>
          </w:p>
          <w:p>
            <w:pPr>
              <w:pStyle w:val="null3"/>
              <w:jc w:val="both"/>
            </w:pPr>
            <w:r>
              <w:rPr>
                <w:rFonts w:ascii="仿宋_GB2312" w:hAnsi="仿宋_GB2312" w:cs="仿宋_GB2312" w:eastAsia="仿宋_GB2312"/>
              </w:rPr>
              <w:t>1</w:t>
            </w:r>
            <w:r>
              <w:rPr>
                <w:rFonts w:ascii="仿宋_GB2312" w:hAnsi="仿宋_GB2312" w:cs="仿宋_GB2312" w:eastAsia="仿宋_GB2312"/>
              </w:rPr>
              <w:t>、工作长度≥330mm；</w:t>
            </w:r>
          </w:p>
          <w:p>
            <w:pPr>
              <w:pStyle w:val="null3"/>
              <w:jc w:val="both"/>
            </w:pPr>
            <w:r>
              <w:rPr>
                <w:rFonts w:ascii="仿宋_GB2312" w:hAnsi="仿宋_GB2312" w:cs="仿宋_GB2312" w:eastAsia="仿宋_GB2312"/>
              </w:rPr>
              <w:t>2</w:t>
            </w:r>
            <w:r>
              <w:rPr>
                <w:rFonts w:ascii="仿宋_GB2312" w:hAnsi="仿宋_GB2312" w:cs="仿宋_GB2312" w:eastAsia="仿宋_GB2312"/>
              </w:rPr>
              <w:t>、钳头经热处理。</w:t>
            </w:r>
          </w:p>
          <w:p>
            <w:pPr>
              <w:pStyle w:val="null3"/>
              <w:jc w:val="both"/>
            </w:pPr>
            <w:r>
              <w:rPr>
                <w:rFonts w:ascii="仿宋_GB2312" w:hAnsi="仿宋_GB2312" w:cs="仿宋_GB2312" w:eastAsia="仿宋_GB2312"/>
              </w:rPr>
              <w:t>3</w:t>
            </w:r>
            <w:r>
              <w:rPr>
                <w:rFonts w:ascii="仿宋_GB2312" w:hAnsi="仿宋_GB2312" w:cs="仿宋_GB2312" w:eastAsia="仿宋_GB2312"/>
              </w:rPr>
              <w:t>、采用三拆、快拆式分体结构，可实现任意组配。</w:t>
            </w:r>
          </w:p>
          <w:p>
            <w:pPr>
              <w:pStyle w:val="null3"/>
              <w:jc w:val="both"/>
            </w:pPr>
            <w:r>
              <w:rPr>
                <w:rFonts w:ascii="仿宋_GB2312" w:hAnsi="仿宋_GB2312" w:cs="仿宋_GB2312" w:eastAsia="仿宋_GB2312"/>
              </w:rPr>
              <w:t>4</w:t>
            </w:r>
            <w:r>
              <w:rPr>
                <w:rFonts w:ascii="仿宋_GB2312" w:hAnsi="仿宋_GB2312" w:cs="仿宋_GB2312" w:eastAsia="仿宋_GB2312"/>
              </w:rPr>
              <w:t>、可实现盲拆盲装即可精准6位对准。</w:t>
            </w:r>
          </w:p>
          <w:p>
            <w:pPr>
              <w:pStyle w:val="null3"/>
              <w:jc w:val="both"/>
            </w:pPr>
            <w:r>
              <w:rPr>
                <w:rFonts w:ascii="仿宋_GB2312" w:hAnsi="仿宋_GB2312" w:cs="仿宋_GB2312" w:eastAsia="仿宋_GB2312"/>
              </w:rPr>
              <w:t>5</w:t>
            </w:r>
            <w:r>
              <w:rPr>
                <w:rFonts w:ascii="仿宋_GB2312" w:hAnsi="仿宋_GB2312" w:cs="仿宋_GB2312" w:eastAsia="仿宋_GB2312"/>
              </w:rPr>
              <w:t>、采用优质高分子材料加工，集韧性与硬度为一体。</w:t>
            </w:r>
          </w:p>
          <w:p>
            <w:pPr>
              <w:pStyle w:val="null3"/>
              <w:jc w:val="both"/>
            </w:pPr>
            <w:r>
              <w:rPr>
                <w:rFonts w:ascii="仿宋_GB2312" w:hAnsi="仿宋_GB2312" w:cs="仿宋_GB2312" w:eastAsia="仿宋_GB2312"/>
              </w:rPr>
              <w:t>6</w:t>
            </w:r>
            <w:r>
              <w:rPr>
                <w:rFonts w:ascii="仿宋_GB2312" w:hAnsi="仿宋_GB2312" w:cs="仿宋_GB2312" w:eastAsia="仿宋_GB2312"/>
              </w:rPr>
              <w:t>、钳头张口73°，工作长度≥330mm。</w:t>
            </w:r>
          </w:p>
          <w:p>
            <w:pPr>
              <w:pStyle w:val="null3"/>
              <w:jc w:val="both"/>
            </w:pPr>
            <w:r>
              <w:rPr>
                <w:rFonts w:ascii="仿宋_GB2312" w:hAnsi="仿宋_GB2312" w:cs="仿宋_GB2312" w:eastAsia="仿宋_GB2312"/>
              </w:rPr>
              <w:t>7</w:t>
            </w:r>
            <w:r>
              <w:rPr>
                <w:rFonts w:ascii="仿宋_GB2312" w:hAnsi="仿宋_GB2312" w:cs="仿宋_GB2312" w:eastAsia="仿宋_GB2312"/>
              </w:rPr>
              <w:t>、产品符合YY/T 0940-2014标准的相关要求。</w:t>
            </w:r>
          </w:p>
          <w:p>
            <w:pPr>
              <w:pStyle w:val="null3"/>
              <w:jc w:val="both"/>
            </w:pPr>
            <w:r>
              <w:rPr>
                <w:rFonts w:ascii="仿宋_GB2312" w:hAnsi="仿宋_GB2312" w:cs="仿宋_GB2312" w:eastAsia="仿宋_GB2312"/>
              </w:rPr>
              <w:t>8</w:t>
            </w:r>
            <w:r>
              <w:rPr>
                <w:rFonts w:ascii="仿宋_GB2312" w:hAnsi="仿宋_GB2312" w:cs="仿宋_GB2312" w:eastAsia="仿宋_GB2312"/>
              </w:rPr>
              <w:t>、符合GB9706.1-2020、GB 9706.4-2022 、GB 9706.218-2021、YY 9706.102-2021等医用电气安全标准相关要求。</w:t>
            </w:r>
          </w:p>
          <w:p>
            <w:pPr>
              <w:pStyle w:val="null3"/>
              <w:jc w:val="both"/>
            </w:pPr>
            <w:r>
              <w:rPr>
                <w:rFonts w:ascii="仿宋_GB2312" w:hAnsi="仿宋_GB2312" w:cs="仿宋_GB2312" w:eastAsia="仿宋_GB2312"/>
                <w:b/>
              </w:rPr>
              <w:t>十六、双极钳（含线）</w:t>
            </w:r>
          </w:p>
          <w:p>
            <w:pPr>
              <w:pStyle w:val="null3"/>
              <w:jc w:val="both"/>
            </w:pPr>
            <w:r>
              <w:rPr>
                <w:rFonts w:ascii="仿宋_GB2312" w:hAnsi="仿宋_GB2312" w:cs="仿宋_GB2312" w:eastAsia="仿宋_GB2312"/>
              </w:rPr>
              <w:t>1</w:t>
            </w:r>
            <w:r>
              <w:rPr>
                <w:rFonts w:ascii="仿宋_GB2312" w:hAnsi="仿宋_GB2312" w:cs="仿宋_GB2312" w:eastAsia="仿宋_GB2312"/>
              </w:rPr>
              <w:t>、直径≥5mm，长度≥330mm，双开，直头细齿状，双极电凝，可拆卸，手柄单握张合式。</w:t>
            </w:r>
          </w:p>
          <w:p>
            <w:pPr>
              <w:pStyle w:val="null3"/>
              <w:jc w:val="both"/>
            </w:pPr>
            <w:r>
              <w:rPr>
                <w:rFonts w:ascii="仿宋_GB2312" w:hAnsi="仿宋_GB2312" w:cs="仿宋_GB2312" w:eastAsia="仿宋_GB2312"/>
              </w:rPr>
              <w:t>2</w:t>
            </w:r>
            <w:r>
              <w:rPr>
                <w:rFonts w:ascii="仿宋_GB2312" w:hAnsi="仿宋_GB2312" w:cs="仿宋_GB2312" w:eastAsia="仿宋_GB2312"/>
              </w:rPr>
              <w:t>、带长度≥3000mm连线，可连接医院现有的高频电刀。</w:t>
            </w:r>
          </w:p>
          <w:p>
            <w:pPr>
              <w:pStyle w:val="null3"/>
              <w:jc w:val="both"/>
            </w:pPr>
            <w:r>
              <w:rPr>
                <w:rFonts w:ascii="仿宋_GB2312" w:hAnsi="仿宋_GB2312" w:cs="仿宋_GB2312" w:eastAsia="仿宋_GB2312"/>
              </w:rPr>
              <w:t>3</w:t>
            </w:r>
            <w:r>
              <w:rPr>
                <w:rFonts w:ascii="仿宋_GB2312" w:hAnsi="仿宋_GB2312" w:cs="仿宋_GB2312" w:eastAsia="仿宋_GB2312"/>
              </w:rPr>
              <w:t>、牢固度：电缆线与电缆插头/插座应连接牢固，能承受≥25N 力的拉拽。</w:t>
            </w:r>
          </w:p>
          <w:p>
            <w:pPr>
              <w:pStyle w:val="null3"/>
              <w:jc w:val="both"/>
            </w:pPr>
            <w:r>
              <w:rPr>
                <w:rFonts w:ascii="仿宋_GB2312" w:hAnsi="仿宋_GB2312" w:cs="仿宋_GB2312" w:eastAsia="仿宋_GB2312"/>
              </w:rPr>
              <w:t>4</w:t>
            </w:r>
            <w:r>
              <w:rPr>
                <w:rFonts w:ascii="仿宋_GB2312" w:hAnsi="仿宋_GB2312" w:cs="仿宋_GB2312" w:eastAsia="仿宋_GB2312"/>
              </w:rPr>
              <w:t>、电气安全：器械的安全要求应符合 GB9706.5、GB 9706.4 和 GB 9706.19 中的规定。</w:t>
            </w:r>
          </w:p>
          <w:p>
            <w:pPr>
              <w:pStyle w:val="null3"/>
              <w:jc w:val="both"/>
            </w:pPr>
            <w:r>
              <w:rPr>
                <w:rFonts w:ascii="仿宋_GB2312" w:hAnsi="仿宋_GB2312" w:cs="仿宋_GB2312" w:eastAsia="仿宋_GB2312"/>
              </w:rPr>
              <w:t>5</w:t>
            </w:r>
            <w:r>
              <w:rPr>
                <w:rFonts w:ascii="仿宋_GB2312" w:hAnsi="仿宋_GB2312" w:cs="仿宋_GB2312" w:eastAsia="仿宋_GB2312"/>
              </w:rPr>
              <w:t>、消毒方式：可高温高压消毒。</w:t>
            </w:r>
          </w:p>
          <w:p>
            <w:pPr>
              <w:pStyle w:val="null3"/>
              <w:jc w:val="both"/>
            </w:pPr>
            <w:r>
              <w:rPr>
                <w:rFonts w:ascii="仿宋_GB2312" w:hAnsi="仿宋_GB2312" w:cs="仿宋_GB2312" w:eastAsia="仿宋_GB2312"/>
                <w:b/>
              </w:rPr>
              <w:t>十七、粗刺标本钳</w:t>
            </w:r>
          </w:p>
          <w:p>
            <w:pPr>
              <w:pStyle w:val="null3"/>
              <w:jc w:val="both"/>
            </w:pPr>
            <w:r>
              <w:rPr>
                <w:rFonts w:ascii="仿宋_GB2312" w:hAnsi="仿宋_GB2312" w:cs="仿宋_GB2312" w:eastAsia="仿宋_GB2312"/>
              </w:rPr>
              <w:t>1</w:t>
            </w:r>
            <w:r>
              <w:rPr>
                <w:rFonts w:ascii="仿宋_GB2312" w:hAnsi="仿宋_GB2312" w:cs="仿宋_GB2312" w:eastAsia="仿宋_GB2312"/>
              </w:rPr>
              <w:t>、工作长度≥330mm</w:t>
            </w:r>
          </w:p>
          <w:p>
            <w:pPr>
              <w:pStyle w:val="null3"/>
              <w:jc w:val="both"/>
            </w:pPr>
            <w:r>
              <w:rPr>
                <w:rFonts w:ascii="仿宋_GB2312" w:hAnsi="仿宋_GB2312" w:cs="仿宋_GB2312" w:eastAsia="仿宋_GB2312"/>
              </w:rPr>
              <w:t>2</w:t>
            </w:r>
            <w:r>
              <w:rPr>
                <w:rFonts w:ascii="仿宋_GB2312" w:hAnsi="仿宋_GB2312" w:cs="仿宋_GB2312" w:eastAsia="仿宋_GB2312"/>
              </w:rPr>
              <w:t>、钳头经热处理。</w:t>
            </w:r>
          </w:p>
          <w:p>
            <w:pPr>
              <w:pStyle w:val="null3"/>
              <w:jc w:val="both"/>
            </w:pPr>
            <w:r>
              <w:rPr>
                <w:rFonts w:ascii="仿宋_GB2312" w:hAnsi="仿宋_GB2312" w:cs="仿宋_GB2312" w:eastAsia="仿宋_GB2312"/>
              </w:rPr>
              <w:t>3</w:t>
            </w:r>
            <w:r>
              <w:rPr>
                <w:rFonts w:ascii="仿宋_GB2312" w:hAnsi="仿宋_GB2312" w:cs="仿宋_GB2312" w:eastAsia="仿宋_GB2312"/>
              </w:rPr>
              <w:t>、采用三拆、快拆式分体结构，可实现任意组配。</w:t>
            </w:r>
          </w:p>
          <w:p>
            <w:pPr>
              <w:pStyle w:val="null3"/>
              <w:jc w:val="both"/>
            </w:pPr>
            <w:r>
              <w:rPr>
                <w:rFonts w:ascii="仿宋_GB2312" w:hAnsi="仿宋_GB2312" w:cs="仿宋_GB2312" w:eastAsia="仿宋_GB2312"/>
              </w:rPr>
              <w:t>4</w:t>
            </w:r>
            <w:r>
              <w:rPr>
                <w:rFonts w:ascii="仿宋_GB2312" w:hAnsi="仿宋_GB2312" w:cs="仿宋_GB2312" w:eastAsia="仿宋_GB2312"/>
              </w:rPr>
              <w:t>、可实现盲拆盲装即可精准6位对准。</w:t>
            </w:r>
          </w:p>
          <w:p>
            <w:pPr>
              <w:pStyle w:val="null3"/>
              <w:jc w:val="both"/>
            </w:pPr>
            <w:r>
              <w:rPr>
                <w:rFonts w:ascii="仿宋_GB2312" w:hAnsi="仿宋_GB2312" w:cs="仿宋_GB2312" w:eastAsia="仿宋_GB2312"/>
              </w:rPr>
              <w:t>5</w:t>
            </w:r>
            <w:r>
              <w:rPr>
                <w:rFonts w:ascii="仿宋_GB2312" w:hAnsi="仿宋_GB2312" w:cs="仿宋_GB2312" w:eastAsia="仿宋_GB2312"/>
              </w:rPr>
              <w:t>、采用优质高分子材料加工，集韧性与硬度为一体。</w:t>
            </w:r>
          </w:p>
          <w:p>
            <w:pPr>
              <w:pStyle w:val="null3"/>
              <w:jc w:val="both"/>
            </w:pPr>
            <w:r>
              <w:rPr>
                <w:rFonts w:ascii="仿宋_GB2312" w:hAnsi="仿宋_GB2312" w:cs="仿宋_GB2312" w:eastAsia="仿宋_GB2312"/>
              </w:rPr>
              <w:t>6</w:t>
            </w:r>
            <w:r>
              <w:rPr>
                <w:rFonts w:ascii="仿宋_GB2312" w:hAnsi="仿宋_GB2312" w:cs="仿宋_GB2312" w:eastAsia="仿宋_GB2312"/>
              </w:rPr>
              <w:t>、钳头张口73°，工作长度≥330mm。</w:t>
            </w:r>
          </w:p>
          <w:p>
            <w:pPr>
              <w:pStyle w:val="null3"/>
              <w:jc w:val="both"/>
            </w:pPr>
            <w:r>
              <w:rPr>
                <w:rFonts w:ascii="仿宋_GB2312" w:hAnsi="仿宋_GB2312" w:cs="仿宋_GB2312" w:eastAsia="仿宋_GB2312"/>
              </w:rPr>
              <w:t>7</w:t>
            </w:r>
            <w:r>
              <w:rPr>
                <w:rFonts w:ascii="仿宋_GB2312" w:hAnsi="仿宋_GB2312" w:cs="仿宋_GB2312" w:eastAsia="仿宋_GB2312"/>
              </w:rPr>
              <w:t>、产品符合YY/T 0940-2014标准的相关要求。</w:t>
            </w:r>
          </w:p>
          <w:p>
            <w:pPr>
              <w:pStyle w:val="null3"/>
              <w:jc w:val="both"/>
            </w:pPr>
            <w:r>
              <w:rPr>
                <w:rFonts w:ascii="仿宋_GB2312" w:hAnsi="仿宋_GB2312" w:cs="仿宋_GB2312" w:eastAsia="仿宋_GB2312"/>
              </w:rPr>
              <w:t>8</w:t>
            </w:r>
            <w:r>
              <w:rPr>
                <w:rFonts w:ascii="仿宋_GB2312" w:hAnsi="仿宋_GB2312" w:cs="仿宋_GB2312" w:eastAsia="仿宋_GB2312"/>
              </w:rPr>
              <w:t>、符合GB9706.1-2020、GB 9706.4-2022 、GB 9706.218-2021、YY 9706.102-2021等医用电气安全标准相关要求。</w:t>
            </w:r>
          </w:p>
          <w:p>
            <w:pPr>
              <w:pStyle w:val="null3"/>
              <w:jc w:val="both"/>
            </w:pPr>
            <w:r>
              <w:rPr>
                <w:rFonts w:ascii="仿宋_GB2312" w:hAnsi="仿宋_GB2312" w:cs="仿宋_GB2312" w:eastAsia="仿宋_GB2312"/>
                <w:b/>
              </w:rPr>
              <w:t>十八、导光束</w:t>
            </w:r>
          </w:p>
          <w:p>
            <w:pPr>
              <w:pStyle w:val="null3"/>
              <w:jc w:val="both"/>
            </w:pPr>
            <w:r>
              <w:rPr>
                <w:rFonts w:ascii="仿宋_GB2312" w:hAnsi="仿宋_GB2312" w:cs="仿宋_GB2312" w:eastAsia="仿宋_GB2312"/>
              </w:rPr>
              <w:t>1</w:t>
            </w:r>
            <w:r>
              <w:rPr>
                <w:rFonts w:ascii="仿宋_GB2312" w:hAnsi="仿宋_GB2312" w:cs="仿宋_GB2312" w:eastAsia="仿宋_GB2312"/>
              </w:rPr>
              <w:t>、耐高温高压消毒灭菌。</w:t>
            </w:r>
          </w:p>
          <w:p>
            <w:pPr>
              <w:pStyle w:val="null3"/>
              <w:jc w:val="both"/>
            </w:pPr>
            <w:r>
              <w:rPr>
                <w:rFonts w:ascii="仿宋_GB2312" w:hAnsi="仿宋_GB2312" w:cs="仿宋_GB2312" w:eastAsia="仿宋_GB2312"/>
              </w:rPr>
              <w:t>2</w:t>
            </w:r>
            <w:r>
              <w:rPr>
                <w:rFonts w:ascii="仿宋_GB2312" w:hAnsi="仿宋_GB2312" w:cs="仿宋_GB2312" w:eastAsia="仿宋_GB2312"/>
              </w:rPr>
              <w:t>、长度≥3m，通光直径φ4.8mm。</w:t>
            </w:r>
          </w:p>
          <w:p>
            <w:pPr>
              <w:pStyle w:val="null3"/>
              <w:jc w:val="both"/>
            </w:pPr>
            <w:r>
              <w:rPr>
                <w:rFonts w:ascii="仿宋_GB2312" w:hAnsi="仿宋_GB2312" w:cs="仿宋_GB2312" w:eastAsia="仿宋_GB2312"/>
              </w:rPr>
              <w:t>3</w:t>
            </w:r>
            <w:r>
              <w:rPr>
                <w:rFonts w:ascii="仿宋_GB2312" w:hAnsi="仿宋_GB2312" w:cs="仿宋_GB2312" w:eastAsia="仿宋_GB2312"/>
              </w:rPr>
              <w:t>、接头可与STORZ、狼牌、国产冷光源兼容。</w:t>
            </w:r>
          </w:p>
          <w:p>
            <w:pPr>
              <w:pStyle w:val="null3"/>
              <w:jc w:val="both"/>
            </w:pPr>
            <w:r>
              <w:rPr>
                <w:rFonts w:ascii="仿宋_GB2312" w:hAnsi="仿宋_GB2312" w:cs="仿宋_GB2312" w:eastAsia="仿宋_GB2312"/>
                <w:b/>
              </w:rPr>
              <w:t>十九、转换器</w:t>
            </w:r>
          </w:p>
          <w:p>
            <w:pPr>
              <w:pStyle w:val="null3"/>
              <w:jc w:val="both"/>
            </w:pPr>
            <w:r>
              <w:rPr>
                <w:rFonts w:ascii="仿宋_GB2312" w:hAnsi="仿宋_GB2312" w:cs="仿宋_GB2312" w:eastAsia="仿宋_GB2312"/>
              </w:rPr>
              <w:t>1</w:t>
            </w:r>
            <w:r>
              <w:rPr>
                <w:rFonts w:ascii="仿宋_GB2312" w:hAnsi="仿宋_GB2312" w:cs="仿宋_GB2312" w:eastAsia="仿宋_GB2312"/>
              </w:rPr>
              <w:t>、采用医用不锈钢精密加工。</w:t>
            </w:r>
          </w:p>
          <w:p>
            <w:pPr>
              <w:pStyle w:val="null3"/>
              <w:jc w:val="both"/>
            </w:pPr>
            <w:r>
              <w:rPr>
                <w:rFonts w:ascii="仿宋_GB2312" w:hAnsi="仿宋_GB2312" w:cs="仿宋_GB2312" w:eastAsia="仿宋_GB2312"/>
              </w:rPr>
              <w:t>2</w:t>
            </w:r>
            <w:r>
              <w:rPr>
                <w:rFonts w:ascii="仿宋_GB2312" w:hAnsi="仿宋_GB2312" w:cs="仿宋_GB2312" w:eastAsia="仿宋_GB2312"/>
              </w:rPr>
              <w:t>、4KPa气压无泄漏。</w:t>
            </w:r>
          </w:p>
          <w:p>
            <w:pPr>
              <w:pStyle w:val="null3"/>
              <w:jc w:val="both"/>
            </w:pPr>
            <w:r>
              <w:rPr>
                <w:rFonts w:ascii="仿宋_GB2312" w:hAnsi="仿宋_GB2312" w:cs="仿宋_GB2312" w:eastAsia="仿宋_GB2312"/>
              </w:rPr>
              <w:t>3</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4</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5</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b/>
              </w:rPr>
              <w:t>二十、电凝线</w:t>
            </w:r>
          </w:p>
          <w:p>
            <w:pPr>
              <w:pStyle w:val="null3"/>
              <w:jc w:val="both"/>
            </w:pPr>
            <w:r>
              <w:rPr>
                <w:rFonts w:ascii="仿宋_GB2312" w:hAnsi="仿宋_GB2312" w:cs="仿宋_GB2312" w:eastAsia="仿宋_GB2312"/>
              </w:rPr>
              <w:t>1</w:t>
            </w:r>
            <w:r>
              <w:rPr>
                <w:rFonts w:ascii="仿宋_GB2312" w:hAnsi="仿宋_GB2312" w:cs="仿宋_GB2312" w:eastAsia="仿宋_GB2312"/>
              </w:rPr>
              <w:t>、规格≥3000mm</w:t>
            </w:r>
          </w:p>
          <w:p>
            <w:pPr>
              <w:pStyle w:val="null3"/>
              <w:jc w:val="both"/>
            </w:pPr>
            <w:r>
              <w:rPr>
                <w:rFonts w:ascii="仿宋_GB2312" w:hAnsi="仿宋_GB2312" w:cs="仿宋_GB2312" w:eastAsia="仿宋_GB2312"/>
              </w:rPr>
              <w:t>2</w:t>
            </w:r>
            <w:r>
              <w:rPr>
                <w:rFonts w:ascii="仿宋_GB2312" w:hAnsi="仿宋_GB2312" w:cs="仿宋_GB2312" w:eastAsia="仿宋_GB2312"/>
              </w:rPr>
              <w:t>、牢固度：电缆线与电缆插头/插座应连接牢固，能承受≥25N 力的拉拽。</w:t>
            </w:r>
          </w:p>
          <w:p>
            <w:pPr>
              <w:pStyle w:val="null3"/>
              <w:jc w:val="both"/>
            </w:pPr>
            <w:r>
              <w:rPr>
                <w:rFonts w:ascii="仿宋_GB2312" w:hAnsi="仿宋_GB2312" w:cs="仿宋_GB2312" w:eastAsia="仿宋_GB2312"/>
              </w:rPr>
              <w:t>3</w:t>
            </w:r>
            <w:r>
              <w:rPr>
                <w:rFonts w:ascii="仿宋_GB2312" w:hAnsi="仿宋_GB2312" w:cs="仿宋_GB2312" w:eastAsia="仿宋_GB2312"/>
              </w:rPr>
              <w:t>、电气安全：器械的安全要求应符合 GB9706.5、GB 9706.4 和 GB 9706.19 中的规定；电磁兼容：器械的电磁兼容要求和试验应符合 YY 0505 的规定。</w:t>
            </w:r>
          </w:p>
          <w:p>
            <w:pPr>
              <w:pStyle w:val="null3"/>
              <w:jc w:val="both"/>
            </w:pPr>
            <w:r>
              <w:rPr>
                <w:rFonts w:ascii="仿宋_GB2312" w:hAnsi="仿宋_GB2312" w:cs="仿宋_GB2312" w:eastAsia="仿宋_GB2312"/>
              </w:rPr>
              <w:t>4</w:t>
            </w:r>
            <w:r>
              <w:rPr>
                <w:rFonts w:ascii="仿宋_GB2312" w:hAnsi="仿宋_GB2312" w:cs="仿宋_GB2312" w:eastAsia="仿宋_GB2312"/>
              </w:rPr>
              <w:t>、消毒方式：可高温高压消毒。</w:t>
            </w:r>
          </w:p>
          <w:p>
            <w:pPr>
              <w:pStyle w:val="null3"/>
              <w:jc w:val="both"/>
            </w:pPr>
            <w:r>
              <w:rPr>
                <w:rFonts w:ascii="仿宋_GB2312" w:hAnsi="仿宋_GB2312" w:cs="仿宋_GB2312" w:eastAsia="仿宋_GB2312"/>
                <w:b/>
              </w:rPr>
              <w:t>二十一、5mm吸引器</w:t>
            </w:r>
          </w:p>
          <w:p>
            <w:pPr>
              <w:pStyle w:val="null3"/>
              <w:jc w:val="both"/>
            </w:pPr>
            <w:r>
              <w:rPr>
                <w:rFonts w:ascii="仿宋_GB2312" w:hAnsi="仿宋_GB2312" w:cs="仿宋_GB2312" w:eastAsia="仿宋_GB2312"/>
              </w:rPr>
              <w:t>1</w:t>
            </w:r>
            <w:r>
              <w:rPr>
                <w:rFonts w:ascii="仿宋_GB2312" w:hAnsi="仿宋_GB2312" w:cs="仿宋_GB2312" w:eastAsia="仿宋_GB2312"/>
              </w:rPr>
              <w:t>、管路直径为5mm</w:t>
            </w:r>
          </w:p>
          <w:p>
            <w:pPr>
              <w:pStyle w:val="null3"/>
              <w:jc w:val="both"/>
            </w:pPr>
            <w:r>
              <w:rPr>
                <w:rFonts w:ascii="仿宋_GB2312" w:hAnsi="仿宋_GB2312" w:cs="仿宋_GB2312" w:eastAsia="仿宋_GB2312"/>
              </w:rPr>
              <w:t>2</w:t>
            </w:r>
            <w:r>
              <w:rPr>
                <w:rFonts w:ascii="仿宋_GB2312" w:hAnsi="仿宋_GB2312" w:cs="仿宋_GB2312" w:eastAsia="仿宋_GB2312"/>
              </w:rPr>
              <w:t>、阀门开合顺利，密封良好。</w:t>
            </w:r>
          </w:p>
          <w:p>
            <w:pPr>
              <w:pStyle w:val="null3"/>
              <w:jc w:val="both"/>
            </w:pPr>
            <w:r>
              <w:rPr>
                <w:rFonts w:ascii="仿宋_GB2312" w:hAnsi="仿宋_GB2312" w:cs="仿宋_GB2312" w:eastAsia="仿宋_GB2312"/>
              </w:rPr>
              <w:t>3</w:t>
            </w:r>
            <w:r>
              <w:rPr>
                <w:rFonts w:ascii="仿宋_GB2312" w:hAnsi="仿宋_GB2312" w:cs="仿宋_GB2312" w:eastAsia="仿宋_GB2312"/>
              </w:rPr>
              <w:t>、头端圆钝，可行钝性分离。</w:t>
            </w:r>
          </w:p>
          <w:p>
            <w:pPr>
              <w:pStyle w:val="null3"/>
              <w:jc w:val="both"/>
            </w:pPr>
            <w:r>
              <w:rPr>
                <w:rFonts w:ascii="仿宋_GB2312" w:hAnsi="仿宋_GB2312" w:cs="仿宋_GB2312" w:eastAsia="仿宋_GB2312"/>
              </w:rPr>
              <w:t>4</w:t>
            </w:r>
            <w:r>
              <w:rPr>
                <w:rFonts w:ascii="仿宋_GB2312" w:hAnsi="仿宋_GB2312" w:cs="仿宋_GB2312" w:eastAsia="仿宋_GB2312"/>
              </w:rPr>
              <w:t>、推拉式手柄。</w:t>
            </w:r>
          </w:p>
          <w:p>
            <w:pPr>
              <w:pStyle w:val="null3"/>
              <w:jc w:val="both"/>
            </w:pPr>
            <w:r>
              <w:rPr>
                <w:rFonts w:ascii="仿宋_GB2312" w:hAnsi="仿宋_GB2312" w:cs="仿宋_GB2312" w:eastAsia="仿宋_GB2312"/>
              </w:rPr>
              <w:t>5</w:t>
            </w:r>
            <w:r>
              <w:rPr>
                <w:rFonts w:ascii="仿宋_GB2312" w:hAnsi="仿宋_GB2312" w:cs="仿宋_GB2312" w:eastAsia="仿宋_GB2312"/>
              </w:rPr>
              <w:t>、产品表面粗糙度≤0.8μm，光滑平整，无锋棱、砂眼等缺陷。</w:t>
            </w:r>
          </w:p>
          <w:p>
            <w:pPr>
              <w:pStyle w:val="null3"/>
              <w:jc w:val="both"/>
            </w:pPr>
            <w:r>
              <w:rPr>
                <w:rFonts w:ascii="仿宋_GB2312" w:hAnsi="仿宋_GB2312" w:cs="仿宋_GB2312" w:eastAsia="仿宋_GB2312"/>
              </w:rPr>
              <w:t>6</w:t>
            </w:r>
            <w:r>
              <w:rPr>
                <w:rFonts w:ascii="仿宋_GB2312" w:hAnsi="仿宋_GB2312" w:cs="仿宋_GB2312" w:eastAsia="仿宋_GB2312"/>
              </w:rPr>
              <w:t>、可高温高压、低温等离子、环氧乙烷等方式消毒灭菌。</w:t>
            </w:r>
          </w:p>
          <w:p>
            <w:pPr>
              <w:pStyle w:val="null3"/>
              <w:jc w:val="both"/>
            </w:pPr>
            <w:r>
              <w:rPr>
                <w:rFonts w:ascii="仿宋_GB2312" w:hAnsi="仿宋_GB2312" w:cs="仿宋_GB2312" w:eastAsia="仿宋_GB2312"/>
              </w:rPr>
              <w:t>7</w:t>
            </w:r>
            <w:r>
              <w:rPr>
                <w:rFonts w:ascii="仿宋_GB2312" w:hAnsi="仿宋_GB2312" w:cs="仿宋_GB2312" w:eastAsia="仿宋_GB2312"/>
              </w:rPr>
              <w:t>、耐腐蚀性能符合YY/T 0149-2006中沸水试验法b级的规定。</w:t>
            </w:r>
          </w:p>
          <w:p>
            <w:pPr>
              <w:pStyle w:val="null3"/>
              <w:jc w:val="both"/>
            </w:pPr>
            <w:r>
              <w:rPr>
                <w:rFonts w:ascii="仿宋_GB2312" w:hAnsi="仿宋_GB2312" w:cs="仿宋_GB2312" w:eastAsia="仿宋_GB2312"/>
                <w:b/>
              </w:rPr>
              <w:t>二十二、持针钳</w:t>
            </w:r>
          </w:p>
          <w:p>
            <w:pPr>
              <w:pStyle w:val="null3"/>
              <w:jc w:val="both"/>
            </w:pPr>
            <w:r>
              <w:rPr>
                <w:rFonts w:ascii="仿宋_GB2312" w:hAnsi="仿宋_GB2312" w:cs="仿宋_GB2312" w:eastAsia="仿宋_GB2312"/>
              </w:rPr>
              <w:t>1</w:t>
            </w:r>
            <w:r>
              <w:rPr>
                <w:rFonts w:ascii="仿宋_GB2312" w:hAnsi="仿宋_GB2312" w:cs="仿宋_GB2312" w:eastAsia="仿宋_GB2312"/>
              </w:rPr>
              <w:t>、持针器直径 5mm，工作长度≥310mm，工作端具有直型、左弯型、右弯型和自动复位型等可选。</w:t>
            </w:r>
          </w:p>
          <w:p>
            <w:pPr>
              <w:pStyle w:val="null3"/>
              <w:jc w:val="both"/>
            </w:pPr>
            <w:r>
              <w:rPr>
                <w:rFonts w:ascii="仿宋_GB2312" w:hAnsi="仿宋_GB2312" w:cs="仿宋_GB2312" w:eastAsia="仿宋_GB2312"/>
              </w:rPr>
              <w:t>2</w:t>
            </w:r>
            <w:r>
              <w:rPr>
                <w:rFonts w:ascii="仿宋_GB2312" w:hAnsi="仿宋_GB2312" w:cs="仿宋_GB2312" w:eastAsia="仿宋_GB2312"/>
              </w:rPr>
              <w:t>、采用轴向手柄设计，具有按钮式锁定装置，钳口具有超负荷保护机制。</w:t>
            </w:r>
          </w:p>
          <w:p>
            <w:pPr>
              <w:pStyle w:val="null3"/>
              <w:jc w:val="both"/>
            </w:pPr>
            <w:r>
              <w:rPr>
                <w:rFonts w:ascii="仿宋_GB2312" w:hAnsi="仿宋_GB2312" w:cs="仿宋_GB2312" w:eastAsia="仿宋_GB2312"/>
              </w:rPr>
              <w:t>3</w:t>
            </w:r>
            <w:r>
              <w:rPr>
                <w:rFonts w:ascii="仿宋_GB2312" w:hAnsi="仿宋_GB2312" w:cs="仿宋_GB2312" w:eastAsia="仿宋_GB2312"/>
              </w:rPr>
              <w:t>、钳口处具有碳钨镶片，可牢固抓持缝针，手柄处采用PEEK绝缘材质，具有Lure锁连接口，用于冲洗通道。</w:t>
            </w:r>
          </w:p>
          <w:p>
            <w:pPr>
              <w:pStyle w:val="null3"/>
              <w:jc w:val="both"/>
            </w:pPr>
            <w:r>
              <w:rPr>
                <w:rFonts w:ascii="仿宋_GB2312" w:hAnsi="仿宋_GB2312" w:cs="仿宋_GB2312" w:eastAsia="仿宋_GB2312"/>
                <w:b/>
              </w:rPr>
              <w:t>二十三、输尿管镜</w:t>
            </w:r>
          </w:p>
          <w:p>
            <w:pPr>
              <w:pStyle w:val="null3"/>
              <w:jc w:val="both"/>
            </w:pPr>
            <w:r>
              <w:rPr>
                <w:rFonts w:ascii="仿宋_GB2312" w:hAnsi="仿宋_GB2312" w:cs="仿宋_GB2312" w:eastAsia="仿宋_GB2312"/>
              </w:rPr>
              <w:t>1</w:t>
            </w:r>
            <w:r>
              <w:rPr>
                <w:rFonts w:ascii="仿宋_GB2312" w:hAnsi="仿宋_GB2312" w:cs="仿宋_GB2312" w:eastAsia="仿宋_GB2312"/>
              </w:rPr>
              <w:t>、输尿管镜：1支</w:t>
            </w:r>
          </w:p>
          <w:p>
            <w:pPr>
              <w:pStyle w:val="null3"/>
              <w:jc w:val="both"/>
            </w:pPr>
            <w:r>
              <w:rPr>
                <w:rFonts w:ascii="仿宋_GB2312" w:hAnsi="仿宋_GB2312" w:cs="仿宋_GB2312" w:eastAsia="仿宋_GB2312"/>
              </w:rPr>
              <w:t>2</w:t>
            </w:r>
            <w:r>
              <w:rPr>
                <w:rFonts w:ascii="仿宋_GB2312" w:hAnsi="仿宋_GB2312" w:cs="仿宋_GB2312" w:eastAsia="仿宋_GB2312"/>
              </w:rPr>
              <w:t>、视向角：0°</w:t>
            </w:r>
          </w:p>
          <w:p>
            <w:pPr>
              <w:pStyle w:val="null3"/>
              <w:jc w:val="both"/>
            </w:pPr>
            <w:r>
              <w:rPr>
                <w:rFonts w:ascii="仿宋_GB2312" w:hAnsi="仿宋_GB2312" w:cs="仿宋_GB2312" w:eastAsia="仿宋_GB2312"/>
              </w:rPr>
              <w:t>3</w:t>
            </w:r>
            <w:r>
              <w:rPr>
                <w:rFonts w:ascii="仿宋_GB2312" w:hAnsi="仿宋_GB2312" w:cs="仿宋_GB2312" w:eastAsia="仿宋_GB2312"/>
              </w:rPr>
              <w:t>、视场角：≥75°</w:t>
            </w:r>
          </w:p>
          <w:p>
            <w:pPr>
              <w:pStyle w:val="null3"/>
              <w:jc w:val="both"/>
            </w:pPr>
            <w:r>
              <w:rPr>
                <w:rFonts w:ascii="仿宋_GB2312" w:hAnsi="仿宋_GB2312" w:cs="仿宋_GB2312" w:eastAsia="仿宋_GB2312"/>
              </w:rPr>
              <w:t>4</w:t>
            </w:r>
            <w:r>
              <w:rPr>
                <w:rFonts w:ascii="仿宋_GB2312" w:hAnsi="仿宋_GB2312" w:cs="仿宋_GB2312" w:eastAsia="仿宋_GB2312"/>
              </w:rPr>
              <w:t>、头部最细端外径：F8.5</w:t>
            </w:r>
          </w:p>
          <w:p>
            <w:pPr>
              <w:pStyle w:val="null3"/>
              <w:jc w:val="both"/>
            </w:pPr>
            <w:r>
              <w:rPr>
                <w:rFonts w:ascii="仿宋_GB2312" w:hAnsi="仿宋_GB2312" w:cs="仿宋_GB2312" w:eastAsia="仿宋_GB2312"/>
              </w:rPr>
              <w:t>5</w:t>
            </w:r>
            <w:r>
              <w:rPr>
                <w:rFonts w:ascii="仿宋_GB2312" w:hAnsi="仿宋_GB2312" w:cs="仿宋_GB2312" w:eastAsia="仿宋_GB2312"/>
              </w:rPr>
              <w:t>、工作长度：≥420mm</w:t>
            </w:r>
          </w:p>
          <w:p>
            <w:pPr>
              <w:pStyle w:val="null3"/>
              <w:jc w:val="both"/>
            </w:pPr>
            <w:r>
              <w:rPr>
                <w:rFonts w:ascii="仿宋_GB2312" w:hAnsi="仿宋_GB2312" w:cs="仿宋_GB2312" w:eastAsia="仿宋_GB2312"/>
              </w:rPr>
              <w:t>6</w:t>
            </w:r>
            <w:r>
              <w:rPr>
                <w:rFonts w:ascii="仿宋_GB2312" w:hAnsi="仿宋_GB2312" w:cs="仿宋_GB2312" w:eastAsia="仿宋_GB2312"/>
              </w:rPr>
              <w:t>、器械通道：F6</w:t>
            </w:r>
          </w:p>
          <w:p>
            <w:pPr>
              <w:pStyle w:val="null3"/>
              <w:jc w:val="both"/>
            </w:pPr>
            <w:r>
              <w:rPr>
                <w:rFonts w:ascii="仿宋_GB2312" w:hAnsi="仿宋_GB2312" w:cs="仿宋_GB2312" w:eastAsia="仿宋_GB2312"/>
              </w:rPr>
              <w:t>7</w:t>
            </w:r>
            <w:r>
              <w:rPr>
                <w:rFonts w:ascii="仿宋_GB2312" w:hAnsi="仿宋_GB2312" w:cs="仿宋_GB2312" w:eastAsia="仿宋_GB2312"/>
              </w:rPr>
              <w:t>、硬性异物钳: 1把</w:t>
            </w:r>
          </w:p>
          <w:p>
            <w:pPr>
              <w:pStyle w:val="null3"/>
              <w:jc w:val="both"/>
            </w:pPr>
            <w:r>
              <w:rPr>
                <w:rFonts w:ascii="仿宋_GB2312" w:hAnsi="仿宋_GB2312" w:cs="仿宋_GB2312" w:eastAsia="仿宋_GB2312"/>
              </w:rPr>
              <w:t>8</w:t>
            </w:r>
            <w:r>
              <w:rPr>
                <w:rFonts w:ascii="仿宋_GB2312" w:hAnsi="仿宋_GB2312" w:cs="仿宋_GB2312" w:eastAsia="仿宋_GB2312"/>
              </w:rPr>
              <w:t>、异物钳规格：F5*580mm</w:t>
            </w:r>
          </w:p>
          <w:p>
            <w:pPr>
              <w:pStyle w:val="null3"/>
              <w:jc w:val="both"/>
            </w:pPr>
            <w:r>
              <w:rPr>
                <w:rFonts w:ascii="仿宋_GB2312" w:hAnsi="仿宋_GB2312" w:cs="仿宋_GB2312" w:eastAsia="仿宋_GB2312"/>
              </w:rPr>
              <w:t>9</w:t>
            </w:r>
            <w:r>
              <w:rPr>
                <w:rFonts w:ascii="仿宋_GB2312" w:hAnsi="仿宋_GB2312" w:cs="仿宋_GB2312" w:eastAsia="仿宋_GB2312"/>
              </w:rPr>
              <w:t>、消毒盒：1个，用于输尿管镜消毒使用。</w:t>
            </w:r>
          </w:p>
          <w:p>
            <w:pPr>
              <w:pStyle w:val="null3"/>
              <w:jc w:val="both"/>
            </w:pPr>
            <w:r>
              <w:rPr>
                <w:rFonts w:ascii="仿宋_GB2312" w:hAnsi="仿宋_GB2312" w:cs="仿宋_GB2312" w:eastAsia="仿宋_GB2312"/>
                <w:b/>
              </w:rPr>
              <w:t>二十四、膀胱镜</w:t>
            </w:r>
          </w:p>
          <w:p>
            <w:pPr>
              <w:pStyle w:val="null3"/>
              <w:jc w:val="both"/>
            </w:pPr>
            <w:r>
              <w:rPr>
                <w:rFonts w:ascii="仿宋_GB2312" w:hAnsi="仿宋_GB2312" w:cs="仿宋_GB2312" w:eastAsia="仿宋_GB2312"/>
              </w:rPr>
              <w:t>1</w:t>
            </w:r>
            <w:r>
              <w:rPr>
                <w:rFonts w:ascii="仿宋_GB2312" w:hAnsi="仿宋_GB2312" w:cs="仿宋_GB2312" w:eastAsia="仿宋_GB2312"/>
              </w:rPr>
              <w:t>、膀胱镜：1支</w:t>
            </w:r>
          </w:p>
          <w:p>
            <w:pPr>
              <w:pStyle w:val="null3"/>
              <w:jc w:val="both"/>
            </w:pPr>
            <w:r>
              <w:rPr>
                <w:rFonts w:ascii="仿宋_GB2312" w:hAnsi="仿宋_GB2312" w:cs="仿宋_GB2312" w:eastAsia="仿宋_GB2312"/>
              </w:rPr>
              <w:t>2</w:t>
            </w:r>
            <w:r>
              <w:rPr>
                <w:rFonts w:ascii="仿宋_GB2312" w:hAnsi="仿宋_GB2312" w:cs="仿宋_GB2312" w:eastAsia="仿宋_GB2312"/>
              </w:rPr>
              <w:t>、视 向 角：30°</w:t>
            </w:r>
          </w:p>
          <w:p>
            <w:pPr>
              <w:pStyle w:val="null3"/>
              <w:jc w:val="both"/>
            </w:pPr>
            <w:r>
              <w:rPr>
                <w:rFonts w:ascii="仿宋_GB2312" w:hAnsi="仿宋_GB2312" w:cs="仿宋_GB2312" w:eastAsia="仿宋_GB2312"/>
              </w:rPr>
              <w:t>3</w:t>
            </w:r>
            <w:r>
              <w:rPr>
                <w:rFonts w:ascii="仿宋_GB2312" w:hAnsi="仿宋_GB2312" w:cs="仿宋_GB2312" w:eastAsia="仿宋_GB2312"/>
              </w:rPr>
              <w:t>、视 场 角：≥60°</w:t>
            </w:r>
          </w:p>
          <w:p>
            <w:pPr>
              <w:pStyle w:val="null3"/>
              <w:jc w:val="both"/>
            </w:pPr>
            <w:r>
              <w:rPr>
                <w:rFonts w:ascii="仿宋_GB2312" w:hAnsi="仿宋_GB2312" w:cs="仿宋_GB2312" w:eastAsia="仿宋_GB2312"/>
              </w:rPr>
              <w:t>4</w:t>
            </w:r>
            <w:r>
              <w:rPr>
                <w:rFonts w:ascii="仿宋_GB2312" w:hAnsi="仿宋_GB2312" w:cs="仿宋_GB2312" w:eastAsia="仿宋_GB2312"/>
              </w:rPr>
              <w:t>、镜管直径：φ4.0mm</w:t>
            </w:r>
          </w:p>
          <w:p>
            <w:pPr>
              <w:pStyle w:val="null3"/>
              <w:jc w:val="both"/>
            </w:pPr>
            <w:r>
              <w:rPr>
                <w:rFonts w:ascii="仿宋_GB2312" w:hAnsi="仿宋_GB2312" w:cs="仿宋_GB2312" w:eastAsia="仿宋_GB2312"/>
              </w:rPr>
              <w:t>5</w:t>
            </w:r>
            <w:r>
              <w:rPr>
                <w:rFonts w:ascii="仿宋_GB2312" w:hAnsi="仿宋_GB2312" w:cs="仿宋_GB2312" w:eastAsia="仿宋_GB2312"/>
              </w:rPr>
              <w:t>、镜鞘及闭孔器一套；镜鞘：F21，采用卵圆形设计。</w:t>
            </w:r>
          </w:p>
          <w:p>
            <w:pPr>
              <w:pStyle w:val="null3"/>
              <w:jc w:val="both"/>
            </w:pPr>
            <w:r>
              <w:rPr>
                <w:rFonts w:ascii="仿宋_GB2312" w:hAnsi="仿宋_GB2312" w:cs="仿宋_GB2312" w:eastAsia="仿宋_GB2312"/>
              </w:rPr>
              <w:t>6</w:t>
            </w:r>
            <w:r>
              <w:rPr>
                <w:rFonts w:ascii="仿宋_GB2312" w:hAnsi="仿宋_GB2312" w:cs="仿宋_GB2312" w:eastAsia="仿宋_GB2312"/>
              </w:rPr>
              <w:t>、双插管镜桥：1支</w:t>
            </w:r>
          </w:p>
          <w:p>
            <w:pPr>
              <w:pStyle w:val="null3"/>
              <w:jc w:val="both"/>
            </w:pPr>
            <w:r>
              <w:rPr>
                <w:rFonts w:ascii="仿宋_GB2312" w:hAnsi="仿宋_GB2312" w:cs="仿宋_GB2312" w:eastAsia="仿宋_GB2312"/>
              </w:rPr>
              <w:t>7</w:t>
            </w:r>
            <w:r>
              <w:rPr>
                <w:rFonts w:ascii="仿宋_GB2312" w:hAnsi="仿宋_GB2312" w:cs="仿宋_GB2312" w:eastAsia="仿宋_GB2312"/>
              </w:rPr>
              <w:t>、软性异物钳：1把</w:t>
            </w:r>
          </w:p>
          <w:p>
            <w:pPr>
              <w:pStyle w:val="null3"/>
              <w:jc w:val="both"/>
            </w:pPr>
            <w:r>
              <w:rPr>
                <w:rFonts w:ascii="仿宋_GB2312" w:hAnsi="仿宋_GB2312" w:cs="仿宋_GB2312" w:eastAsia="仿宋_GB2312"/>
              </w:rPr>
              <w:t>8</w:t>
            </w:r>
            <w:r>
              <w:rPr>
                <w:rFonts w:ascii="仿宋_GB2312" w:hAnsi="仿宋_GB2312" w:cs="仿宋_GB2312" w:eastAsia="仿宋_GB2312"/>
              </w:rPr>
              <w:t>、异物钳规格：410mm</w:t>
            </w:r>
          </w:p>
          <w:p>
            <w:pPr>
              <w:pStyle w:val="null3"/>
              <w:jc w:val="both"/>
            </w:pPr>
            <w:r>
              <w:rPr>
                <w:rFonts w:ascii="仿宋_GB2312" w:hAnsi="仿宋_GB2312" w:cs="仿宋_GB2312" w:eastAsia="仿宋_GB2312"/>
              </w:rPr>
              <w:t>9</w:t>
            </w:r>
            <w:r>
              <w:rPr>
                <w:rFonts w:ascii="仿宋_GB2312" w:hAnsi="仿宋_GB2312" w:cs="仿宋_GB2312" w:eastAsia="仿宋_GB2312"/>
              </w:rPr>
              <w:t>、消毒盒：1个，用于膀胱镜消毒使用。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签订合同后45天内交货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中标方将设备安装完毕，经采购方验收后，如符合合同、招投标文件等要求，采购方组织相关人员进行项目验收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双方约定一年后且符合合同、招投标文件等要求，中标方向采购方提交付款申请，采购方收到付款申请后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1.设备若有国家标准按照国家标准验收，若无国家标准按行业标准验收，为原制造商制造 的全新产品、整机无污染，无侵权行为，表面无划损，无任何缺陷隐患,在中国境内可依常规安全合法使用。验收时如发现所 交付的设备有短缺、次品，损坏或其他不符合本合同规定之情形者，甲方应做出详尽的现场记录，或由甲乙双方签署备忘录。 此现场记录或备忘录可用作补充、缺失和更换损坏部件的有效证据。由此产生的有关费用由乙方承担。 2.货物为原厂商未启 封全新包装, 出具出厂合格证,序列号、包装箱号与出厂批号一致,并可追索查阅。所有随设备的附件必须齐全。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（1）质保期：设备质保要求≥3年，器械要求≥1年；（2）设备安装验收合格后,质保期内乙方对所供货物实行包修,包换、包退、包维护保养；（3）乙方根据甲方指定地点提供免费送货,安装,测试服务； （4）免费质保期内设备发生故障, 1小时内维修响应, 4小时内到位检 修,24小时内处理完毕。如24小时内未处理完毕,需提供相同档次设备予甲方临时使用或采取应急措施解决；（5）质保期内,如设备或零部件因非人为因素出现故障而造成短期停用时,则质保期和免费维修期相应顺延,如停用时间累计超过60天则质保期重新计算； （6）免费质保期内所有因货物质量问题而产生的费用均由乙方负责；（7）质保期过后，维护不收取费用，如需更换配件只收取配件费用，且配件符合相关质量标准，价格低于市场价；（8）乙方应派专业人员到甲方指定地点配合工作；（9）乙方按甲方提供的合同执行进度计划,再配合甲方及有关单位,以此做好合同执行进度上的配合工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通过友好协商解决，协商不成时，向延安市宝塔区人民法院提起诉讼解决。诉讼期间,双方应继续执行合同其余部分。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乙方保证由产品生产厂家或供货商负责安排装机调试，乙方工程师免费为甲方提供专业技术指导、操作培训，直至甲方医务人员或设备的终端使用客户的相关操作人员能够熟练掌握设备操作及维护技术为止；（2） 乙方工程师对甲方设备科维修人员做维修技术培训，务必保证甲方维修人员掌握常见故障排除之能力，提供技术培训，根据临床使用需求培训1-2名熟练操作设备的人员，保证1-2名医生有相应工作资格证，保证使用人员正常操作设备的各种功能。（3）乙方需与厂家签订专业售后服务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或2024年度经审计的财务报告（包括“四表一注”即《资产负债表》《利润表》《现金流量表》《所有者权益变动表》及其附注；成立时间至提交投标文件截止时间不足一年的可提供成立后任意时段的资产负债表）；或2025年1月1日以来基本存款账户开户银行出具的资信证明（附基本存款账户信息）；或财政部门认可的政府采购专业担保机构出具的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和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供应商医疗器械经营资质</w:t>
            </w:r>
          </w:p>
        </w:tc>
        <w:tc>
          <w:tcPr>
            <w:tcW w:type="dxa" w:w="3322"/>
          </w:tcPr>
          <w:p>
            <w:pPr>
              <w:pStyle w:val="null3"/>
            </w:pPr>
            <w:r>
              <w:rPr>
                <w:rFonts w:ascii="仿宋_GB2312" w:hAnsi="仿宋_GB2312" w:cs="仿宋_GB2312" w:eastAsia="仿宋_GB2312"/>
              </w:rPr>
              <w:t>所投医疗产品属于二类医疗设备的应提供医疗器械经营备案凭证，属于三类医疗设备的应提供医疗器械经营许可证。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供应商2025年连续三个月的社保缴纳证明（社会保障资金缴存单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提供2025年任意一个月的纳税证明或完税证明（证明上增值税、营业税、企业所得税至少提供一种），纳税证明或完税证明上应有代收机构或税务机关的公章或业务专用章。依法免缴的提供相关证明材料。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提供在参加本次采购活动前三年内，在经营活动中没有重大违法记录声明。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落实政府采购相关政策</w:t>
            </w:r>
          </w:p>
        </w:tc>
        <w:tc>
          <w:tcPr>
            <w:tcW w:type="dxa" w:w="3322"/>
          </w:tcPr>
          <w:p>
            <w:pPr>
              <w:pStyle w:val="null3"/>
            </w:pPr>
            <w:r>
              <w:rPr>
                <w:rFonts w:ascii="仿宋_GB2312" w:hAnsi="仿宋_GB2312" w:cs="仿宋_GB2312" w:eastAsia="仿宋_GB2312"/>
              </w:rPr>
              <w:t>1.《关于在政府采购活动中查询及使用信用记录有关问题的通知》（财库〔2016〕125号）、《政府采购促进中小企业发展管理办法》（财库〔2020〕46号）、《关于政府采购支持监狱企业发展有关问题的通知》（财库〔2014〕68号）以及《关于促进残疾人就业政府采购政策的通知》（财库〔2017〕141号）。 2．《财政部 发展改革委 生态环境部 市场监管总局 关于调整优化节能产品、环境标志产品政府采购执行机制的通知》（财库[2019]9号）、国务院办公厅《关于建立政府强制采购节能产品制度的通知》（国办发〔2007〕51号）。 3．陕西省财政厅关于印发《陕西省中小企业政府采购信用融资办法》（陕财办采〔2018〕23号）。《陕西省财政厅关于进一步加大政府采购支持中小企业力度的通知》（陕财办采[2022]5号）。 4．其他应落实的政府采购相关政策。5、《陕西省财政厅关于印发&lt;陕西省中小企业政府采购信用融资办法&gt;的通知》（陕财办采〔2018〕23号）相关政策、业务流程、办理平台（http://www.ccgp-shaanxi.gov.cn/zcdservice/zcd/shanxi/）。</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标的清单-1.docx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至少应包含以下部分（除资审要求外）：（1）投标文件封面；（2）投标函；（3）开标一览表；（4）标的清单；（5）标的清单-1；（6）投标人参加政府采购活动承诺书；（7）技术参数应答表；（8）商务应答表；（9）技术、商务服务方案</w:t>
            </w:r>
          </w:p>
        </w:tc>
        <w:tc>
          <w:tcPr>
            <w:tcW w:type="dxa" w:w="1661"/>
          </w:tcPr>
          <w:p>
            <w:pPr>
              <w:pStyle w:val="null3"/>
            </w:pPr>
            <w:r>
              <w:rPr>
                <w:rFonts w:ascii="仿宋_GB2312" w:hAnsi="仿宋_GB2312" w:cs="仿宋_GB2312" w:eastAsia="仿宋_GB2312"/>
              </w:rPr>
              <w:t>开标一览表 投标函 技术、商务服务方案.docx 标的清单 标的清单-1.docx 投标人参加政府采购活动承诺书.docx 投标文件封面 商务应答表.docx 技术参数应答表.docx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投标文件签字盖章均符合采购文件要求,且无遗漏。</w:t>
            </w:r>
          </w:p>
        </w:tc>
        <w:tc>
          <w:tcPr>
            <w:tcW w:type="dxa" w:w="1661"/>
          </w:tcPr>
          <w:p>
            <w:pPr>
              <w:pStyle w:val="null3"/>
            </w:pPr>
            <w:r>
              <w:rPr>
                <w:rFonts w:ascii="仿宋_GB2312" w:hAnsi="仿宋_GB2312" w:cs="仿宋_GB2312" w:eastAsia="仿宋_GB2312"/>
              </w:rPr>
              <w:t>开标一览表 业绩.docx 中小企业声明函 技术、商务服务方案.docx 商务应答表.docx 技术参数应答表.docx 投标人应提交的相关资格证明材料.docx 投标函 残疾人福利性单位声明函 标的清单 投标文件封面 标的清单-1.docx 投标人参加政府采购活动承诺书.docx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投标报价及内容</w:t>
            </w:r>
          </w:p>
        </w:tc>
        <w:tc>
          <w:tcPr>
            <w:tcW w:type="dxa" w:w="3322"/>
          </w:tcPr>
          <w:p>
            <w:pPr>
              <w:pStyle w:val="null3"/>
            </w:pPr>
            <w:r>
              <w:rPr>
                <w:rFonts w:ascii="仿宋_GB2312" w:hAnsi="仿宋_GB2312" w:cs="仿宋_GB2312" w:eastAsia="仿宋_GB2312"/>
              </w:rPr>
              <w:t>同时满足以下条款：（1）投标报价符合唯一性要求； （2）开标一览表、标的清单、标的清单-1，填写符合要求； （3）报价货币符合采购文件要求； （4）未超出采购预算或采购文件规定的最高限价；（5）不接受0元报价与赠与行为；（6）设备质保期符合采购文件要求。</w:t>
            </w:r>
          </w:p>
        </w:tc>
        <w:tc>
          <w:tcPr>
            <w:tcW w:type="dxa" w:w="1661"/>
          </w:tcPr>
          <w:p>
            <w:pPr>
              <w:pStyle w:val="null3"/>
            </w:pPr>
            <w:r>
              <w:rPr>
                <w:rFonts w:ascii="仿宋_GB2312" w:hAnsi="仿宋_GB2312" w:cs="仿宋_GB2312" w:eastAsia="仿宋_GB2312"/>
              </w:rPr>
              <w:t>开标一览表 标的清单 标的清单-1.docx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完全响应采购文件全部商务条款的要求。（注：采购文件中3.4、3.5全部为实质性要求，响应时无缺/漏/负偏离项）</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投标产品技术文件</w:t>
            </w:r>
          </w:p>
        </w:tc>
        <w:tc>
          <w:tcPr>
            <w:tcW w:type="dxa" w:w="3322"/>
          </w:tcPr>
          <w:p>
            <w:pPr>
              <w:pStyle w:val="null3"/>
            </w:pPr>
            <w:r>
              <w:rPr>
                <w:rFonts w:ascii="仿宋_GB2312" w:hAnsi="仿宋_GB2312" w:cs="仿宋_GB2312" w:eastAsia="仿宋_GB2312"/>
              </w:rPr>
              <w:t>技术参数应答表后附相关技术文件：属于一类产品的提供医疗器械备案凭证（含备案信息表）；属于二、三类产品的提供医疗器械注册证；不属于医疗器械产品提供相应证明文件。进口产品必须提供正规、合法、有效、完整的授权。</w:t>
            </w:r>
          </w:p>
        </w:tc>
        <w:tc>
          <w:tcPr>
            <w:tcW w:type="dxa" w:w="1661"/>
          </w:tcPr>
          <w:p>
            <w:pPr>
              <w:pStyle w:val="null3"/>
            </w:pPr>
            <w:r>
              <w:rPr>
                <w:rFonts w:ascii="仿宋_GB2312" w:hAnsi="仿宋_GB2312" w:cs="仿宋_GB2312" w:eastAsia="仿宋_GB2312"/>
              </w:rPr>
              <w:t>技术、商务服务方案.docx 技术参数应答表.docx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 没有出现法律法规或采购文件规定的其他无效情形。</w:t>
            </w:r>
          </w:p>
        </w:tc>
        <w:tc>
          <w:tcPr>
            <w:tcW w:type="dxa" w:w="1661"/>
          </w:tcPr>
          <w:p>
            <w:pPr>
              <w:pStyle w:val="null3"/>
            </w:pPr>
            <w:r>
              <w:rPr>
                <w:rFonts w:ascii="仿宋_GB2312" w:hAnsi="仿宋_GB2312" w:cs="仿宋_GB2312" w:eastAsia="仿宋_GB2312"/>
              </w:rPr>
              <w:t>开标一览表 业绩.docx 中小企业声明函 技术、商务服务方案.docx 商务应答表.docx 技术参数应答表.docx 投标人应提交的相关资格证明材料.docx 投标函 残疾人福利性单位声明函 标的清单 投标文件封面 标的清单-1.docx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技术参数应答</w:t>
            </w:r>
          </w:p>
        </w:tc>
        <w:tc>
          <w:tcPr>
            <w:tcW w:type="dxa" w:w="2492"/>
          </w:tcPr>
          <w:p>
            <w:pPr>
              <w:pStyle w:val="null3"/>
            </w:pPr>
            <w:r>
              <w:rPr>
                <w:rFonts w:ascii="仿宋_GB2312" w:hAnsi="仿宋_GB2312" w:cs="仿宋_GB2312" w:eastAsia="仿宋_GB2312"/>
              </w:rPr>
              <w:t>完全满足采购需求得40分，▲号项负偏一项扣2分；非▲号项负偏一项扣1分；缺/漏一项参数扣3分，扣完为止。 （▲号项必须提供相关证明材料，非▲号项按条款要求提供证明材料，参数应答与证明材料不相符或未按要求提供证明材料的按负偏计）。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技术参数应答表.docx</w:t>
            </w:r>
          </w:p>
        </w:tc>
      </w:tr>
      <w:tr>
        <w:tc>
          <w:tcPr>
            <w:tcW w:type="dxa" w:w="831"/>
            <w:vMerge/>
          </w:tcPr>
          <w:p/>
        </w:tc>
        <w:tc>
          <w:tcPr>
            <w:tcW w:type="dxa" w:w="1661"/>
          </w:tcPr>
          <w:p>
            <w:pPr>
              <w:pStyle w:val="null3"/>
            </w:pPr>
            <w:r>
              <w:rPr>
                <w:rFonts w:ascii="仿宋_GB2312" w:hAnsi="仿宋_GB2312" w:cs="仿宋_GB2312" w:eastAsia="仿宋_GB2312"/>
              </w:rPr>
              <w:t>设备供货选型合理性</w:t>
            </w:r>
          </w:p>
        </w:tc>
        <w:tc>
          <w:tcPr>
            <w:tcW w:type="dxa" w:w="2492"/>
          </w:tcPr>
          <w:p>
            <w:pPr>
              <w:pStyle w:val="null3"/>
            </w:pPr>
            <w:r>
              <w:rPr>
                <w:rFonts w:ascii="仿宋_GB2312" w:hAnsi="仿宋_GB2312" w:cs="仿宋_GB2312" w:eastAsia="仿宋_GB2312"/>
              </w:rPr>
              <w:t>根据医院情况提供科学合理的产品选型配置： 1、产品配置选型科学合理，设备先进稳定，功能完善，成熟度高，可靠性强，得7分； 2、产品配置选型较合理，设备稳定，功能较完善，成熟度较高，可靠性较强，得5分； 3、产品配置选型一般，性能稳定性、可靠性一般、成熟度不高，得3分； 4、配置选型差，稳定性可靠性差，成熟度差，得1分； 5、未提供方案的，得0分。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提供货物的运输、测试、安装调试、验收的具体实施方案： 1、实施方案详细具体，阐述全面、可操作性强，得5分； 2、实施方案较详细，阐述较全面，可操作性较强，得3分； 3、实施方案内容不明确，可操作性差，得1分； 4、未提供方案的，得0分。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供货保障</w:t>
            </w:r>
          </w:p>
        </w:tc>
        <w:tc>
          <w:tcPr>
            <w:tcW w:type="dxa" w:w="2492"/>
          </w:tcPr>
          <w:p>
            <w:pPr>
              <w:pStyle w:val="null3"/>
            </w:pPr>
            <w:r>
              <w:rPr>
                <w:rFonts w:ascii="仿宋_GB2312" w:hAnsi="仿宋_GB2312" w:cs="仿宋_GB2312" w:eastAsia="仿宋_GB2312"/>
              </w:rPr>
              <w:t>所投货物进货渠道正规，有合法有效的供货协议（不限于销售协议、代理协议、原厂授权等），确保投标产品具有追溯性，且无假货、水货、翻新货且无产权纠纷。提供不全或无法提供的得0分。（注：进口产品必须提供授权，属于符合性审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提供相关售后服务方案（包括但不限于响应时间承诺、服务保障措施、质保期、维护保养及应急维修安排等）： 1、方案内容科学合理，内容全面，详细具体，可行性高，得5分； 2、方案内容较合理，内容较明确，可行性较高，得3分； 3、方案内容不明确、可行性差，得1分； 4、未提供方案的，得0分。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提供培训方案，包括内容、人员、对象、时间、地点等，保证采购人能够安全、正常、熟练的操作： 1、培训计划详细具体，内容全面，切实可行，得5分； 2、培训计划较明确，内容一般，可行性一般，得3分； 3、培训方案不明确，可行性差，得1分； 4、未提供方案的，得0分。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提供所投核心产品2022年7月1日（以合同签订时间为准）至今的业绩证明材料（业绩以有效的合同为准），每个核心产品提供1份合同（每个核心产品提供＞3份合同不再赋分），得0.5分，满分3分。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详见附件：标的清单-1.docx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详见附件：技术参数应答表.docx</w:t>
      </w:r>
    </w:p>
    <w:p>
      <w:pPr>
        <w:pStyle w:val="null3"/>
        <w:ind w:firstLine="960"/>
      </w:pPr>
      <w:r>
        <w:rPr>
          <w:rFonts w:ascii="仿宋_GB2312" w:hAnsi="仿宋_GB2312" w:cs="仿宋_GB2312" w:eastAsia="仿宋_GB2312"/>
        </w:rPr>
        <w:t>详见附件：技术、商务服务方案.docx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详见附件：合同样式.docx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